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591" w:rsidRDefault="002B1591" w:rsidP="004011D0">
      <w:pPr>
        <w:pStyle w:val="Cabealho"/>
        <w:ind w:right="360"/>
        <w:jc w:val="center"/>
        <w:rPr>
          <w:rFonts w:ascii="Bookman Old Style" w:hAnsi="Bookman Old Style"/>
          <w:b/>
          <w:color w:val="000080"/>
        </w:rPr>
      </w:pPr>
    </w:p>
    <w:p w:rsidR="002B1591" w:rsidRDefault="002B1591" w:rsidP="004011D0">
      <w:pPr>
        <w:pStyle w:val="Cabealho"/>
        <w:ind w:right="360"/>
        <w:jc w:val="center"/>
        <w:rPr>
          <w:rFonts w:ascii="Bookman Old Style" w:hAnsi="Bookman Old Style"/>
          <w:b/>
          <w:color w:val="000080"/>
        </w:rPr>
      </w:pPr>
    </w:p>
    <w:p w:rsidR="004011D0" w:rsidRPr="00A56597" w:rsidRDefault="00651A8C" w:rsidP="004011D0">
      <w:pPr>
        <w:pStyle w:val="Cabealho"/>
        <w:ind w:right="360"/>
        <w:jc w:val="center"/>
        <w:rPr>
          <w:rFonts w:ascii="Bookman Old Style" w:hAnsi="Bookman Old Style"/>
          <w:b/>
          <w:color w:val="000080"/>
        </w:rPr>
      </w:pPr>
      <w:r w:rsidRPr="00A56597">
        <w:rPr>
          <w:rFonts w:ascii="Bookman Old Style" w:hAnsi="Bookman Old Style"/>
          <w:noProof/>
        </w:rPr>
        <w:drawing>
          <wp:inline distT="0" distB="0" distL="0" distR="0" wp14:anchorId="5BA5D06F" wp14:editId="033A1BFA">
            <wp:extent cx="946150" cy="819150"/>
            <wp:effectExtent l="19050" t="0" r="635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1D0" w:rsidRPr="00A56597" w:rsidRDefault="004011D0" w:rsidP="004011D0">
      <w:pPr>
        <w:pStyle w:val="Cabealho"/>
        <w:jc w:val="center"/>
        <w:rPr>
          <w:rFonts w:ascii="Bookman Old Style" w:hAnsi="Bookman Old Style" w:cs="Arial"/>
          <w:b/>
        </w:rPr>
      </w:pPr>
      <w:r w:rsidRPr="00A56597">
        <w:rPr>
          <w:rFonts w:ascii="Bookman Old Style" w:hAnsi="Bookman Old Style" w:cs="Arial"/>
          <w:b/>
        </w:rPr>
        <w:t>ESTADO DO MARANHÃO</w:t>
      </w:r>
    </w:p>
    <w:p w:rsidR="004011D0" w:rsidRPr="00A56597" w:rsidRDefault="004011D0" w:rsidP="004011D0">
      <w:pPr>
        <w:pStyle w:val="Cabealho"/>
        <w:jc w:val="center"/>
        <w:rPr>
          <w:rFonts w:ascii="Bookman Old Style" w:hAnsi="Bookman Old Style" w:cs="Arial"/>
          <w:b/>
        </w:rPr>
      </w:pPr>
      <w:r w:rsidRPr="00A56597">
        <w:rPr>
          <w:rFonts w:ascii="Bookman Old Style" w:hAnsi="Bookman Old Style" w:cs="Arial"/>
          <w:b/>
        </w:rPr>
        <w:t>ASSEMBLÉIA LEGISLATIVA DO MARANHÃO</w:t>
      </w:r>
    </w:p>
    <w:p w:rsidR="004011D0" w:rsidRPr="00A56597" w:rsidRDefault="005E40C8" w:rsidP="004011D0">
      <w:pPr>
        <w:pStyle w:val="Cabealho"/>
        <w:tabs>
          <w:tab w:val="clear" w:pos="4252"/>
          <w:tab w:val="clear" w:pos="8504"/>
          <w:tab w:val="left" w:pos="3097"/>
        </w:tabs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COMISSÃO DE CONSTITUIÇÃO, JUSTIÇA E CIDADANIA</w:t>
      </w:r>
    </w:p>
    <w:p w:rsidR="008072E3" w:rsidRPr="00A56597" w:rsidRDefault="008072E3" w:rsidP="004011D0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8F4F81" w:rsidRPr="008C3670" w:rsidRDefault="00163960" w:rsidP="001E401D">
      <w:pPr>
        <w:pStyle w:val="Ttulo1"/>
        <w:jc w:val="center"/>
        <w:rPr>
          <w:rFonts w:ascii="Bookman Old Style" w:hAnsi="Bookman Old Style"/>
          <w:color w:val="000000"/>
          <w:sz w:val="20"/>
          <w:szCs w:val="20"/>
        </w:rPr>
      </w:pPr>
      <w:r w:rsidRPr="008C3670">
        <w:rPr>
          <w:rFonts w:ascii="Bookman Old Style" w:hAnsi="Bookman Old Style"/>
          <w:color w:val="000000"/>
          <w:sz w:val="20"/>
          <w:szCs w:val="20"/>
        </w:rPr>
        <w:t>INDICAÇÃO Nº</w:t>
      </w:r>
      <w:r w:rsidR="00FB6274" w:rsidRPr="008C3670">
        <w:rPr>
          <w:rFonts w:ascii="Bookman Old Style" w:hAnsi="Bookman Old Style"/>
          <w:color w:val="000000"/>
          <w:sz w:val="20"/>
          <w:szCs w:val="20"/>
        </w:rPr>
        <w:t xml:space="preserve">        </w:t>
      </w:r>
      <w:r w:rsidRPr="008C3670">
        <w:rPr>
          <w:rFonts w:ascii="Bookman Old Style" w:hAnsi="Bookman Old Style"/>
          <w:color w:val="000000"/>
          <w:sz w:val="20"/>
          <w:szCs w:val="20"/>
        </w:rPr>
        <w:t>/201</w:t>
      </w:r>
      <w:r w:rsidR="00180286" w:rsidRPr="008C3670">
        <w:rPr>
          <w:rFonts w:ascii="Bookman Old Style" w:hAnsi="Bookman Old Style"/>
          <w:color w:val="000000"/>
          <w:sz w:val="20"/>
          <w:szCs w:val="20"/>
        </w:rPr>
        <w:t>8</w:t>
      </w:r>
    </w:p>
    <w:p w:rsidR="008F4F81" w:rsidRPr="008C3670" w:rsidRDefault="008F4F81" w:rsidP="00A96E5B">
      <w:pPr>
        <w:jc w:val="center"/>
        <w:rPr>
          <w:rFonts w:ascii="Bookman Old Style" w:hAnsi="Bookman Old Style"/>
          <w:color w:val="000000"/>
        </w:rPr>
      </w:pPr>
    </w:p>
    <w:p w:rsidR="008F4F81" w:rsidRPr="008C3670" w:rsidRDefault="008F4F81" w:rsidP="008F4F81">
      <w:pPr>
        <w:pStyle w:val="Ttulo2"/>
        <w:ind w:firstLine="993"/>
        <w:rPr>
          <w:rFonts w:ascii="Bookman Old Style" w:hAnsi="Bookman Old Style"/>
          <w:color w:val="000000"/>
          <w:sz w:val="20"/>
        </w:rPr>
      </w:pPr>
      <w:r w:rsidRPr="008C3670">
        <w:rPr>
          <w:rFonts w:ascii="Bookman Old Style" w:hAnsi="Bookman Old Style"/>
          <w:color w:val="000000"/>
          <w:sz w:val="20"/>
        </w:rPr>
        <w:t>Senhor Presidente,</w:t>
      </w:r>
    </w:p>
    <w:p w:rsidR="008F4F81" w:rsidRPr="008C3670" w:rsidRDefault="008F4F81" w:rsidP="008F4F81">
      <w:pPr>
        <w:jc w:val="both"/>
        <w:rPr>
          <w:rFonts w:ascii="Bookman Old Style" w:hAnsi="Bookman Old Style"/>
          <w:color w:val="000000"/>
        </w:rPr>
      </w:pPr>
    </w:p>
    <w:p w:rsidR="001E401D" w:rsidRPr="008C3670" w:rsidRDefault="008F4F81" w:rsidP="008C3670">
      <w:pPr>
        <w:autoSpaceDE w:val="0"/>
        <w:autoSpaceDN w:val="0"/>
        <w:adjustRightInd w:val="0"/>
        <w:ind w:firstLine="851"/>
        <w:jc w:val="both"/>
        <w:rPr>
          <w:rFonts w:ascii="Baskerville Old Face" w:hAnsi="Baskerville Old Face"/>
          <w:color w:val="000000"/>
        </w:rPr>
      </w:pPr>
      <w:r w:rsidRPr="008C3670">
        <w:rPr>
          <w:rFonts w:ascii="Baskerville Old Face" w:hAnsi="Baskerville Old Face"/>
          <w:color w:val="000000"/>
        </w:rPr>
        <w:t xml:space="preserve">Na forma regimental </w:t>
      </w:r>
      <w:r w:rsidR="00651A8C" w:rsidRPr="008C3670">
        <w:rPr>
          <w:rFonts w:ascii="Baskerville Old Face" w:hAnsi="Baskerville Old Face"/>
          <w:color w:val="000000"/>
        </w:rPr>
        <w:t xml:space="preserve">(Art. 152) </w:t>
      </w:r>
      <w:r w:rsidRPr="008C3670">
        <w:rPr>
          <w:rFonts w:ascii="Baskerville Old Face" w:hAnsi="Baskerville Old Face"/>
          <w:color w:val="000000"/>
        </w:rPr>
        <w:t>requeiro a Vossa Excelência que após ouvid</w:t>
      </w:r>
      <w:r w:rsidR="004A2A44" w:rsidRPr="008C3670">
        <w:rPr>
          <w:rFonts w:ascii="Baskerville Old Face" w:hAnsi="Baskerville Old Face"/>
          <w:color w:val="000000"/>
        </w:rPr>
        <w:t>a</w:t>
      </w:r>
      <w:r w:rsidRPr="008C3670">
        <w:rPr>
          <w:rFonts w:ascii="Baskerville Old Face" w:hAnsi="Baskerville Old Face"/>
          <w:color w:val="000000"/>
        </w:rPr>
        <w:t xml:space="preserve"> </w:t>
      </w:r>
      <w:r w:rsidR="004A2A44" w:rsidRPr="008C3670">
        <w:rPr>
          <w:rFonts w:ascii="Baskerville Old Face" w:hAnsi="Baskerville Old Face"/>
          <w:color w:val="000000"/>
        </w:rPr>
        <w:t>a</w:t>
      </w:r>
      <w:r w:rsidRPr="008C3670">
        <w:rPr>
          <w:rFonts w:ascii="Baskerville Old Face" w:hAnsi="Baskerville Old Face"/>
          <w:color w:val="000000"/>
        </w:rPr>
        <w:t xml:space="preserve"> Mesa, seja </w:t>
      </w:r>
      <w:r w:rsidR="00824770" w:rsidRPr="008C3670">
        <w:rPr>
          <w:rFonts w:ascii="Baskerville Old Face" w:hAnsi="Baskerville Old Face"/>
          <w:color w:val="000000"/>
        </w:rPr>
        <w:t xml:space="preserve">encaminhado </w:t>
      </w:r>
      <w:r w:rsidR="004011D0" w:rsidRPr="008C3670">
        <w:rPr>
          <w:rFonts w:ascii="Baskerville Old Face" w:hAnsi="Baskerville Old Face"/>
          <w:color w:val="000000"/>
        </w:rPr>
        <w:t>expediente à Sua E</w:t>
      </w:r>
      <w:r w:rsidR="00163960" w:rsidRPr="008C3670">
        <w:rPr>
          <w:rFonts w:ascii="Baskerville Old Face" w:hAnsi="Baskerville Old Face"/>
          <w:color w:val="000000"/>
        </w:rPr>
        <w:t xml:space="preserve">xcelência </w:t>
      </w:r>
      <w:r w:rsidR="00FB6274" w:rsidRPr="008C3670">
        <w:rPr>
          <w:rFonts w:ascii="Baskerville Old Face" w:hAnsi="Baskerville Old Face"/>
          <w:color w:val="000000"/>
        </w:rPr>
        <w:t>o Senhor Governador do Estado</w:t>
      </w:r>
      <w:r w:rsidR="004A2A44" w:rsidRPr="008C3670">
        <w:rPr>
          <w:rFonts w:ascii="Baskerville Old Face" w:hAnsi="Baskerville Old Face"/>
          <w:color w:val="000000"/>
        </w:rPr>
        <w:t>,</w:t>
      </w:r>
      <w:r w:rsidR="00FB6274" w:rsidRPr="008C3670">
        <w:rPr>
          <w:rFonts w:ascii="Baskerville Old Face" w:hAnsi="Baskerville Old Face"/>
          <w:color w:val="000000"/>
        </w:rPr>
        <w:t xml:space="preserve"> Doutor Flávio </w:t>
      </w:r>
      <w:r w:rsidR="00A14902" w:rsidRPr="008C3670">
        <w:rPr>
          <w:rFonts w:ascii="Baskerville Old Face" w:hAnsi="Baskerville Old Face"/>
          <w:color w:val="000000"/>
        </w:rPr>
        <w:t>Dino,</w:t>
      </w:r>
      <w:r w:rsidR="00824770" w:rsidRPr="008C3670">
        <w:rPr>
          <w:rFonts w:ascii="Baskerville Old Face" w:hAnsi="Baskerville Old Face"/>
          <w:color w:val="000000"/>
        </w:rPr>
        <w:t xml:space="preserve"> </w:t>
      </w:r>
      <w:r w:rsidRPr="008C3670">
        <w:rPr>
          <w:rFonts w:ascii="Baskerville Old Face" w:hAnsi="Baskerville Old Face"/>
          <w:color w:val="000000"/>
        </w:rPr>
        <w:t>so</w:t>
      </w:r>
      <w:r w:rsidR="004011D0" w:rsidRPr="008C3670">
        <w:rPr>
          <w:rFonts w:ascii="Baskerville Old Face" w:hAnsi="Baskerville Old Face"/>
          <w:color w:val="000000"/>
        </w:rPr>
        <w:t>licitando-</w:t>
      </w:r>
      <w:r w:rsidRPr="008C3670">
        <w:rPr>
          <w:rFonts w:ascii="Baskerville Old Face" w:hAnsi="Baskerville Old Face"/>
          <w:color w:val="000000"/>
        </w:rPr>
        <w:t xml:space="preserve">lhe </w:t>
      </w:r>
      <w:r w:rsidR="001E401D" w:rsidRPr="008C3670">
        <w:rPr>
          <w:rFonts w:ascii="Baskerville Old Face" w:hAnsi="Baskerville Old Face"/>
          <w:color w:val="000000"/>
        </w:rPr>
        <w:t>que adote providências no sentido de encaminha</w:t>
      </w:r>
      <w:r w:rsidR="008B72D5" w:rsidRPr="008C3670">
        <w:rPr>
          <w:rFonts w:ascii="Baskerville Old Face" w:hAnsi="Baskerville Old Face"/>
          <w:color w:val="000000"/>
        </w:rPr>
        <w:t>r</w:t>
      </w:r>
      <w:r w:rsidR="001E401D" w:rsidRPr="008C3670">
        <w:rPr>
          <w:rFonts w:ascii="Baskerville Old Face" w:hAnsi="Baskerville Old Face"/>
          <w:color w:val="000000"/>
        </w:rPr>
        <w:t xml:space="preserve"> a esta Casa </w:t>
      </w:r>
      <w:r w:rsidR="00BF59DA" w:rsidRPr="008C3670">
        <w:rPr>
          <w:rFonts w:ascii="Baskerville Old Face" w:hAnsi="Baskerville Old Face"/>
          <w:color w:val="000000"/>
        </w:rPr>
        <w:t xml:space="preserve">Legislativa </w:t>
      </w:r>
      <w:r w:rsidR="00F47C47" w:rsidRPr="008C3670">
        <w:rPr>
          <w:rFonts w:ascii="Baskerville Old Face" w:hAnsi="Baskerville Old Face"/>
          <w:color w:val="000000"/>
        </w:rPr>
        <w:t>Proposição de L</w:t>
      </w:r>
      <w:r w:rsidR="001E401D" w:rsidRPr="008C3670">
        <w:rPr>
          <w:rFonts w:ascii="Baskerville Old Face" w:hAnsi="Baskerville Old Face"/>
          <w:color w:val="000000"/>
        </w:rPr>
        <w:t>ei</w:t>
      </w:r>
      <w:r w:rsidR="00F47C47" w:rsidRPr="008C3670">
        <w:rPr>
          <w:rFonts w:ascii="Baskerville Old Face" w:hAnsi="Baskerville Old Face"/>
          <w:color w:val="000000"/>
        </w:rPr>
        <w:t xml:space="preserve"> (</w:t>
      </w:r>
      <w:r w:rsidR="00F47C47" w:rsidRPr="008C3670">
        <w:rPr>
          <w:rFonts w:ascii="Baskerville Old Face" w:eastAsia="Calibri" w:hAnsi="Baskerville Old Face"/>
          <w:lang w:eastAsia="en-US"/>
        </w:rPr>
        <w:t>matéria de iniciativa privativa do Chefe do Poder Executivo)</w:t>
      </w:r>
      <w:r w:rsidR="00F47C47" w:rsidRPr="008C3670">
        <w:rPr>
          <w:rFonts w:ascii="Baskerville Old Face" w:hAnsi="Baskerville Old Face"/>
          <w:color w:val="000000"/>
        </w:rPr>
        <w:t>,</w:t>
      </w:r>
      <w:r w:rsidR="001E401D" w:rsidRPr="008C3670">
        <w:rPr>
          <w:rFonts w:ascii="Baskerville Old Face" w:hAnsi="Baskerville Old Face"/>
          <w:color w:val="000000"/>
        </w:rPr>
        <w:t xml:space="preserve"> que</w:t>
      </w:r>
      <w:r w:rsidR="008C3670" w:rsidRPr="008C3670">
        <w:rPr>
          <w:rFonts w:ascii="Baskerville Old Face" w:hAnsi="Baskerville Old Face"/>
          <w:color w:val="000000"/>
        </w:rPr>
        <w:t xml:space="preserve"> Institui o programa de realização de Palestras e/ou Atividades extracurriculares sobre o Código de Defesa do Consumidor e Educação Financeira no âmbito do Estado do Maranhão</w:t>
      </w:r>
      <w:r w:rsidR="008C3670" w:rsidRPr="008C3670">
        <w:rPr>
          <w:color w:val="000000"/>
        </w:rPr>
        <w:t xml:space="preserve"> </w:t>
      </w:r>
      <w:r w:rsidR="008C3670" w:rsidRPr="008C3670">
        <w:rPr>
          <w:rFonts w:ascii="Baskerville Old Face" w:hAnsi="Baskerville Old Face"/>
          <w:color w:val="000000"/>
        </w:rPr>
        <w:t xml:space="preserve"> </w:t>
      </w:r>
      <w:r w:rsidR="00F47C47" w:rsidRPr="008C3670">
        <w:rPr>
          <w:rFonts w:ascii="Baskerville Old Face" w:eastAsia="Calibri" w:hAnsi="Baskerville Old Face"/>
          <w:lang w:eastAsia="en-US"/>
        </w:rPr>
        <w:t xml:space="preserve">, </w:t>
      </w:r>
      <w:r w:rsidR="00A14902" w:rsidRPr="008C3670">
        <w:rPr>
          <w:rFonts w:ascii="Baskerville Old Face" w:hAnsi="Baskerville Old Face"/>
          <w:color w:val="000000"/>
        </w:rPr>
        <w:t>conforme</w:t>
      </w:r>
      <w:r w:rsidR="001E401D" w:rsidRPr="008C3670">
        <w:rPr>
          <w:rFonts w:ascii="Baskerville Old Face" w:hAnsi="Baskerville Old Face"/>
          <w:color w:val="000000"/>
        </w:rPr>
        <w:t xml:space="preserve"> anteprojeto de lei em anexo.</w:t>
      </w:r>
    </w:p>
    <w:p w:rsidR="005E40C8" w:rsidRDefault="008C3670" w:rsidP="005E40C8">
      <w:pPr>
        <w:autoSpaceDE w:val="0"/>
        <w:autoSpaceDN w:val="0"/>
        <w:adjustRightInd w:val="0"/>
        <w:ind w:firstLine="993"/>
        <w:jc w:val="both"/>
        <w:rPr>
          <w:rFonts w:ascii="Baskerville Old Face" w:hAnsi="Baskerville Old Face"/>
        </w:rPr>
      </w:pPr>
      <w:r w:rsidRPr="008C3670">
        <w:rPr>
          <w:rFonts w:ascii="Baskerville Old Face" w:hAnsi="Baskerville Old Face"/>
        </w:rPr>
        <w:t>Atualmente, mesmo com avanços significativos decorrentes da promulgação do Código de Defesa do Consumidor, há 27 anos, ainda nos deparamos com uma reiterada e crescente, adoção de práticas lesivas aos consumidores brasileiros. Tal fato é decorrente principalmente da falta de informação da população quanto a seus direitos nas relações de consumo, o que, por conseguinte, estimula as empresas a agirem de má fé. Também são notórios os impactos causados por essa problemática, e entre esses está o superendividamento, que assola uma grande parcela das famílias maranhenses. Como se pode observar, a falta de instrução tanto jurídica quanto financeira nas relações de consumo provoca diversos transtornos no núcleo familiar, e influi na qualidade de vida. Nas palavras da Secretária Nacional do Consumidor do Ministério da Justiça, Juliana Pereira: “A educação financeira é um importante instrumento para combater as práticas abusivas na concessão do crédito e na comercialização de produtos financeiros de forma geral, pois auxilia o consumidor na tomada da decisão e na identificação de abusos contra a legislação. Ela é uma medida emancipatória.” Posto isso se faz de suma importância que os jovens sejam estimulados desde cedo a um consumo consciente e em conformidade com a legislação consumerista vigente, a fim de gozarem de uma vida plena e sem maiores dissabores. Convencido de que a iniciativa garantirá ferramenta importante para a conscientização dos direitos dos consumidores, com vistas principalmente a um consumo consciente, por parte dos jovens da rede pública e particular de ensino do estado do Maranhão, peço aos meus Nobres Pares que aprovem o presente Projeto de Lei.</w:t>
      </w:r>
    </w:p>
    <w:p w:rsidR="008C3670" w:rsidRPr="008C3670" w:rsidRDefault="008C3670" w:rsidP="005E40C8">
      <w:pPr>
        <w:autoSpaceDE w:val="0"/>
        <w:autoSpaceDN w:val="0"/>
        <w:adjustRightInd w:val="0"/>
        <w:ind w:firstLine="993"/>
        <w:jc w:val="both"/>
        <w:rPr>
          <w:rFonts w:ascii="Baskerville Old Face" w:hAnsi="Baskerville Old Face"/>
          <w:color w:val="000000"/>
        </w:rPr>
      </w:pPr>
    </w:p>
    <w:p w:rsidR="001175D2" w:rsidRPr="001175D2" w:rsidRDefault="001175D2" w:rsidP="001175D2">
      <w:pPr>
        <w:spacing w:after="120"/>
        <w:ind w:firstLine="993"/>
        <w:jc w:val="both"/>
        <w:rPr>
          <w:sz w:val="22"/>
          <w:szCs w:val="22"/>
        </w:rPr>
      </w:pPr>
      <w:r w:rsidRPr="001175D2">
        <w:rPr>
          <w:b/>
          <w:sz w:val="22"/>
          <w:szCs w:val="22"/>
        </w:rPr>
        <w:t>PLENÁRIO DEPUTADO “NAGIB HAICKEL” DO PALÁCIO “MANUEL BECKMAN”</w:t>
      </w:r>
      <w:r w:rsidRPr="001175D2">
        <w:rPr>
          <w:sz w:val="22"/>
          <w:szCs w:val="22"/>
        </w:rPr>
        <w:t xml:space="preserve">, em </w:t>
      </w:r>
      <w:r w:rsidR="008C3670">
        <w:rPr>
          <w:sz w:val="22"/>
          <w:szCs w:val="22"/>
        </w:rPr>
        <w:t>10</w:t>
      </w:r>
      <w:r>
        <w:rPr>
          <w:sz w:val="22"/>
          <w:szCs w:val="22"/>
        </w:rPr>
        <w:t xml:space="preserve"> </w:t>
      </w:r>
      <w:r w:rsidRPr="001175D2">
        <w:rPr>
          <w:sz w:val="22"/>
          <w:szCs w:val="22"/>
        </w:rPr>
        <w:t xml:space="preserve">de </w:t>
      </w:r>
      <w:r>
        <w:rPr>
          <w:sz w:val="22"/>
          <w:szCs w:val="22"/>
        </w:rPr>
        <w:t>julho</w:t>
      </w:r>
      <w:r w:rsidRPr="001175D2">
        <w:rPr>
          <w:color w:val="000000" w:themeColor="text1"/>
          <w:sz w:val="22"/>
          <w:szCs w:val="22"/>
        </w:rPr>
        <w:t xml:space="preserve"> de 2018</w:t>
      </w:r>
      <w:r w:rsidRPr="001175D2">
        <w:rPr>
          <w:sz w:val="22"/>
          <w:szCs w:val="22"/>
        </w:rPr>
        <w:t>.</w:t>
      </w:r>
    </w:p>
    <w:p w:rsidR="008F4F81" w:rsidRPr="00A56597" w:rsidRDefault="008F4F81" w:rsidP="008F4F81">
      <w:pPr>
        <w:pStyle w:val="Recuodecorpodetexto"/>
        <w:rPr>
          <w:rFonts w:ascii="Bookman Old Style" w:hAnsi="Bookman Old Style"/>
          <w:color w:val="000000"/>
          <w:szCs w:val="24"/>
        </w:rPr>
      </w:pPr>
    </w:p>
    <w:p w:rsidR="001175D2" w:rsidRDefault="001175D2" w:rsidP="001175D2">
      <w:pPr>
        <w:spacing w:line="360" w:lineRule="auto"/>
        <w:ind w:firstLine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Deputado </w:t>
      </w:r>
      <w:proofErr w:type="spellStart"/>
      <w:r w:rsidR="007003F4">
        <w:rPr>
          <w:rFonts w:ascii="Arial" w:hAnsi="Arial" w:cs="Arial"/>
          <w:b/>
        </w:rPr>
        <w:t>Glalbert</w:t>
      </w:r>
      <w:proofErr w:type="spellEnd"/>
      <w:r w:rsidR="007003F4">
        <w:rPr>
          <w:rFonts w:ascii="Arial" w:hAnsi="Arial" w:cs="Arial"/>
          <w:b/>
        </w:rPr>
        <w:t xml:space="preserve"> </w:t>
      </w:r>
      <w:proofErr w:type="spellStart"/>
      <w:r w:rsidR="007003F4">
        <w:rPr>
          <w:rFonts w:ascii="Arial" w:hAnsi="Arial" w:cs="Arial"/>
          <w:b/>
        </w:rPr>
        <w:t>Cutrim</w:t>
      </w:r>
      <w:proofErr w:type="spellEnd"/>
      <w:r>
        <w:rPr>
          <w:rFonts w:ascii="Arial" w:hAnsi="Arial" w:cs="Arial"/>
          <w:b/>
        </w:rPr>
        <w:t xml:space="preserve">                                       </w:t>
      </w:r>
      <w:r w:rsidR="007003F4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Deputado </w:t>
      </w:r>
      <w:r w:rsidR="007003F4">
        <w:rPr>
          <w:rFonts w:ascii="Arial" w:hAnsi="Arial" w:cs="Arial"/>
          <w:b/>
        </w:rPr>
        <w:t>Marco Aurélio</w:t>
      </w:r>
      <w:r w:rsidRPr="00BE61B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</w:t>
      </w:r>
    </w:p>
    <w:p w:rsidR="001175D2" w:rsidRDefault="001175D2" w:rsidP="001175D2">
      <w:pPr>
        <w:spacing w:line="360" w:lineRule="auto"/>
        <w:ind w:firstLine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Presidente                                                       </w:t>
      </w:r>
      <w:r w:rsidR="007003F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Vice-Presidente    </w:t>
      </w:r>
    </w:p>
    <w:p w:rsidR="001175D2" w:rsidRDefault="001175D2" w:rsidP="001175D2">
      <w:pPr>
        <w:spacing w:line="360" w:lineRule="auto"/>
        <w:ind w:firstLine="284"/>
        <w:rPr>
          <w:rFonts w:ascii="Arial" w:hAnsi="Arial" w:cs="Arial"/>
          <w:b/>
        </w:rPr>
      </w:pPr>
    </w:p>
    <w:p w:rsidR="001175D2" w:rsidRDefault="001175D2" w:rsidP="001175D2">
      <w:pPr>
        <w:spacing w:line="360" w:lineRule="auto"/>
        <w:ind w:firstLine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</w:p>
    <w:p w:rsidR="001175D2" w:rsidRDefault="001175D2" w:rsidP="001175D2">
      <w:pPr>
        <w:spacing w:line="360" w:lineRule="auto"/>
        <w:ind w:firstLine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Deputado </w:t>
      </w:r>
      <w:proofErr w:type="spellStart"/>
      <w:r w:rsidR="007003F4">
        <w:rPr>
          <w:rFonts w:ascii="Arial" w:hAnsi="Arial" w:cs="Arial"/>
          <w:b/>
        </w:rPr>
        <w:t>Antonio</w:t>
      </w:r>
      <w:proofErr w:type="spellEnd"/>
      <w:r w:rsidR="007003F4">
        <w:rPr>
          <w:rFonts w:ascii="Arial" w:hAnsi="Arial" w:cs="Arial"/>
          <w:b/>
        </w:rPr>
        <w:t xml:space="preserve"> Pereira</w:t>
      </w:r>
      <w:r>
        <w:rPr>
          <w:rFonts w:ascii="Arial" w:hAnsi="Arial" w:cs="Arial"/>
          <w:b/>
        </w:rPr>
        <w:t xml:space="preserve">                                  Deputado </w:t>
      </w:r>
      <w:r w:rsidR="007003F4">
        <w:rPr>
          <w:rFonts w:ascii="Arial" w:hAnsi="Arial" w:cs="Arial"/>
          <w:b/>
        </w:rPr>
        <w:t>R</w:t>
      </w:r>
      <w:r w:rsidR="005811BD">
        <w:rPr>
          <w:rFonts w:ascii="Arial" w:hAnsi="Arial" w:cs="Arial"/>
          <w:b/>
        </w:rPr>
        <w:t>afael Leitoa</w:t>
      </w:r>
      <w:r w:rsidRPr="00BE61B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</w:t>
      </w:r>
    </w:p>
    <w:p w:rsidR="001175D2" w:rsidRDefault="001175D2" w:rsidP="001175D2">
      <w:pPr>
        <w:spacing w:line="360" w:lineRule="auto"/>
        <w:ind w:firstLine="284"/>
        <w:rPr>
          <w:rFonts w:ascii="Arial" w:hAnsi="Arial" w:cs="Arial"/>
          <w:b/>
        </w:rPr>
      </w:pPr>
    </w:p>
    <w:p w:rsidR="001175D2" w:rsidRDefault="001175D2" w:rsidP="001175D2">
      <w:pPr>
        <w:spacing w:line="360" w:lineRule="auto"/>
        <w:ind w:firstLine="284"/>
        <w:rPr>
          <w:rFonts w:ascii="Arial" w:hAnsi="Arial" w:cs="Arial"/>
          <w:b/>
        </w:rPr>
      </w:pPr>
    </w:p>
    <w:p w:rsidR="001175D2" w:rsidRDefault="001175D2" w:rsidP="001175D2">
      <w:pPr>
        <w:spacing w:line="360" w:lineRule="auto"/>
        <w:ind w:firstLine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Deputad</w:t>
      </w:r>
      <w:r w:rsidR="007003F4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 </w:t>
      </w:r>
      <w:r w:rsidR="007003F4">
        <w:rPr>
          <w:rFonts w:ascii="Arial" w:hAnsi="Arial" w:cs="Arial"/>
          <w:b/>
        </w:rPr>
        <w:t xml:space="preserve">Eduardo </w:t>
      </w:r>
      <w:proofErr w:type="spellStart"/>
      <w:r w:rsidR="007003F4">
        <w:rPr>
          <w:rFonts w:ascii="Arial" w:hAnsi="Arial" w:cs="Arial"/>
          <w:b/>
        </w:rPr>
        <w:t>Braide</w:t>
      </w:r>
      <w:proofErr w:type="spellEnd"/>
      <w:r>
        <w:rPr>
          <w:rFonts w:ascii="Arial" w:hAnsi="Arial" w:cs="Arial"/>
          <w:b/>
        </w:rPr>
        <w:t xml:space="preserve">                                 Deputado </w:t>
      </w:r>
      <w:r w:rsidR="007003F4">
        <w:rPr>
          <w:rFonts w:ascii="Arial" w:hAnsi="Arial" w:cs="Arial"/>
          <w:b/>
        </w:rPr>
        <w:t>Carlinhos Florêncio</w:t>
      </w:r>
    </w:p>
    <w:p w:rsidR="001175D2" w:rsidRDefault="001175D2" w:rsidP="001175D2">
      <w:pPr>
        <w:spacing w:line="360" w:lineRule="auto"/>
        <w:ind w:firstLine="284"/>
        <w:rPr>
          <w:rFonts w:ascii="Arial" w:hAnsi="Arial" w:cs="Arial"/>
          <w:b/>
        </w:rPr>
      </w:pPr>
    </w:p>
    <w:p w:rsidR="001175D2" w:rsidRDefault="001175D2" w:rsidP="001175D2">
      <w:pPr>
        <w:spacing w:line="360" w:lineRule="auto"/>
        <w:ind w:firstLine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Deputado </w:t>
      </w:r>
      <w:r w:rsidR="007003F4">
        <w:rPr>
          <w:rFonts w:ascii="Arial" w:hAnsi="Arial" w:cs="Arial"/>
          <w:b/>
        </w:rPr>
        <w:t>César Pires</w:t>
      </w:r>
    </w:p>
    <w:p w:rsidR="001175D2" w:rsidRDefault="001175D2" w:rsidP="001175D2">
      <w:pPr>
        <w:spacing w:line="360" w:lineRule="auto"/>
        <w:ind w:firstLine="284"/>
        <w:rPr>
          <w:rFonts w:ascii="Arial" w:hAnsi="Arial" w:cs="Arial"/>
          <w:b/>
        </w:rPr>
      </w:pPr>
    </w:p>
    <w:p w:rsidR="001175D2" w:rsidRPr="00BE61BF" w:rsidRDefault="001175D2" w:rsidP="001175D2">
      <w:pPr>
        <w:spacing w:line="360" w:lineRule="auto"/>
        <w:ind w:firstLine="284"/>
        <w:rPr>
          <w:rFonts w:ascii="Arial" w:hAnsi="Arial" w:cs="Arial"/>
          <w:b/>
        </w:rPr>
      </w:pPr>
      <w:r w:rsidRPr="00BE61B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</w:t>
      </w:r>
      <w:bookmarkStart w:id="0" w:name="_GoBack"/>
      <w:bookmarkEnd w:id="0"/>
    </w:p>
    <w:p w:rsidR="00AA6812" w:rsidRPr="00A56597" w:rsidRDefault="00AA6812" w:rsidP="00AA6812">
      <w:pPr>
        <w:pStyle w:val="Cabealho"/>
        <w:ind w:right="360"/>
        <w:jc w:val="center"/>
        <w:rPr>
          <w:rFonts w:ascii="Bookman Old Style" w:hAnsi="Bookman Old Style"/>
          <w:b/>
          <w:color w:val="000080"/>
        </w:rPr>
      </w:pPr>
      <w:r w:rsidRPr="00A56597">
        <w:rPr>
          <w:rFonts w:ascii="Bookman Old Style" w:hAnsi="Bookman Old Style"/>
          <w:noProof/>
        </w:rPr>
        <w:lastRenderedPageBreak/>
        <w:drawing>
          <wp:inline distT="0" distB="0" distL="0" distR="0" wp14:anchorId="50B69030" wp14:editId="06C664F2">
            <wp:extent cx="946150" cy="819150"/>
            <wp:effectExtent l="19050" t="0" r="635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812" w:rsidRPr="00A56597" w:rsidRDefault="00AA6812" w:rsidP="00AA6812">
      <w:pPr>
        <w:pStyle w:val="Cabealho"/>
        <w:jc w:val="center"/>
        <w:rPr>
          <w:rFonts w:ascii="Bookman Old Style" w:hAnsi="Bookman Old Style" w:cs="Arial"/>
          <w:b/>
        </w:rPr>
      </w:pPr>
      <w:r w:rsidRPr="00A56597">
        <w:rPr>
          <w:rFonts w:ascii="Bookman Old Style" w:hAnsi="Bookman Old Style" w:cs="Arial"/>
          <w:b/>
        </w:rPr>
        <w:t>ESTADO DO MARANHÃO</w:t>
      </w:r>
    </w:p>
    <w:p w:rsidR="00AA6812" w:rsidRDefault="00AA6812" w:rsidP="00AA6812">
      <w:pPr>
        <w:pStyle w:val="Cabealho"/>
        <w:jc w:val="center"/>
        <w:rPr>
          <w:rFonts w:ascii="Bookman Old Style" w:hAnsi="Bookman Old Style" w:cs="Arial"/>
          <w:b/>
        </w:rPr>
      </w:pPr>
      <w:r w:rsidRPr="00A56597">
        <w:rPr>
          <w:rFonts w:ascii="Bookman Old Style" w:hAnsi="Bookman Old Style" w:cs="Arial"/>
          <w:b/>
        </w:rPr>
        <w:t>ASSEMBLÉIA LEGISLATIVA DO MARANHÃO</w:t>
      </w:r>
    </w:p>
    <w:p w:rsidR="001175D2" w:rsidRPr="00A56597" w:rsidRDefault="001175D2" w:rsidP="001175D2">
      <w:pPr>
        <w:pStyle w:val="Cabealho"/>
        <w:tabs>
          <w:tab w:val="clear" w:pos="4252"/>
          <w:tab w:val="clear" w:pos="8504"/>
          <w:tab w:val="left" w:pos="3097"/>
        </w:tabs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COMISSÃO DE CONSTITUIÇÃO, JUSTIÇA E CIDADANIA</w:t>
      </w:r>
    </w:p>
    <w:p w:rsidR="001175D2" w:rsidRPr="00A56597" w:rsidRDefault="001175D2" w:rsidP="00AA6812">
      <w:pPr>
        <w:pStyle w:val="Cabealho"/>
        <w:jc w:val="center"/>
        <w:rPr>
          <w:rFonts w:ascii="Bookman Old Style" w:hAnsi="Bookman Old Style" w:cs="Arial"/>
          <w:b/>
        </w:rPr>
      </w:pPr>
    </w:p>
    <w:p w:rsidR="0048650A" w:rsidRDefault="0048650A" w:rsidP="004011D0">
      <w:pPr>
        <w:jc w:val="center"/>
        <w:rPr>
          <w:rFonts w:ascii="Bookman Old Style" w:hAnsi="Bookman Old Style"/>
          <w:sz w:val="24"/>
          <w:szCs w:val="24"/>
        </w:rPr>
      </w:pPr>
    </w:p>
    <w:p w:rsidR="001175D2" w:rsidRPr="008C3670" w:rsidRDefault="001175D2" w:rsidP="001175D2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C3670">
        <w:rPr>
          <w:b/>
          <w:sz w:val="22"/>
          <w:szCs w:val="22"/>
        </w:rPr>
        <w:t>ANTEPROJETO DE LEI Nº                / 2018</w:t>
      </w:r>
    </w:p>
    <w:p w:rsidR="008C3670" w:rsidRPr="008C3670" w:rsidRDefault="008C3670" w:rsidP="008C3670">
      <w:pPr>
        <w:autoSpaceDE w:val="0"/>
        <w:autoSpaceDN w:val="0"/>
        <w:adjustRightInd w:val="0"/>
        <w:ind w:left="4536"/>
        <w:jc w:val="both"/>
        <w:rPr>
          <w:i/>
          <w:color w:val="000000"/>
          <w:sz w:val="22"/>
          <w:szCs w:val="22"/>
        </w:rPr>
      </w:pPr>
      <w:r w:rsidRPr="008C3670">
        <w:rPr>
          <w:i/>
          <w:color w:val="000000"/>
          <w:sz w:val="22"/>
          <w:szCs w:val="22"/>
        </w:rPr>
        <w:t>Institui o programa de realização de Palestras e/ou Atividades extracurriculares sobre o Código de Defesa do Consumidor e Educação Financeira no âmbito do Estado do Maranhão.</w:t>
      </w:r>
    </w:p>
    <w:p w:rsidR="008C3670" w:rsidRPr="008C3670" w:rsidRDefault="008C3670" w:rsidP="008C3670">
      <w:pPr>
        <w:autoSpaceDE w:val="0"/>
        <w:autoSpaceDN w:val="0"/>
        <w:adjustRightInd w:val="0"/>
        <w:ind w:left="4536"/>
        <w:jc w:val="both"/>
        <w:rPr>
          <w:i/>
          <w:color w:val="000000"/>
          <w:sz w:val="22"/>
          <w:szCs w:val="22"/>
        </w:rPr>
      </w:pPr>
    </w:p>
    <w:p w:rsidR="008C3670" w:rsidRPr="008C3670" w:rsidRDefault="008C3670" w:rsidP="008C3670">
      <w:pPr>
        <w:autoSpaceDE w:val="0"/>
        <w:autoSpaceDN w:val="0"/>
        <w:adjustRightInd w:val="0"/>
        <w:ind w:firstLine="1134"/>
        <w:jc w:val="both"/>
        <w:rPr>
          <w:color w:val="000000"/>
          <w:sz w:val="22"/>
          <w:szCs w:val="22"/>
        </w:rPr>
      </w:pPr>
      <w:r w:rsidRPr="008C3670">
        <w:rPr>
          <w:color w:val="000000"/>
          <w:sz w:val="22"/>
          <w:szCs w:val="22"/>
        </w:rPr>
        <w:t xml:space="preserve">Art. 1° </w:t>
      </w:r>
      <w:bookmarkStart w:id="1" w:name="_Hlk517961469"/>
      <w:r w:rsidRPr="008C3670">
        <w:rPr>
          <w:color w:val="000000"/>
          <w:sz w:val="22"/>
          <w:szCs w:val="22"/>
        </w:rPr>
        <w:t>Fica instituído o programa de realização de Palestras e/ou Atividades extracurriculares sobre o Código de Defesa do Consumidor e Educação Financeira em todas as escolas no Estado do Maranhão.</w:t>
      </w:r>
      <w:bookmarkEnd w:id="1"/>
    </w:p>
    <w:p w:rsidR="008C3670" w:rsidRPr="008C3670" w:rsidRDefault="008C3670" w:rsidP="008C3670">
      <w:pPr>
        <w:autoSpaceDE w:val="0"/>
        <w:autoSpaceDN w:val="0"/>
        <w:adjustRightInd w:val="0"/>
        <w:ind w:firstLine="1134"/>
        <w:jc w:val="both"/>
        <w:rPr>
          <w:color w:val="000000"/>
          <w:sz w:val="22"/>
          <w:szCs w:val="22"/>
        </w:rPr>
      </w:pPr>
    </w:p>
    <w:p w:rsidR="008C3670" w:rsidRPr="008C3670" w:rsidRDefault="008C3670" w:rsidP="008C3670">
      <w:pPr>
        <w:autoSpaceDE w:val="0"/>
        <w:autoSpaceDN w:val="0"/>
        <w:adjustRightInd w:val="0"/>
        <w:ind w:firstLine="1134"/>
        <w:jc w:val="both"/>
        <w:rPr>
          <w:color w:val="000000"/>
          <w:sz w:val="22"/>
          <w:szCs w:val="22"/>
        </w:rPr>
      </w:pPr>
      <w:r w:rsidRPr="008C3670">
        <w:rPr>
          <w:color w:val="000000"/>
          <w:sz w:val="22"/>
          <w:szCs w:val="22"/>
        </w:rPr>
        <w:t>Parágrafo único. As Palestras e/ou as Atividades Extracurriculares de que trata o caput, tem por objetivo orientar e ambientar os alunos da rede pública e particular, em relação ao Código de Defesa do Consumidor e propiciar uma Educação Financeira pautada no consumo consciente.</w:t>
      </w:r>
    </w:p>
    <w:p w:rsidR="008C3670" w:rsidRPr="008C3670" w:rsidRDefault="008C3670" w:rsidP="008C3670">
      <w:pPr>
        <w:autoSpaceDE w:val="0"/>
        <w:autoSpaceDN w:val="0"/>
        <w:adjustRightInd w:val="0"/>
        <w:ind w:firstLine="1134"/>
        <w:jc w:val="both"/>
        <w:rPr>
          <w:color w:val="000000"/>
          <w:sz w:val="22"/>
          <w:szCs w:val="22"/>
        </w:rPr>
      </w:pPr>
    </w:p>
    <w:p w:rsidR="008C3670" w:rsidRPr="008C3670" w:rsidRDefault="008C3670" w:rsidP="008C3670">
      <w:pPr>
        <w:autoSpaceDE w:val="0"/>
        <w:autoSpaceDN w:val="0"/>
        <w:adjustRightInd w:val="0"/>
        <w:ind w:firstLine="1134"/>
        <w:jc w:val="both"/>
        <w:rPr>
          <w:color w:val="000000"/>
          <w:sz w:val="22"/>
          <w:szCs w:val="22"/>
        </w:rPr>
      </w:pPr>
      <w:r w:rsidRPr="008C3670">
        <w:rPr>
          <w:color w:val="000000"/>
          <w:sz w:val="22"/>
          <w:szCs w:val="22"/>
        </w:rPr>
        <w:t>Art. 2° Por ocasião do programa de Palestras e/ou Atividades Extracurriculares poderão ser distribuídas cartilhas, folders, flyers, dentre todos os meios didáticos de que dispuser a escola para a melhor compreensão do tema.</w:t>
      </w:r>
    </w:p>
    <w:p w:rsidR="008C3670" w:rsidRPr="008C3670" w:rsidRDefault="008C3670" w:rsidP="008C3670">
      <w:pPr>
        <w:autoSpaceDE w:val="0"/>
        <w:autoSpaceDN w:val="0"/>
        <w:adjustRightInd w:val="0"/>
        <w:ind w:firstLine="1134"/>
        <w:jc w:val="both"/>
        <w:rPr>
          <w:color w:val="000000"/>
          <w:sz w:val="22"/>
          <w:szCs w:val="22"/>
        </w:rPr>
      </w:pPr>
    </w:p>
    <w:p w:rsidR="008C3670" w:rsidRPr="008C3670" w:rsidRDefault="008C3670" w:rsidP="008C3670">
      <w:pPr>
        <w:autoSpaceDE w:val="0"/>
        <w:autoSpaceDN w:val="0"/>
        <w:adjustRightInd w:val="0"/>
        <w:ind w:firstLine="1134"/>
        <w:jc w:val="both"/>
        <w:rPr>
          <w:color w:val="000000"/>
          <w:sz w:val="22"/>
          <w:szCs w:val="22"/>
        </w:rPr>
      </w:pPr>
      <w:r w:rsidRPr="008C3670">
        <w:rPr>
          <w:color w:val="000000"/>
          <w:sz w:val="22"/>
          <w:szCs w:val="22"/>
        </w:rPr>
        <w:t>Art. 3° Poderão ser utilizados como parâmetro para as Palestras e/ou Atividades Extracurriculares as seguintes diretrizes:</w:t>
      </w:r>
    </w:p>
    <w:p w:rsidR="008C3670" w:rsidRPr="008C3670" w:rsidRDefault="008C3670" w:rsidP="008C3670">
      <w:pPr>
        <w:autoSpaceDE w:val="0"/>
        <w:autoSpaceDN w:val="0"/>
        <w:adjustRightInd w:val="0"/>
        <w:ind w:firstLine="1134"/>
        <w:jc w:val="both"/>
        <w:rPr>
          <w:color w:val="000000"/>
          <w:sz w:val="22"/>
          <w:szCs w:val="22"/>
        </w:rPr>
      </w:pPr>
    </w:p>
    <w:p w:rsidR="008C3670" w:rsidRPr="008C3670" w:rsidRDefault="008C3670" w:rsidP="008C3670">
      <w:pPr>
        <w:autoSpaceDE w:val="0"/>
        <w:autoSpaceDN w:val="0"/>
        <w:adjustRightInd w:val="0"/>
        <w:ind w:firstLine="1134"/>
        <w:jc w:val="both"/>
        <w:rPr>
          <w:color w:val="000000"/>
          <w:sz w:val="22"/>
          <w:szCs w:val="22"/>
        </w:rPr>
      </w:pPr>
      <w:r w:rsidRPr="008C3670">
        <w:rPr>
          <w:color w:val="000000"/>
          <w:sz w:val="22"/>
          <w:szCs w:val="22"/>
        </w:rPr>
        <w:t xml:space="preserve">I - </w:t>
      </w:r>
      <w:proofErr w:type="gramStart"/>
      <w:r w:rsidRPr="008C3670">
        <w:rPr>
          <w:color w:val="000000"/>
          <w:sz w:val="22"/>
          <w:szCs w:val="22"/>
        </w:rPr>
        <w:t>orientar</w:t>
      </w:r>
      <w:proofErr w:type="gramEnd"/>
      <w:r w:rsidRPr="008C3670">
        <w:rPr>
          <w:color w:val="000000"/>
          <w:sz w:val="22"/>
          <w:szCs w:val="22"/>
        </w:rPr>
        <w:t xml:space="preserve"> o aluno sobre seus direitos básicos e de fácil assimilação prescritos no Código de Defesa do Consumidor.</w:t>
      </w:r>
    </w:p>
    <w:p w:rsidR="008C3670" w:rsidRPr="008C3670" w:rsidRDefault="008C3670" w:rsidP="008C3670">
      <w:pPr>
        <w:autoSpaceDE w:val="0"/>
        <w:autoSpaceDN w:val="0"/>
        <w:adjustRightInd w:val="0"/>
        <w:ind w:firstLine="1134"/>
        <w:jc w:val="both"/>
        <w:rPr>
          <w:color w:val="000000"/>
          <w:sz w:val="22"/>
          <w:szCs w:val="22"/>
        </w:rPr>
      </w:pPr>
    </w:p>
    <w:p w:rsidR="008C3670" w:rsidRPr="008C3670" w:rsidRDefault="008C3670" w:rsidP="008C3670">
      <w:pPr>
        <w:autoSpaceDE w:val="0"/>
        <w:autoSpaceDN w:val="0"/>
        <w:adjustRightInd w:val="0"/>
        <w:ind w:firstLine="1134"/>
        <w:jc w:val="both"/>
        <w:rPr>
          <w:color w:val="000000"/>
          <w:sz w:val="22"/>
          <w:szCs w:val="22"/>
        </w:rPr>
      </w:pPr>
      <w:r w:rsidRPr="008C3670">
        <w:rPr>
          <w:color w:val="000000"/>
          <w:sz w:val="22"/>
          <w:szCs w:val="22"/>
        </w:rPr>
        <w:t xml:space="preserve">II - </w:t>
      </w:r>
      <w:proofErr w:type="gramStart"/>
      <w:r w:rsidRPr="008C3670">
        <w:rPr>
          <w:color w:val="000000"/>
          <w:sz w:val="22"/>
          <w:szCs w:val="22"/>
        </w:rPr>
        <w:t>ensinar</w:t>
      </w:r>
      <w:proofErr w:type="gramEnd"/>
      <w:r w:rsidRPr="008C3670">
        <w:rPr>
          <w:color w:val="000000"/>
          <w:sz w:val="22"/>
          <w:szCs w:val="22"/>
        </w:rPr>
        <w:t xml:space="preserve"> sobre a adoção de uma postura de consumo consciente.</w:t>
      </w:r>
    </w:p>
    <w:p w:rsidR="008C3670" w:rsidRPr="008C3670" w:rsidRDefault="008C3670" w:rsidP="008C3670">
      <w:pPr>
        <w:autoSpaceDE w:val="0"/>
        <w:autoSpaceDN w:val="0"/>
        <w:adjustRightInd w:val="0"/>
        <w:ind w:firstLine="1134"/>
        <w:jc w:val="both"/>
        <w:rPr>
          <w:color w:val="000000"/>
          <w:sz w:val="22"/>
          <w:szCs w:val="22"/>
        </w:rPr>
      </w:pPr>
    </w:p>
    <w:p w:rsidR="008C3670" w:rsidRPr="008C3670" w:rsidRDefault="008C3670" w:rsidP="008C3670">
      <w:pPr>
        <w:autoSpaceDE w:val="0"/>
        <w:autoSpaceDN w:val="0"/>
        <w:adjustRightInd w:val="0"/>
        <w:ind w:firstLine="1134"/>
        <w:jc w:val="both"/>
        <w:rPr>
          <w:color w:val="000000"/>
          <w:sz w:val="22"/>
          <w:szCs w:val="22"/>
        </w:rPr>
      </w:pPr>
      <w:r w:rsidRPr="008C3670">
        <w:rPr>
          <w:color w:val="000000"/>
          <w:sz w:val="22"/>
          <w:szCs w:val="22"/>
        </w:rPr>
        <w:t>III - entender as consequências de um consumismo exagerado e da importância do planejamento financeiro familiar;</w:t>
      </w:r>
    </w:p>
    <w:p w:rsidR="008C3670" w:rsidRPr="008C3670" w:rsidRDefault="008C3670" w:rsidP="008C3670">
      <w:pPr>
        <w:autoSpaceDE w:val="0"/>
        <w:autoSpaceDN w:val="0"/>
        <w:adjustRightInd w:val="0"/>
        <w:ind w:firstLine="1134"/>
        <w:jc w:val="both"/>
        <w:rPr>
          <w:color w:val="000000"/>
          <w:sz w:val="22"/>
          <w:szCs w:val="22"/>
        </w:rPr>
      </w:pPr>
    </w:p>
    <w:p w:rsidR="008C3670" w:rsidRPr="008C3670" w:rsidRDefault="008C3670" w:rsidP="008C3670">
      <w:pPr>
        <w:autoSpaceDE w:val="0"/>
        <w:autoSpaceDN w:val="0"/>
        <w:adjustRightInd w:val="0"/>
        <w:ind w:firstLine="1134"/>
        <w:jc w:val="both"/>
        <w:rPr>
          <w:color w:val="000000"/>
          <w:sz w:val="22"/>
          <w:szCs w:val="22"/>
        </w:rPr>
      </w:pPr>
      <w:r w:rsidRPr="008C3670">
        <w:rPr>
          <w:color w:val="000000"/>
          <w:sz w:val="22"/>
          <w:szCs w:val="22"/>
        </w:rPr>
        <w:t xml:space="preserve">IV - </w:t>
      </w:r>
      <w:proofErr w:type="gramStart"/>
      <w:r w:rsidRPr="008C3670">
        <w:rPr>
          <w:color w:val="000000"/>
          <w:sz w:val="22"/>
          <w:szCs w:val="22"/>
        </w:rPr>
        <w:t>discutir</w:t>
      </w:r>
      <w:proofErr w:type="gramEnd"/>
      <w:r w:rsidRPr="008C3670">
        <w:rPr>
          <w:color w:val="000000"/>
          <w:sz w:val="22"/>
          <w:szCs w:val="22"/>
        </w:rPr>
        <w:t xml:space="preserve"> acerca do consumo no cotidiano do aluno, dentre outros tópicos que venham a elucidar o tema.</w:t>
      </w:r>
    </w:p>
    <w:p w:rsidR="008C3670" w:rsidRPr="008C3670" w:rsidRDefault="008C3670" w:rsidP="008C3670">
      <w:pPr>
        <w:autoSpaceDE w:val="0"/>
        <w:autoSpaceDN w:val="0"/>
        <w:adjustRightInd w:val="0"/>
        <w:ind w:firstLine="1134"/>
        <w:jc w:val="both"/>
        <w:rPr>
          <w:color w:val="000000"/>
          <w:sz w:val="22"/>
          <w:szCs w:val="22"/>
        </w:rPr>
      </w:pPr>
    </w:p>
    <w:p w:rsidR="008C3670" w:rsidRPr="008C3670" w:rsidRDefault="008C3670" w:rsidP="008C3670">
      <w:pPr>
        <w:autoSpaceDE w:val="0"/>
        <w:autoSpaceDN w:val="0"/>
        <w:adjustRightInd w:val="0"/>
        <w:ind w:firstLine="1134"/>
        <w:jc w:val="both"/>
        <w:rPr>
          <w:color w:val="000000"/>
          <w:sz w:val="22"/>
          <w:szCs w:val="22"/>
        </w:rPr>
      </w:pPr>
      <w:r w:rsidRPr="008C3670">
        <w:rPr>
          <w:color w:val="000000"/>
          <w:sz w:val="22"/>
          <w:szCs w:val="22"/>
        </w:rPr>
        <w:t>Art. 4° As Palestras e/ou Atividades Extracurriculares poderão ser desenvolvidas em parceria com as Universidades ou entidades como OAB/MA e PROCON-MA.</w:t>
      </w:r>
    </w:p>
    <w:p w:rsidR="008C3670" w:rsidRPr="008C3670" w:rsidRDefault="008C3670" w:rsidP="008C3670">
      <w:pPr>
        <w:autoSpaceDE w:val="0"/>
        <w:autoSpaceDN w:val="0"/>
        <w:adjustRightInd w:val="0"/>
        <w:ind w:firstLine="1134"/>
        <w:jc w:val="both"/>
        <w:rPr>
          <w:color w:val="000000"/>
          <w:sz w:val="22"/>
          <w:szCs w:val="22"/>
        </w:rPr>
      </w:pPr>
    </w:p>
    <w:p w:rsidR="008C3670" w:rsidRPr="008C3670" w:rsidRDefault="008C3670" w:rsidP="008C3670">
      <w:pPr>
        <w:autoSpaceDE w:val="0"/>
        <w:autoSpaceDN w:val="0"/>
        <w:adjustRightInd w:val="0"/>
        <w:ind w:firstLine="1134"/>
        <w:jc w:val="both"/>
        <w:rPr>
          <w:color w:val="000000"/>
          <w:sz w:val="22"/>
          <w:szCs w:val="22"/>
        </w:rPr>
      </w:pPr>
      <w:r w:rsidRPr="008C3670">
        <w:rPr>
          <w:color w:val="000000"/>
          <w:sz w:val="22"/>
          <w:szCs w:val="22"/>
        </w:rPr>
        <w:t>Art. 5° As palestras e/ou Atividades Extracurriculares sobre o Código de Defesa do Consumidor e Educação Financeira poderão acontecer nas escolas, anualmente, na semana que compreenda o dia 09 de junho.</w:t>
      </w:r>
    </w:p>
    <w:p w:rsidR="008C3670" w:rsidRPr="008C3670" w:rsidRDefault="008C3670" w:rsidP="008C3670">
      <w:pPr>
        <w:autoSpaceDE w:val="0"/>
        <w:autoSpaceDN w:val="0"/>
        <w:adjustRightInd w:val="0"/>
        <w:ind w:firstLine="1134"/>
        <w:jc w:val="both"/>
        <w:rPr>
          <w:color w:val="000000"/>
          <w:sz w:val="22"/>
          <w:szCs w:val="22"/>
        </w:rPr>
      </w:pPr>
    </w:p>
    <w:p w:rsidR="008C3670" w:rsidRPr="008C3670" w:rsidRDefault="008C3670" w:rsidP="008C3670">
      <w:pPr>
        <w:autoSpaceDE w:val="0"/>
        <w:autoSpaceDN w:val="0"/>
        <w:adjustRightInd w:val="0"/>
        <w:ind w:firstLine="1134"/>
        <w:jc w:val="both"/>
        <w:rPr>
          <w:color w:val="000000"/>
          <w:sz w:val="22"/>
          <w:szCs w:val="22"/>
        </w:rPr>
      </w:pPr>
      <w:r w:rsidRPr="008C3670">
        <w:rPr>
          <w:color w:val="000000"/>
          <w:sz w:val="22"/>
          <w:szCs w:val="22"/>
        </w:rPr>
        <w:t>Art. 6° O Poder Executivo regulamentará no que couber os dispositivos presentes nesta Lei.</w:t>
      </w:r>
    </w:p>
    <w:p w:rsidR="008C3670" w:rsidRPr="008C3670" w:rsidRDefault="008C3670" w:rsidP="008C3670">
      <w:pPr>
        <w:autoSpaceDE w:val="0"/>
        <w:autoSpaceDN w:val="0"/>
        <w:adjustRightInd w:val="0"/>
        <w:ind w:firstLine="1134"/>
        <w:jc w:val="both"/>
        <w:rPr>
          <w:color w:val="000000"/>
          <w:sz w:val="22"/>
          <w:szCs w:val="22"/>
        </w:rPr>
      </w:pPr>
    </w:p>
    <w:p w:rsidR="008C3670" w:rsidRPr="008C3670" w:rsidRDefault="008C3670" w:rsidP="008C3670">
      <w:pPr>
        <w:autoSpaceDE w:val="0"/>
        <w:autoSpaceDN w:val="0"/>
        <w:adjustRightInd w:val="0"/>
        <w:ind w:firstLine="1134"/>
        <w:jc w:val="both"/>
        <w:rPr>
          <w:color w:val="000000"/>
          <w:sz w:val="22"/>
          <w:szCs w:val="22"/>
        </w:rPr>
      </w:pPr>
      <w:r w:rsidRPr="008C3670">
        <w:rPr>
          <w:color w:val="000000"/>
          <w:sz w:val="22"/>
          <w:szCs w:val="22"/>
        </w:rPr>
        <w:t>Art. 7º Esta Lei entra em vigor na data de sua publicação.</w:t>
      </w:r>
    </w:p>
    <w:p w:rsidR="001175D2" w:rsidRPr="008C3670" w:rsidRDefault="001175D2" w:rsidP="001175D2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sectPr w:rsidR="001175D2" w:rsidRPr="008C3670" w:rsidSect="006C43CA">
      <w:pgSz w:w="11907" w:h="16839" w:code="9"/>
      <w:pgMar w:top="0" w:right="1701" w:bottom="1417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F81"/>
    <w:rsid w:val="000125F4"/>
    <w:rsid w:val="000D1785"/>
    <w:rsid w:val="000D51E3"/>
    <w:rsid w:val="000F102F"/>
    <w:rsid w:val="0010550D"/>
    <w:rsid w:val="001175D2"/>
    <w:rsid w:val="00163960"/>
    <w:rsid w:val="001706C6"/>
    <w:rsid w:val="00180286"/>
    <w:rsid w:val="001A476E"/>
    <w:rsid w:val="001E401D"/>
    <w:rsid w:val="002631D2"/>
    <w:rsid w:val="002B1591"/>
    <w:rsid w:val="003354AF"/>
    <w:rsid w:val="00343EF1"/>
    <w:rsid w:val="00387D4E"/>
    <w:rsid w:val="003C56C6"/>
    <w:rsid w:val="004011D0"/>
    <w:rsid w:val="00483659"/>
    <w:rsid w:val="0048650A"/>
    <w:rsid w:val="004A2A44"/>
    <w:rsid w:val="004D17AE"/>
    <w:rsid w:val="0055495B"/>
    <w:rsid w:val="00560E9B"/>
    <w:rsid w:val="005811BD"/>
    <w:rsid w:val="005E40C8"/>
    <w:rsid w:val="00621FD5"/>
    <w:rsid w:val="00651A8C"/>
    <w:rsid w:val="006B5146"/>
    <w:rsid w:val="006C43CA"/>
    <w:rsid w:val="007003F4"/>
    <w:rsid w:val="007568B1"/>
    <w:rsid w:val="0079525F"/>
    <w:rsid w:val="008072E3"/>
    <w:rsid w:val="00824770"/>
    <w:rsid w:val="00834C9D"/>
    <w:rsid w:val="00840219"/>
    <w:rsid w:val="0086375D"/>
    <w:rsid w:val="00877691"/>
    <w:rsid w:val="008A6E95"/>
    <w:rsid w:val="008B72D5"/>
    <w:rsid w:val="008C3670"/>
    <w:rsid w:val="008F4F81"/>
    <w:rsid w:val="009121FE"/>
    <w:rsid w:val="009822A6"/>
    <w:rsid w:val="00996689"/>
    <w:rsid w:val="009C0BA4"/>
    <w:rsid w:val="00A14902"/>
    <w:rsid w:val="00A26A45"/>
    <w:rsid w:val="00A56597"/>
    <w:rsid w:val="00A96E5B"/>
    <w:rsid w:val="00AA6812"/>
    <w:rsid w:val="00AC5065"/>
    <w:rsid w:val="00AE1F22"/>
    <w:rsid w:val="00B2247C"/>
    <w:rsid w:val="00B8290B"/>
    <w:rsid w:val="00B96A54"/>
    <w:rsid w:val="00BA580B"/>
    <w:rsid w:val="00BB1E43"/>
    <w:rsid w:val="00BF59DA"/>
    <w:rsid w:val="00C42D1F"/>
    <w:rsid w:val="00CE0227"/>
    <w:rsid w:val="00D82F6D"/>
    <w:rsid w:val="00DB6620"/>
    <w:rsid w:val="00E64325"/>
    <w:rsid w:val="00EE38A5"/>
    <w:rsid w:val="00EE409C"/>
    <w:rsid w:val="00F441AA"/>
    <w:rsid w:val="00F47C47"/>
    <w:rsid w:val="00FB6274"/>
    <w:rsid w:val="00FC66E0"/>
    <w:rsid w:val="00FE7120"/>
    <w:rsid w:val="00FF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FC5CE"/>
  <w15:docId w15:val="{E397DAB5-1C7E-4493-920A-98F3752D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4F81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343EF1"/>
    <w:pPr>
      <w:keepNext/>
      <w:keepLines/>
      <w:spacing w:before="480"/>
      <w:outlineLvl w:val="0"/>
    </w:pPr>
    <w:rPr>
      <w:rFonts w:ascii="Cambria" w:hAnsi="Cambria"/>
      <w:b/>
      <w:bCs/>
      <w:color w:val="A5A5A5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8F4F81"/>
    <w:pPr>
      <w:keepNext/>
      <w:jc w:val="both"/>
      <w:outlineLvl w:val="1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43EF1"/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customStyle="1" w:styleId="Ttulo2Char">
    <w:name w:val="Título 2 Char"/>
    <w:basedOn w:val="Fontepargpadro"/>
    <w:link w:val="Ttulo2"/>
    <w:rsid w:val="008F4F81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8F4F81"/>
    <w:pPr>
      <w:ind w:firstLine="993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F4F8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DB6620"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B6620"/>
    <w:rPr>
      <w:rFonts w:ascii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40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409C"/>
    <w:rPr>
      <w:rFonts w:ascii="Tahoma" w:eastAsia="Times New Roman" w:hAnsi="Tahoma" w:cs="Tahoma"/>
      <w:sz w:val="16"/>
      <w:szCs w:val="16"/>
    </w:rPr>
  </w:style>
  <w:style w:type="paragraph" w:customStyle="1" w:styleId="ecxmsonormal">
    <w:name w:val="ecxmsonormal"/>
    <w:basedOn w:val="Normal"/>
    <w:rsid w:val="00FB627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B6274"/>
  </w:style>
  <w:style w:type="paragraph" w:customStyle="1" w:styleId="Standard">
    <w:name w:val="Standard"/>
    <w:rsid w:val="00AA6812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175D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175D2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792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 Nº             /2008</vt:lpstr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 Nº             /2008</dc:title>
  <dc:creator>user</dc:creator>
  <cp:lastModifiedBy>maneton</cp:lastModifiedBy>
  <cp:revision>2</cp:revision>
  <cp:lastPrinted>2018-07-10T12:11:00Z</cp:lastPrinted>
  <dcterms:created xsi:type="dcterms:W3CDTF">2018-07-10T12:11:00Z</dcterms:created>
  <dcterms:modified xsi:type="dcterms:W3CDTF">2018-07-10T12:11:00Z</dcterms:modified>
</cp:coreProperties>
</file>