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AEB" w:rsidRPr="00AB52C8" w:rsidRDefault="00CD2AEB" w:rsidP="00CD2AE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B52C8">
        <w:rPr>
          <w:rFonts w:ascii="Times New Roman" w:hAnsi="Times New Roman" w:cs="Times New Roman"/>
          <w:b/>
          <w:sz w:val="24"/>
          <w:szCs w:val="24"/>
          <w:u w:val="single"/>
        </w:rPr>
        <w:t>COMISSÃO DE CONSTITUIÇÃO, JUSTIÇA E CIDADANIA</w:t>
      </w:r>
    </w:p>
    <w:p w:rsidR="00CD2AEB" w:rsidRPr="00AB52C8" w:rsidRDefault="00CD2AEB" w:rsidP="00CD2AEB">
      <w:pPr>
        <w:jc w:val="center"/>
        <w:rPr>
          <w:rFonts w:ascii="Times New Roman" w:hAnsi="Times New Roman" w:cs="Times New Roman"/>
          <w:sz w:val="24"/>
          <w:szCs w:val="24"/>
        </w:rPr>
      </w:pPr>
      <w:r w:rsidRPr="00AB52C8">
        <w:rPr>
          <w:rFonts w:ascii="Times New Roman" w:hAnsi="Times New Roman" w:cs="Times New Roman"/>
          <w:b/>
          <w:sz w:val="24"/>
          <w:szCs w:val="24"/>
          <w:u w:val="single"/>
        </w:rPr>
        <w:t xml:space="preserve">PARECER Nº </w:t>
      </w:r>
      <w:r w:rsidR="00F965EA">
        <w:rPr>
          <w:rFonts w:ascii="Times New Roman" w:hAnsi="Times New Roman" w:cs="Times New Roman"/>
          <w:b/>
          <w:sz w:val="24"/>
          <w:szCs w:val="24"/>
          <w:u w:val="single"/>
        </w:rPr>
        <w:t>306</w:t>
      </w:r>
      <w:r w:rsidRPr="00AB52C8">
        <w:rPr>
          <w:rFonts w:ascii="Times New Roman" w:hAnsi="Times New Roman" w:cs="Times New Roman"/>
          <w:b/>
          <w:sz w:val="24"/>
          <w:szCs w:val="24"/>
          <w:u w:val="single"/>
        </w:rPr>
        <w:t xml:space="preserve">/2016                </w:t>
      </w:r>
    </w:p>
    <w:p w:rsidR="00311F73" w:rsidRDefault="00311F73" w:rsidP="00B860F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3F41E3" w:rsidRDefault="003F41E3" w:rsidP="00B860F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AB52C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RELATÓRIO</w:t>
      </w:r>
      <w:r w:rsidR="00CD2AEB" w:rsidRPr="00AB52C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:</w:t>
      </w:r>
    </w:p>
    <w:p w:rsidR="00311F73" w:rsidRPr="00AB52C8" w:rsidRDefault="00311F73" w:rsidP="00B860F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F965EA" w:rsidRPr="00F965EA" w:rsidRDefault="00F965EA" w:rsidP="00F965EA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F965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Cuida-se da </w:t>
      </w:r>
      <w:r w:rsidRPr="00F965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análise de constitucionalidade, juridicidade, legalidade e técnica legislativa </w:t>
      </w:r>
      <w:r w:rsidRPr="00F965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</w:t>
      </w:r>
      <w:r w:rsidRPr="00F965EA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Projeto de Lei nº 194/2016</w:t>
      </w:r>
      <w:r w:rsidRPr="00F965E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de autoria do Senhor Deputado César Pires, </w:t>
      </w:r>
      <w:r w:rsidRPr="00F965E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que disciplina a veiculação impessoal de publicidade e propaganda do Governo Estadual e dos Municipais, seus respectivos Poderes, e entidades da Administração Indireta.</w:t>
      </w:r>
    </w:p>
    <w:p w:rsidR="00F965EA" w:rsidRPr="00F965EA" w:rsidRDefault="00F965EA" w:rsidP="00F965EA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65EA">
        <w:rPr>
          <w:rFonts w:ascii="Times New Roman" w:hAnsi="Times New Roman" w:cs="Times New Roman"/>
          <w:color w:val="000000" w:themeColor="text1"/>
          <w:sz w:val="24"/>
          <w:szCs w:val="24"/>
        </w:rPr>
        <w:t>É o relatório.</w:t>
      </w:r>
    </w:p>
    <w:p w:rsidR="00F965EA" w:rsidRPr="00F965EA" w:rsidRDefault="00F965EA" w:rsidP="00F965EA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965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Nos termos previstos na Constituição Federal e na Constituição Estadual, a proposição em análise é </w:t>
      </w:r>
      <w:r w:rsidRPr="00F965E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constitucional</w:t>
      </w:r>
      <w:r w:rsidRPr="00F965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F965EA" w:rsidRPr="00F965EA" w:rsidRDefault="00F965EA" w:rsidP="00F965EA">
      <w:pPr>
        <w:autoSpaceDE w:val="0"/>
        <w:autoSpaceDN w:val="0"/>
        <w:adjustRightInd w:val="0"/>
        <w:spacing w:after="120" w:line="360" w:lineRule="auto"/>
        <w:ind w:firstLine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65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Nas três esferas da Federação, </w:t>
      </w:r>
      <w:r w:rsidRPr="00F965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 processo legislativo deve obedecer a procedimentos previamente estabelecidos</w:t>
      </w:r>
      <w:r w:rsidRPr="00F965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F965EA" w:rsidRPr="00F965EA" w:rsidRDefault="00F965EA" w:rsidP="00F965EA">
      <w:pPr>
        <w:autoSpaceDE w:val="0"/>
        <w:autoSpaceDN w:val="0"/>
        <w:adjustRightInd w:val="0"/>
        <w:spacing w:after="120" w:line="360" w:lineRule="auto"/>
        <w:ind w:firstLine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65EA">
        <w:rPr>
          <w:rFonts w:ascii="Times New Roman" w:hAnsi="Times New Roman" w:cs="Times New Roman"/>
          <w:color w:val="000000" w:themeColor="text1"/>
          <w:sz w:val="24"/>
          <w:szCs w:val="24"/>
        </w:rPr>
        <w:t>A Constituição Estadual Maranhense de 1989, nas mesmas linhas da Constituição Federal de 1988, estabeleceu (</w:t>
      </w:r>
      <w:proofErr w:type="spellStart"/>
      <w:r w:rsidRPr="00F965EA">
        <w:rPr>
          <w:rFonts w:ascii="Times New Roman" w:hAnsi="Times New Roman" w:cs="Times New Roman"/>
          <w:color w:val="000000" w:themeColor="text1"/>
          <w:sz w:val="24"/>
          <w:szCs w:val="24"/>
        </w:rPr>
        <w:t>arts</w:t>
      </w:r>
      <w:proofErr w:type="spellEnd"/>
      <w:r w:rsidRPr="00F965EA">
        <w:rPr>
          <w:rFonts w:ascii="Times New Roman" w:hAnsi="Times New Roman" w:cs="Times New Roman"/>
          <w:color w:val="000000" w:themeColor="text1"/>
          <w:sz w:val="24"/>
          <w:szCs w:val="24"/>
        </w:rPr>
        <w:t>. 40 a 49) os procedimentos do processo legislativo no âmbito estadual.</w:t>
      </w:r>
    </w:p>
    <w:p w:rsidR="00F965EA" w:rsidRPr="00F965EA" w:rsidRDefault="00F965EA" w:rsidP="00F965EA">
      <w:pPr>
        <w:autoSpaceDE w:val="0"/>
        <w:autoSpaceDN w:val="0"/>
        <w:adjustRightInd w:val="0"/>
        <w:spacing w:after="120" w:line="360" w:lineRule="auto"/>
        <w:ind w:firstLine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65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Inicialmente, analisa-se a </w:t>
      </w:r>
      <w:r w:rsidRPr="00F965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iniciativa da proposição</w:t>
      </w:r>
      <w:r w:rsidRPr="00F965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A Constituição Estadual, em simetria com a Federal, assegura a determinadas pessoas ou grupo de pessoas a iniciativa para a propositura de proposições legislativas. </w:t>
      </w:r>
    </w:p>
    <w:p w:rsidR="00F965EA" w:rsidRPr="00F965EA" w:rsidRDefault="00F965EA" w:rsidP="00F965EA">
      <w:pPr>
        <w:autoSpaceDE w:val="0"/>
        <w:autoSpaceDN w:val="0"/>
        <w:adjustRightInd w:val="0"/>
        <w:spacing w:after="120" w:line="360" w:lineRule="auto"/>
        <w:ind w:firstLine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65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 caso das Leis Ordinárias, o art. 42 da Constituição do Estado do Maranhão determina da seguinte forma quanto à iniciativa: </w:t>
      </w:r>
      <w:r w:rsidRPr="00F965E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“a </w:t>
      </w:r>
      <w:r w:rsidRPr="00F965E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iniciativa das leis complementares e ordinárias</w:t>
      </w:r>
      <w:r w:rsidRPr="00F965E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cabe a qualquer membro ou Comissão da Assembleia Legislativa, ao Governador do Estado, ao Tribunal de Justiça, ao Procurador-Geral da Justiça e aos cidadãos, na forma e nos casos previstos nesta Constituição”</w:t>
      </w:r>
      <w:r w:rsidRPr="00F965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Essa </w:t>
      </w:r>
      <w:r w:rsidRPr="00F965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iniciativa</w:t>
      </w:r>
      <w:r w:rsidRPr="00F965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é chamada de </w:t>
      </w:r>
      <w:r w:rsidRPr="00F965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geral</w:t>
      </w:r>
      <w:r w:rsidRPr="00F965EA">
        <w:rPr>
          <w:rFonts w:ascii="Times New Roman" w:hAnsi="Times New Roman" w:cs="Times New Roman"/>
          <w:color w:val="000000" w:themeColor="text1"/>
          <w:sz w:val="24"/>
          <w:szCs w:val="24"/>
        </w:rPr>
        <w:t>, pois qualquer um dos citados acima poderá deflagrar o processo legislativo de leis complementares e ordinárias.</w:t>
      </w:r>
    </w:p>
    <w:p w:rsidR="00F965EA" w:rsidRPr="00F965EA" w:rsidRDefault="00F965EA" w:rsidP="00F965EA">
      <w:pPr>
        <w:autoSpaceDE w:val="0"/>
        <w:autoSpaceDN w:val="0"/>
        <w:adjustRightInd w:val="0"/>
        <w:spacing w:after="120" w:line="360" w:lineRule="auto"/>
        <w:ind w:firstLine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65E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O presente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Pr="00F965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rojeto de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r w:rsidRPr="00F965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ei é corretamente iniciado pelo Chefe do Poder Executivo, </w:t>
      </w:r>
      <w:r w:rsidRPr="00F965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não havendo objeções nesta fase do processo legislativo</w:t>
      </w:r>
      <w:r w:rsidRPr="00F965E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965EA" w:rsidRPr="00F965EA" w:rsidRDefault="00F965EA" w:rsidP="00F965EA">
      <w:pPr>
        <w:autoSpaceDE w:val="0"/>
        <w:autoSpaceDN w:val="0"/>
        <w:adjustRightInd w:val="0"/>
        <w:spacing w:after="120" w:line="360" w:lineRule="auto"/>
        <w:ind w:firstLine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65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Quanto à análise material da proposição, destaca-se que </w:t>
      </w:r>
      <w:r w:rsidRPr="00F965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 competência dos Estados é residual</w:t>
      </w:r>
      <w:r w:rsidRPr="00F965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(art. 25, § 1º, da CF/88; e art. 11, da Constituição Estadual), ou seja, se não estiver no âmbito da competência exclusiva/privativa da União (</w:t>
      </w:r>
      <w:proofErr w:type="spellStart"/>
      <w:r w:rsidRPr="00F965EA">
        <w:rPr>
          <w:rFonts w:ascii="Times New Roman" w:hAnsi="Times New Roman" w:cs="Times New Roman"/>
          <w:color w:val="000000" w:themeColor="text1"/>
          <w:sz w:val="24"/>
          <w:szCs w:val="24"/>
        </w:rPr>
        <w:t>arts</w:t>
      </w:r>
      <w:proofErr w:type="spellEnd"/>
      <w:r w:rsidRPr="00F965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21 e 22, da CF/88) ou dos Municípios (art. 30, da CF/88; e art. 147, da Constituição Estadual), caberá aos Estados administrativa ou legislativamente deliberar sobre determinado assunto. </w:t>
      </w:r>
    </w:p>
    <w:p w:rsidR="00F965EA" w:rsidRPr="00F965EA" w:rsidRDefault="00F965EA" w:rsidP="00F965EA">
      <w:pPr>
        <w:autoSpaceDE w:val="0"/>
        <w:autoSpaceDN w:val="0"/>
        <w:adjustRightInd w:val="0"/>
        <w:spacing w:after="120" w:line="360" w:lineRule="auto"/>
        <w:ind w:firstLine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65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Competirão aos Estados também</w:t>
      </w:r>
      <w:r w:rsidRPr="00F965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as competências administrativas </w:t>
      </w:r>
      <w:r w:rsidRPr="00F965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comuns</w:t>
      </w:r>
      <w:r w:rsidRPr="00F965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todos os entes da federação (art. 23 da CF/88; e art. 12, I, da Constituição Estadual), assim como as competências legislativas </w:t>
      </w:r>
      <w:r w:rsidRPr="00F965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concorrentes</w:t>
      </w:r>
      <w:r w:rsidRPr="00F965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à União, aos Estados e ao Distrito Federal (art. 24, da CF/88, e art. 12, II, da Constituição Estadual).</w:t>
      </w:r>
    </w:p>
    <w:p w:rsidR="00F965EA" w:rsidRPr="00F965EA" w:rsidRDefault="00F965EA" w:rsidP="00F965EA">
      <w:pPr>
        <w:autoSpaceDE w:val="0"/>
        <w:autoSpaceDN w:val="0"/>
        <w:adjustRightInd w:val="0"/>
        <w:spacing w:after="120" w:line="360" w:lineRule="auto"/>
        <w:ind w:firstLine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65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matéria apresentada no </w:t>
      </w:r>
      <w:r w:rsidRPr="00F965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rojeto de </w:t>
      </w:r>
      <w:r w:rsidRPr="00F965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ei</w:t>
      </w:r>
      <w:r w:rsidRPr="00F965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nº 194/2016</w:t>
      </w:r>
      <w:r w:rsidRPr="00F965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aborda temática do princípio da publicidade, constante no art. 37, § 1º: </w:t>
      </w:r>
      <w:r w:rsidRPr="00F965E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“A publicidade dos atos, programas, obras, serviços e campanhas dos órgãos públicos deverá ter caráter educativo, informativo ou de orientação social, dela não podendo constar nomes, símbolos ou imagens que caracterizem promoção pessoal de autoridades ou servidores públicos”.</w:t>
      </w:r>
    </w:p>
    <w:p w:rsidR="00F965EA" w:rsidRPr="00F965EA" w:rsidRDefault="00F965EA" w:rsidP="00F965EA">
      <w:pPr>
        <w:autoSpaceDE w:val="0"/>
        <w:autoSpaceDN w:val="0"/>
        <w:adjustRightInd w:val="0"/>
        <w:spacing w:after="12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F965EA">
        <w:rPr>
          <w:rFonts w:ascii="Times New Roman" w:hAnsi="Times New Roman" w:cs="Times New Roman"/>
          <w:sz w:val="24"/>
          <w:szCs w:val="24"/>
        </w:rPr>
        <w:t>Assim, a proposição em análise visa ratificar e tecer maiores detalhes acerca da veiculação impessoal de publicidade e propaganda do Governo Estadual e dos Municipais, não apresentando símbolos ou slogans da administração.</w:t>
      </w:r>
    </w:p>
    <w:p w:rsidR="00F965EA" w:rsidRPr="00F965EA" w:rsidRDefault="00F965EA" w:rsidP="00F965EA">
      <w:pPr>
        <w:autoSpaceDE w:val="0"/>
        <w:autoSpaceDN w:val="0"/>
        <w:adjustRightInd w:val="0"/>
        <w:spacing w:after="12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F965EA">
        <w:rPr>
          <w:rFonts w:ascii="Times New Roman" w:hAnsi="Times New Roman" w:cs="Times New Roman"/>
          <w:sz w:val="24"/>
          <w:szCs w:val="24"/>
        </w:rPr>
        <w:t xml:space="preserve">Quanto à </w:t>
      </w:r>
      <w:r w:rsidRPr="00F965EA">
        <w:rPr>
          <w:rFonts w:ascii="Times New Roman" w:hAnsi="Times New Roman" w:cs="Times New Roman"/>
          <w:b/>
          <w:sz w:val="24"/>
          <w:szCs w:val="24"/>
        </w:rPr>
        <w:t>juridicidade</w:t>
      </w:r>
      <w:r w:rsidRPr="00F965EA">
        <w:rPr>
          <w:rFonts w:ascii="Times New Roman" w:hAnsi="Times New Roman" w:cs="Times New Roman"/>
          <w:sz w:val="24"/>
          <w:szCs w:val="24"/>
        </w:rPr>
        <w:t xml:space="preserve">, à </w:t>
      </w:r>
      <w:r w:rsidRPr="00F965EA">
        <w:rPr>
          <w:rFonts w:ascii="Times New Roman" w:hAnsi="Times New Roman" w:cs="Times New Roman"/>
          <w:b/>
          <w:sz w:val="24"/>
          <w:szCs w:val="24"/>
        </w:rPr>
        <w:t>legalidade</w:t>
      </w:r>
      <w:r w:rsidRPr="00F965EA">
        <w:rPr>
          <w:rFonts w:ascii="Times New Roman" w:hAnsi="Times New Roman" w:cs="Times New Roman"/>
          <w:sz w:val="24"/>
          <w:szCs w:val="24"/>
        </w:rPr>
        <w:t xml:space="preserve"> e à </w:t>
      </w:r>
      <w:r w:rsidRPr="00F965EA">
        <w:rPr>
          <w:rFonts w:ascii="Times New Roman" w:hAnsi="Times New Roman" w:cs="Times New Roman"/>
          <w:b/>
          <w:sz w:val="24"/>
          <w:szCs w:val="24"/>
        </w:rPr>
        <w:t>técnica legislativa</w:t>
      </w:r>
      <w:r w:rsidRPr="00F965EA">
        <w:rPr>
          <w:rFonts w:ascii="Times New Roman" w:hAnsi="Times New Roman" w:cs="Times New Roman"/>
          <w:sz w:val="24"/>
          <w:szCs w:val="24"/>
        </w:rPr>
        <w:t xml:space="preserve">, o </w:t>
      </w:r>
      <w:r w:rsidRPr="00F965EA">
        <w:rPr>
          <w:rFonts w:ascii="Times New Roman" w:hAnsi="Times New Roman" w:cs="Times New Roman"/>
          <w:b/>
          <w:sz w:val="24"/>
          <w:szCs w:val="24"/>
        </w:rPr>
        <w:t>P</w:t>
      </w:r>
      <w:r>
        <w:rPr>
          <w:rFonts w:ascii="Times New Roman" w:hAnsi="Times New Roman" w:cs="Times New Roman"/>
          <w:b/>
          <w:sz w:val="24"/>
          <w:szCs w:val="24"/>
        </w:rPr>
        <w:t xml:space="preserve">rojeto de </w:t>
      </w:r>
      <w:r w:rsidRPr="00F965EA">
        <w:rPr>
          <w:rFonts w:ascii="Times New Roman" w:hAnsi="Times New Roman" w:cs="Times New Roman"/>
          <w:b/>
          <w:sz w:val="24"/>
          <w:szCs w:val="24"/>
        </w:rPr>
        <w:t>L</w:t>
      </w:r>
      <w:r>
        <w:rPr>
          <w:rFonts w:ascii="Times New Roman" w:hAnsi="Times New Roman" w:cs="Times New Roman"/>
          <w:b/>
          <w:sz w:val="24"/>
          <w:szCs w:val="24"/>
        </w:rPr>
        <w:t>ei</w:t>
      </w:r>
      <w:r w:rsidRPr="00F965E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F965EA">
        <w:rPr>
          <w:rFonts w:ascii="Times New Roman" w:hAnsi="Times New Roman" w:cs="Times New Roman"/>
          <w:b/>
          <w:sz w:val="24"/>
          <w:szCs w:val="24"/>
        </w:rPr>
        <w:t>nº 194/2016</w:t>
      </w:r>
      <w:r w:rsidRPr="00F965EA">
        <w:rPr>
          <w:rFonts w:ascii="Times New Roman" w:hAnsi="Times New Roman" w:cs="Times New Roman"/>
          <w:sz w:val="24"/>
          <w:szCs w:val="24"/>
        </w:rPr>
        <w:t xml:space="preserve"> </w:t>
      </w:r>
      <w:r w:rsidRPr="00F965EA">
        <w:rPr>
          <w:rFonts w:ascii="Times New Roman" w:hAnsi="Times New Roman" w:cs="Times New Roman"/>
          <w:b/>
          <w:sz w:val="24"/>
          <w:szCs w:val="24"/>
        </w:rPr>
        <w:t>não encontra objeções</w:t>
      </w:r>
      <w:r w:rsidRPr="00F965EA">
        <w:rPr>
          <w:rFonts w:ascii="Times New Roman" w:hAnsi="Times New Roman" w:cs="Times New Roman"/>
          <w:sz w:val="24"/>
          <w:szCs w:val="24"/>
        </w:rPr>
        <w:t xml:space="preserve"> para sua </w:t>
      </w:r>
      <w:r w:rsidRPr="00F965EA">
        <w:rPr>
          <w:rFonts w:ascii="Times New Roman" w:hAnsi="Times New Roman" w:cs="Times New Roman"/>
          <w:b/>
          <w:sz w:val="24"/>
          <w:szCs w:val="24"/>
        </w:rPr>
        <w:t>aprovação</w:t>
      </w:r>
      <w:r w:rsidRPr="00F965EA">
        <w:rPr>
          <w:rFonts w:ascii="Times New Roman" w:hAnsi="Times New Roman" w:cs="Times New Roman"/>
          <w:sz w:val="24"/>
          <w:szCs w:val="24"/>
        </w:rPr>
        <w:t>.</w:t>
      </w:r>
    </w:p>
    <w:p w:rsidR="00F965EA" w:rsidRPr="00F965EA" w:rsidRDefault="00F965EA" w:rsidP="00F965EA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11F73" w:rsidRPr="00F965EA" w:rsidRDefault="00CD2AEB" w:rsidP="00311F73">
      <w:pPr>
        <w:spacing w:after="0" w:line="360" w:lineRule="auto"/>
        <w:jc w:val="both"/>
        <w:rPr>
          <w:rFonts w:ascii="Times New Roman" w:hAnsi="Times New Roman" w:cs="Times New Roman"/>
          <w:vanish/>
          <w:color w:val="000000" w:themeColor="text1"/>
          <w:sz w:val="24"/>
          <w:szCs w:val="24"/>
        </w:rPr>
      </w:pPr>
      <w:r w:rsidRPr="00F965EA">
        <w:rPr>
          <w:rFonts w:ascii="Times New Roman" w:hAnsi="Times New Roman" w:cs="Times New Roman"/>
          <w:b/>
          <w:sz w:val="24"/>
          <w:szCs w:val="24"/>
          <w:u w:val="single"/>
        </w:rPr>
        <w:t>VOTO DO RELATOR:</w:t>
      </w:r>
    </w:p>
    <w:p w:rsidR="007F3E64" w:rsidRPr="00F965EA" w:rsidRDefault="007F3E64" w:rsidP="00311F7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33FC8" w:rsidRPr="00F965EA" w:rsidRDefault="007432CC" w:rsidP="00F965EA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65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Sendo assim, </w:t>
      </w:r>
      <w:r w:rsidRPr="00F965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opina-se pela </w:t>
      </w:r>
      <w:r w:rsidR="000B0290" w:rsidRPr="00F965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aprovação</w:t>
      </w:r>
      <w:r w:rsidRPr="00F965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do P</w:t>
      </w:r>
      <w:r w:rsidR="00CD2AEB" w:rsidRPr="00F965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rojeto de </w:t>
      </w:r>
      <w:r w:rsidRPr="00F965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</w:t>
      </w:r>
      <w:r w:rsidR="00CD2AEB" w:rsidRPr="00F965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ei</w:t>
      </w:r>
      <w:r w:rsidRPr="00F965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nº </w:t>
      </w:r>
      <w:r w:rsidR="00F965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194</w:t>
      </w:r>
      <w:r w:rsidRPr="00F965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</w:t>
      </w:r>
      <w:r w:rsidR="00435BA0" w:rsidRPr="00F965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2016</w:t>
      </w:r>
      <w:r w:rsidRPr="00F965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6D7747" w:rsidRPr="00F965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por </w:t>
      </w:r>
      <w:r w:rsidR="00311F73" w:rsidRPr="00F965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</w:t>
      </w:r>
      <w:r w:rsidR="006D7747" w:rsidRPr="00F965EA">
        <w:rPr>
          <w:rFonts w:ascii="Times New Roman" w:hAnsi="Times New Roman" w:cs="Times New Roman"/>
          <w:color w:val="000000" w:themeColor="text1"/>
          <w:sz w:val="24"/>
          <w:szCs w:val="24"/>
        </w:rPr>
        <w:t>encontrar</w:t>
      </w:r>
      <w:r w:rsidR="007704D8" w:rsidRPr="00F965EA">
        <w:rPr>
          <w:rFonts w:ascii="Times New Roman" w:hAnsi="Times New Roman" w:cs="Times New Roman"/>
          <w:color w:val="000000" w:themeColor="text1"/>
          <w:sz w:val="24"/>
          <w:szCs w:val="24"/>
        </w:rPr>
        <w:t>-se</w:t>
      </w:r>
      <w:r w:rsidR="008120F5" w:rsidRPr="00F965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em conformidade com as regras </w:t>
      </w:r>
      <w:r w:rsidR="001710A6" w:rsidRPr="00F965EA">
        <w:rPr>
          <w:rFonts w:ascii="Times New Roman" w:hAnsi="Times New Roman" w:cs="Times New Roman"/>
          <w:color w:val="000000" w:themeColor="text1"/>
          <w:sz w:val="24"/>
          <w:szCs w:val="24"/>
        </w:rPr>
        <w:t>constitucionais</w:t>
      </w:r>
      <w:r w:rsidR="006D7747" w:rsidRPr="00F965E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D2AEB" w:rsidRPr="00F965EA" w:rsidRDefault="00CD2AEB" w:rsidP="00F965EA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65EA">
        <w:rPr>
          <w:rFonts w:ascii="Times New Roman" w:hAnsi="Times New Roman" w:cs="Times New Roman"/>
          <w:color w:val="000000" w:themeColor="text1"/>
          <w:sz w:val="24"/>
          <w:szCs w:val="24"/>
        </w:rPr>
        <w:t>É o voto.</w:t>
      </w:r>
    </w:p>
    <w:p w:rsidR="00311F73" w:rsidRPr="00F965EA" w:rsidRDefault="00311F73" w:rsidP="00CD2AE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11F73" w:rsidRPr="00F965EA" w:rsidRDefault="00311F73" w:rsidP="00CD2AE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D2AEB" w:rsidRPr="00F965EA" w:rsidRDefault="00CD2AEB" w:rsidP="00CD2AE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965EA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PARECER DA COMISSÃO:</w:t>
      </w:r>
    </w:p>
    <w:p w:rsidR="00CD2AEB" w:rsidRPr="00F965EA" w:rsidRDefault="00CD2AEB" w:rsidP="00F965EA">
      <w:pPr>
        <w:spacing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F965EA">
        <w:rPr>
          <w:rFonts w:ascii="Times New Roman" w:hAnsi="Times New Roman" w:cs="Times New Roman"/>
          <w:sz w:val="24"/>
          <w:szCs w:val="24"/>
        </w:rPr>
        <w:t xml:space="preserve">Os membros da Comissão de Constituição, Justiça e Cidadania, votam pela </w:t>
      </w:r>
      <w:r w:rsidRPr="00F965EA">
        <w:rPr>
          <w:rFonts w:ascii="Times New Roman" w:hAnsi="Times New Roman" w:cs="Times New Roman"/>
          <w:b/>
          <w:sz w:val="24"/>
          <w:szCs w:val="24"/>
        </w:rPr>
        <w:t>aprovação</w:t>
      </w:r>
      <w:r w:rsidRPr="00F965EA">
        <w:rPr>
          <w:rFonts w:ascii="Times New Roman" w:hAnsi="Times New Roman" w:cs="Times New Roman"/>
          <w:sz w:val="24"/>
          <w:szCs w:val="24"/>
        </w:rPr>
        <w:t xml:space="preserve"> do Projeto de Lei nº </w:t>
      </w:r>
      <w:r w:rsidR="00F965EA">
        <w:rPr>
          <w:rFonts w:ascii="Times New Roman" w:hAnsi="Times New Roman" w:cs="Times New Roman"/>
          <w:sz w:val="24"/>
          <w:szCs w:val="24"/>
        </w:rPr>
        <w:t>194</w:t>
      </w:r>
      <w:r w:rsidRPr="00F965EA">
        <w:rPr>
          <w:rFonts w:ascii="Times New Roman" w:hAnsi="Times New Roman" w:cs="Times New Roman"/>
          <w:sz w:val="24"/>
          <w:szCs w:val="24"/>
        </w:rPr>
        <w:t>/2016, nos termos do voto do Relator.</w:t>
      </w:r>
    </w:p>
    <w:p w:rsidR="00CD2AEB" w:rsidRPr="00F965EA" w:rsidRDefault="00CD2AEB" w:rsidP="00F965EA">
      <w:pPr>
        <w:pStyle w:val="Recuodecorpodetexto3"/>
        <w:tabs>
          <w:tab w:val="left" w:pos="6090"/>
        </w:tabs>
        <w:spacing w:after="0" w:line="360" w:lineRule="auto"/>
        <w:ind w:left="0" w:firstLine="1134"/>
        <w:rPr>
          <w:sz w:val="24"/>
          <w:szCs w:val="24"/>
        </w:rPr>
      </w:pPr>
      <w:r w:rsidRPr="00F965EA">
        <w:rPr>
          <w:sz w:val="24"/>
          <w:szCs w:val="24"/>
        </w:rPr>
        <w:t xml:space="preserve">   É o parecer.</w:t>
      </w:r>
      <w:r w:rsidRPr="00F965EA">
        <w:rPr>
          <w:sz w:val="24"/>
          <w:szCs w:val="24"/>
        </w:rPr>
        <w:tab/>
      </w:r>
    </w:p>
    <w:p w:rsidR="00CD2AEB" w:rsidRDefault="00CD2AEB" w:rsidP="00F965EA">
      <w:pPr>
        <w:pStyle w:val="Recuodecorpodetexto3"/>
        <w:spacing w:after="0" w:line="360" w:lineRule="auto"/>
        <w:ind w:left="0" w:firstLine="1134"/>
        <w:jc w:val="both"/>
        <w:rPr>
          <w:sz w:val="24"/>
          <w:szCs w:val="24"/>
        </w:rPr>
      </w:pPr>
      <w:r w:rsidRPr="00F965EA">
        <w:rPr>
          <w:sz w:val="24"/>
          <w:szCs w:val="24"/>
        </w:rPr>
        <w:t xml:space="preserve">   SALA DAS COMISSÕES DEPUTADO “LÉO FRANKLIM”, em </w:t>
      </w:r>
      <w:r w:rsidR="00151306" w:rsidRPr="00F965EA">
        <w:rPr>
          <w:sz w:val="24"/>
          <w:szCs w:val="24"/>
        </w:rPr>
        <w:t>08</w:t>
      </w:r>
      <w:r w:rsidRPr="00F965EA">
        <w:rPr>
          <w:sz w:val="24"/>
          <w:szCs w:val="24"/>
        </w:rPr>
        <w:t xml:space="preserve"> de novembro de 2016.   </w:t>
      </w:r>
    </w:p>
    <w:p w:rsidR="00FD5250" w:rsidRDefault="00FD5250" w:rsidP="00F965EA">
      <w:pPr>
        <w:pStyle w:val="Recuodecorpodetexto3"/>
        <w:spacing w:after="0" w:line="360" w:lineRule="auto"/>
        <w:ind w:left="0" w:firstLine="1134"/>
        <w:jc w:val="both"/>
        <w:rPr>
          <w:sz w:val="24"/>
          <w:szCs w:val="24"/>
        </w:rPr>
      </w:pPr>
    </w:p>
    <w:p w:rsidR="00FD5250" w:rsidRDefault="00FD5250" w:rsidP="00FD5250">
      <w:pPr>
        <w:spacing w:after="100" w:afterAutospacing="1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Deputado Rafael Leitoa - Presidente e Relator</w:t>
      </w:r>
    </w:p>
    <w:p w:rsidR="00FD5250" w:rsidRDefault="00FD5250" w:rsidP="00FD5250">
      <w:pPr>
        <w:pStyle w:val="Recuodecorpodetexto3"/>
        <w:spacing w:after="100" w:afterAutospacing="1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Deputado Eduardo </w:t>
      </w:r>
      <w:proofErr w:type="spellStart"/>
      <w:r>
        <w:rPr>
          <w:sz w:val="24"/>
          <w:szCs w:val="24"/>
        </w:rPr>
        <w:t>Braide</w:t>
      </w:r>
      <w:proofErr w:type="spellEnd"/>
    </w:p>
    <w:p w:rsidR="00FD5250" w:rsidRDefault="00FD5250" w:rsidP="00FD5250">
      <w:pPr>
        <w:pStyle w:val="Recuodecorpodetexto3"/>
        <w:spacing w:after="100" w:afterAutospacing="1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Deputado Levi Pontes</w:t>
      </w:r>
    </w:p>
    <w:p w:rsidR="00FD5250" w:rsidRDefault="00FD5250" w:rsidP="00FD5250">
      <w:pPr>
        <w:pStyle w:val="Recuodecorpodetexto3"/>
        <w:spacing w:after="100" w:afterAutospacing="1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Deputado Ricardo Rios </w:t>
      </w:r>
    </w:p>
    <w:p w:rsidR="00FD5250" w:rsidRDefault="00FD5250" w:rsidP="00FD5250">
      <w:pPr>
        <w:pStyle w:val="Recuodecorpodetexto3"/>
        <w:spacing w:after="100" w:afterAutospacing="1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Deputado Rogério Cafeteira</w:t>
      </w:r>
    </w:p>
    <w:p w:rsidR="00FD5250" w:rsidRPr="00087F76" w:rsidRDefault="00087F76" w:rsidP="00FD5250">
      <w:pPr>
        <w:spacing w:line="240" w:lineRule="auto"/>
        <w:ind w:left="4962" w:hanging="4111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087F7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</w:t>
      </w:r>
      <w:r w:rsidR="00FD5250" w:rsidRPr="00087F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D5250" w:rsidRPr="00087F76">
        <w:rPr>
          <w:rFonts w:ascii="Times New Roman" w:hAnsi="Times New Roman" w:cs="Times New Roman"/>
          <w:sz w:val="24"/>
          <w:szCs w:val="24"/>
        </w:rPr>
        <w:t xml:space="preserve">     </w:t>
      </w:r>
      <w:r w:rsidRPr="00087F76">
        <w:rPr>
          <w:rFonts w:ascii="Times New Roman" w:hAnsi="Times New Roman" w:cs="Times New Roman"/>
          <w:sz w:val="24"/>
          <w:szCs w:val="24"/>
        </w:rPr>
        <w:t xml:space="preserve"> Deputado Antônio Pereira</w:t>
      </w:r>
    </w:p>
    <w:bookmarkEnd w:id="0"/>
    <w:p w:rsidR="00FD5250" w:rsidRDefault="00FD5250" w:rsidP="00FD5250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D5250" w:rsidRDefault="00FD5250" w:rsidP="00FD5250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D5250" w:rsidRPr="00F965EA" w:rsidRDefault="00FD5250" w:rsidP="00F965EA">
      <w:pPr>
        <w:pStyle w:val="Recuodecorpodetexto3"/>
        <w:spacing w:after="0" w:line="360" w:lineRule="auto"/>
        <w:ind w:left="0" w:firstLine="1134"/>
        <w:jc w:val="both"/>
        <w:rPr>
          <w:sz w:val="24"/>
          <w:szCs w:val="24"/>
        </w:rPr>
      </w:pPr>
    </w:p>
    <w:sectPr w:rsidR="00FD5250" w:rsidRPr="00F965EA" w:rsidSect="00962ABF">
      <w:headerReference w:type="default" r:id="rId7"/>
      <w:type w:val="continuous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39F5" w:rsidRDefault="007239F5" w:rsidP="001C4230">
      <w:pPr>
        <w:spacing w:after="0" w:line="240" w:lineRule="auto"/>
      </w:pPr>
      <w:r>
        <w:separator/>
      </w:r>
    </w:p>
  </w:endnote>
  <w:endnote w:type="continuationSeparator" w:id="0">
    <w:p w:rsidR="007239F5" w:rsidRDefault="007239F5" w:rsidP="001C4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39F5" w:rsidRDefault="007239F5" w:rsidP="001C4230">
      <w:pPr>
        <w:spacing w:after="0" w:line="240" w:lineRule="auto"/>
      </w:pPr>
      <w:r>
        <w:separator/>
      </w:r>
    </w:p>
  </w:footnote>
  <w:footnote w:type="continuationSeparator" w:id="0">
    <w:p w:rsidR="007239F5" w:rsidRDefault="007239F5" w:rsidP="001C42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AEB" w:rsidRPr="001A7F5E" w:rsidRDefault="00CD2AEB" w:rsidP="00CD2AEB">
    <w:pPr>
      <w:pStyle w:val="Cabealho"/>
      <w:ind w:right="360"/>
      <w:jc w:val="center"/>
      <w:rPr>
        <w:b/>
        <w:color w:val="000080"/>
        <w:sz w:val="18"/>
        <w:szCs w:val="18"/>
      </w:rPr>
    </w:pPr>
    <w:r w:rsidRPr="008A64EE">
      <w:rPr>
        <w:noProof/>
        <w:sz w:val="18"/>
        <w:szCs w:val="18"/>
        <w:lang w:eastAsia="pt-BR"/>
      </w:rPr>
      <w:drawing>
        <wp:inline distT="0" distB="0" distL="0" distR="0">
          <wp:extent cx="942975" cy="819150"/>
          <wp:effectExtent l="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D2AEB" w:rsidRPr="007D1D8C" w:rsidRDefault="00CD2AEB" w:rsidP="00CD2AEB">
    <w:pPr>
      <w:pStyle w:val="Cabealho"/>
      <w:jc w:val="center"/>
      <w:rPr>
        <w:rFonts w:ascii="Arial" w:hAnsi="Arial" w:cs="Arial"/>
        <w:sz w:val="18"/>
        <w:szCs w:val="18"/>
      </w:rPr>
    </w:pPr>
    <w:r w:rsidRPr="007D1D8C">
      <w:rPr>
        <w:rFonts w:ascii="Arial" w:hAnsi="Arial" w:cs="Arial"/>
        <w:sz w:val="18"/>
        <w:szCs w:val="18"/>
      </w:rPr>
      <w:t>ESTADO DO MARANHÃO</w:t>
    </w:r>
  </w:p>
  <w:p w:rsidR="00CD2AEB" w:rsidRPr="007D1D8C" w:rsidRDefault="00CD2AEB" w:rsidP="00CD2AEB">
    <w:pPr>
      <w:pStyle w:val="Cabealho"/>
      <w:jc w:val="center"/>
      <w:rPr>
        <w:rFonts w:ascii="Arial" w:hAnsi="Arial" w:cs="Arial"/>
        <w:sz w:val="18"/>
        <w:szCs w:val="18"/>
      </w:rPr>
    </w:pPr>
    <w:r w:rsidRPr="007D1D8C">
      <w:rPr>
        <w:rFonts w:ascii="Arial" w:hAnsi="Arial" w:cs="Arial"/>
        <w:sz w:val="18"/>
        <w:szCs w:val="18"/>
      </w:rPr>
      <w:t>ASSEMBLÉIA LEGISLATIVA DO MARANHÃO</w:t>
    </w:r>
  </w:p>
  <w:p w:rsidR="00CD2AEB" w:rsidRPr="007D1D8C" w:rsidRDefault="00CD2AEB" w:rsidP="00CD2AEB">
    <w:pPr>
      <w:pStyle w:val="Cabealho"/>
      <w:jc w:val="center"/>
      <w:rPr>
        <w:rFonts w:ascii="Arial" w:hAnsi="Arial" w:cs="Arial"/>
        <w:b/>
        <w:sz w:val="14"/>
        <w:szCs w:val="14"/>
      </w:rPr>
    </w:pPr>
    <w:r w:rsidRPr="007D1D8C">
      <w:rPr>
        <w:rFonts w:ascii="Arial" w:hAnsi="Arial" w:cs="Arial"/>
        <w:b/>
        <w:sz w:val="14"/>
        <w:szCs w:val="14"/>
      </w:rPr>
      <w:t>INSTALADA EM 16 DE FEVEREIRO DE 1835</w:t>
    </w:r>
  </w:p>
  <w:p w:rsidR="00CD2AEB" w:rsidRPr="007D1D8C" w:rsidRDefault="00CD2AEB" w:rsidP="00CD2AEB">
    <w:pPr>
      <w:pStyle w:val="Cabealho"/>
      <w:jc w:val="center"/>
      <w:rPr>
        <w:rFonts w:ascii="Arial" w:hAnsi="Arial" w:cs="Arial"/>
        <w:sz w:val="18"/>
        <w:szCs w:val="18"/>
      </w:rPr>
    </w:pPr>
    <w:r w:rsidRPr="007D1D8C">
      <w:rPr>
        <w:rFonts w:ascii="Arial" w:hAnsi="Arial" w:cs="Arial"/>
        <w:sz w:val="18"/>
        <w:szCs w:val="18"/>
      </w:rPr>
      <w:t>DIRETORIA LEGISLATIVA</w:t>
    </w:r>
  </w:p>
  <w:p w:rsidR="00CD2AEB" w:rsidRDefault="00CD2AEB" w:rsidP="00CD2AEB">
    <w:pPr>
      <w:pStyle w:val="Cabealho"/>
    </w:pPr>
  </w:p>
  <w:p w:rsidR="00CD2AEB" w:rsidRDefault="00CD2AE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1F54C6"/>
    <w:multiLevelType w:val="hybridMultilevel"/>
    <w:tmpl w:val="3066371C"/>
    <w:lvl w:ilvl="0" w:tplc="D1CE835E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5A041DFC"/>
    <w:multiLevelType w:val="hybridMultilevel"/>
    <w:tmpl w:val="E09C75E0"/>
    <w:lvl w:ilvl="0" w:tplc="53683D74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230"/>
    <w:rsid w:val="0000642A"/>
    <w:rsid w:val="00011909"/>
    <w:rsid w:val="00015F72"/>
    <w:rsid w:val="00017437"/>
    <w:rsid w:val="00027EDA"/>
    <w:rsid w:val="0003628B"/>
    <w:rsid w:val="00045727"/>
    <w:rsid w:val="00045B45"/>
    <w:rsid w:val="00047BE6"/>
    <w:rsid w:val="000573F9"/>
    <w:rsid w:val="000601FA"/>
    <w:rsid w:val="000608AF"/>
    <w:rsid w:val="00060A35"/>
    <w:rsid w:val="00061E34"/>
    <w:rsid w:val="000655B4"/>
    <w:rsid w:val="00070EAB"/>
    <w:rsid w:val="0007759D"/>
    <w:rsid w:val="00082C31"/>
    <w:rsid w:val="000847F2"/>
    <w:rsid w:val="00087F76"/>
    <w:rsid w:val="000B0290"/>
    <w:rsid w:val="000B2E65"/>
    <w:rsid w:val="000B3671"/>
    <w:rsid w:val="000B6FA2"/>
    <w:rsid w:val="000C4AA8"/>
    <w:rsid w:val="000D1FEA"/>
    <w:rsid w:val="000D30BE"/>
    <w:rsid w:val="000E1119"/>
    <w:rsid w:val="000E123A"/>
    <w:rsid w:val="000E767D"/>
    <w:rsid w:val="000E7913"/>
    <w:rsid w:val="000F2485"/>
    <w:rsid w:val="0011362C"/>
    <w:rsid w:val="00115933"/>
    <w:rsid w:val="00130EF5"/>
    <w:rsid w:val="00146720"/>
    <w:rsid w:val="00151306"/>
    <w:rsid w:val="001539A0"/>
    <w:rsid w:val="00153C2B"/>
    <w:rsid w:val="001564C4"/>
    <w:rsid w:val="00163B10"/>
    <w:rsid w:val="00164525"/>
    <w:rsid w:val="00166728"/>
    <w:rsid w:val="001710A6"/>
    <w:rsid w:val="001751AB"/>
    <w:rsid w:val="00183CDE"/>
    <w:rsid w:val="0019434F"/>
    <w:rsid w:val="00197B53"/>
    <w:rsid w:val="001A2CB1"/>
    <w:rsid w:val="001B28E7"/>
    <w:rsid w:val="001B7D09"/>
    <w:rsid w:val="001C4230"/>
    <w:rsid w:val="001D1E88"/>
    <w:rsid w:val="001D255F"/>
    <w:rsid w:val="001D359A"/>
    <w:rsid w:val="001D517F"/>
    <w:rsid w:val="001D5CF3"/>
    <w:rsid w:val="001D7E27"/>
    <w:rsid w:val="001F39AA"/>
    <w:rsid w:val="0020178A"/>
    <w:rsid w:val="00203E48"/>
    <w:rsid w:val="00212862"/>
    <w:rsid w:val="00224EB3"/>
    <w:rsid w:val="00224EF7"/>
    <w:rsid w:val="002430F3"/>
    <w:rsid w:val="0024457A"/>
    <w:rsid w:val="00250735"/>
    <w:rsid w:val="00251077"/>
    <w:rsid w:val="002541BD"/>
    <w:rsid w:val="00254B7B"/>
    <w:rsid w:val="0025584C"/>
    <w:rsid w:val="00256155"/>
    <w:rsid w:val="00257BCB"/>
    <w:rsid w:val="00267E3D"/>
    <w:rsid w:val="0029475C"/>
    <w:rsid w:val="00297347"/>
    <w:rsid w:val="002A0398"/>
    <w:rsid w:val="002B2F7C"/>
    <w:rsid w:val="002B78CE"/>
    <w:rsid w:val="002B7A87"/>
    <w:rsid w:val="002C15DE"/>
    <w:rsid w:val="002C5319"/>
    <w:rsid w:val="002C5633"/>
    <w:rsid w:val="002C6F4C"/>
    <w:rsid w:val="002D703C"/>
    <w:rsid w:val="002E3553"/>
    <w:rsid w:val="002F0595"/>
    <w:rsid w:val="0030497E"/>
    <w:rsid w:val="00305FC4"/>
    <w:rsid w:val="00307D6F"/>
    <w:rsid w:val="00307D9E"/>
    <w:rsid w:val="00311F73"/>
    <w:rsid w:val="003311CF"/>
    <w:rsid w:val="0033551C"/>
    <w:rsid w:val="00336287"/>
    <w:rsid w:val="0034270E"/>
    <w:rsid w:val="00344904"/>
    <w:rsid w:val="003526C6"/>
    <w:rsid w:val="00354BEC"/>
    <w:rsid w:val="00371887"/>
    <w:rsid w:val="00374CE5"/>
    <w:rsid w:val="00384A9C"/>
    <w:rsid w:val="00394985"/>
    <w:rsid w:val="003A13D9"/>
    <w:rsid w:val="003A27E0"/>
    <w:rsid w:val="003A4F5D"/>
    <w:rsid w:val="003B07E2"/>
    <w:rsid w:val="003B2154"/>
    <w:rsid w:val="003D19FF"/>
    <w:rsid w:val="003D6EF6"/>
    <w:rsid w:val="003E66A4"/>
    <w:rsid w:val="003E7F7D"/>
    <w:rsid w:val="003F1456"/>
    <w:rsid w:val="003F41E3"/>
    <w:rsid w:val="003F6F05"/>
    <w:rsid w:val="00404734"/>
    <w:rsid w:val="00405045"/>
    <w:rsid w:val="004107DC"/>
    <w:rsid w:val="00422A7B"/>
    <w:rsid w:val="00423368"/>
    <w:rsid w:val="00433FBF"/>
    <w:rsid w:val="00435BA0"/>
    <w:rsid w:val="00440246"/>
    <w:rsid w:val="00454E49"/>
    <w:rsid w:val="00454F9D"/>
    <w:rsid w:val="004600BC"/>
    <w:rsid w:val="004678F9"/>
    <w:rsid w:val="004679B5"/>
    <w:rsid w:val="00470B65"/>
    <w:rsid w:val="00470C1D"/>
    <w:rsid w:val="004846A8"/>
    <w:rsid w:val="00487FEB"/>
    <w:rsid w:val="004935B2"/>
    <w:rsid w:val="0049782C"/>
    <w:rsid w:val="004A5D86"/>
    <w:rsid w:val="004B5887"/>
    <w:rsid w:val="004D4568"/>
    <w:rsid w:val="004D5171"/>
    <w:rsid w:val="004D74A1"/>
    <w:rsid w:val="004E1210"/>
    <w:rsid w:val="004E4BD8"/>
    <w:rsid w:val="004F2A79"/>
    <w:rsid w:val="004F4090"/>
    <w:rsid w:val="004F7D50"/>
    <w:rsid w:val="00511FF9"/>
    <w:rsid w:val="00513ED3"/>
    <w:rsid w:val="00521FB6"/>
    <w:rsid w:val="0053178D"/>
    <w:rsid w:val="00531DBE"/>
    <w:rsid w:val="00533E43"/>
    <w:rsid w:val="00540065"/>
    <w:rsid w:val="005416DF"/>
    <w:rsid w:val="00542490"/>
    <w:rsid w:val="00545618"/>
    <w:rsid w:val="00545ABF"/>
    <w:rsid w:val="00545DE1"/>
    <w:rsid w:val="005472EE"/>
    <w:rsid w:val="005502C4"/>
    <w:rsid w:val="00551CA9"/>
    <w:rsid w:val="00560D4B"/>
    <w:rsid w:val="00576415"/>
    <w:rsid w:val="00590751"/>
    <w:rsid w:val="00593D7C"/>
    <w:rsid w:val="005A06DA"/>
    <w:rsid w:val="005B045F"/>
    <w:rsid w:val="005B2290"/>
    <w:rsid w:val="005B307C"/>
    <w:rsid w:val="005B4E2F"/>
    <w:rsid w:val="005B4F48"/>
    <w:rsid w:val="005B5747"/>
    <w:rsid w:val="005B5F44"/>
    <w:rsid w:val="005D1F17"/>
    <w:rsid w:val="005D7FBD"/>
    <w:rsid w:val="005E6D2D"/>
    <w:rsid w:val="005F113E"/>
    <w:rsid w:val="005F636D"/>
    <w:rsid w:val="005F64E4"/>
    <w:rsid w:val="006003D6"/>
    <w:rsid w:val="006050E7"/>
    <w:rsid w:val="00610151"/>
    <w:rsid w:val="006112FE"/>
    <w:rsid w:val="00617E83"/>
    <w:rsid w:val="006201F0"/>
    <w:rsid w:val="006253CE"/>
    <w:rsid w:val="00642351"/>
    <w:rsid w:val="006426E9"/>
    <w:rsid w:val="00646D3A"/>
    <w:rsid w:val="006520C5"/>
    <w:rsid w:val="00653406"/>
    <w:rsid w:val="006544E1"/>
    <w:rsid w:val="006636CD"/>
    <w:rsid w:val="00664A84"/>
    <w:rsid w:val="00686396"/>
    <w:rsid w:val="00690A03"/>
    <w:rsid w:val="0069328D"/>
    <w:rsid w:val="0069727B"/>
    <w:rsid w:val="006A085D"/>
    <w:rsid w:val="006A1EBB"/>
    <w:rsid w:val="006A2F11"/>
    <w:rsid w:val="006B7BAA"/>
    <w:rsid w:val="006C337B"/>
    <w:rsid w:val="006C7337"/>
    <w:rsid w:val="006D06B7"/>
    <w:rsid w:val="006D7747"/>
    <w:rsid w:val="006E6164"/>
    <w:rsid w:val="006F00A5"/>
    <w:rsid w:val="006F3A2F"/>
    <w:rsid w:val="006F56C3"/>
    <w:rsid w:val="00700843"/>
    <w:rsid w:val="00707FFC"/>
    <w:rsid w:val="00712BFF"/>
    <w:rsid w:val="00713EF6"/>
    <w:rsid w:val="007159E7"/>
    <w:rsid w:val="0071677C"/>
    <w:rsid w:val="007239F5"/>
    <w:rsid w:val="00726208"/>
    <w:rsid w:val="00732778"/>
    <w:rsid w:val="00733FC8"/>
    <w:rsid w:val="00740C4A"/>
    <w:rsid w:val="00742FB7"/>
    <w:rsid w:val="007432CC"/>
    <w:rsid w:val="00747B03"/>
    <w:rsid w:val="00751D9D"/>
    <w:rsid w:val="00757683"/>
    <w:rsid w:val="007704D8"/>
    <w:rsid w:val="00772F31"/>
    <w:rsid w:val="00773139"/>
    <w:rsid w:val="0077389B"/>
    <w:rsid w:val="007754AE"/>
    <w:rsid w:val="0078494D"/>
    <w:rsid w:val="0079618F"/>
    <w:rsid w:val="00796523"/>
    <w:rsid w:val="00797738"/>
    <w:rsid w:val="007A01A9"/>
    <w:rsid w:val="007A088E"/>
    <w:rsid w:val="007A248F"/>
    <w:rsid w:val="007B23EC"/>
    <w:rsid w:val="007B2BEE"/>
    <w:rsid w:val="007B4A52"/>
    <w:rsid w:val="007C05C6"/>
    <w:rsid w:val="007C0C94"/>
    <w:rsid w:val="007C7065"/>
    <w:rsid w:val="007C7743"/>
    <w:rsid w:val="007D37C7"/>
    <w:rsid w:val="007D7670"/>
    <w:rsid w:val="007E6D21"/>
    <w:rsid w:val="007F3E64"/>
    <w:rsid w:val="00802752"/>
    <w:rsid w:val="00803CEA"/>
    <w:rsid w:val="008075E9"/>
    <w:rsid w:val="008110D6"/>
    <w:rsid w:val="00811D7C"/>
    <w:rsid w:val="008120F5"/>
    <w:rsid w:val="008133B4"/>
    <w:rsid w:val="00820375"/>
    <w:rsid w:val="008256DB"/>
    <w:rsid w:val="008410D3"/>
    <w:rsid w:val="0084449B"/>
    <w:rsid w:val="00861B21"/>
    <w:rsid w:val="00863B0A"/>
    <w:rsid w:val="008745AD"/>
    <w:rsid w:val="00874730"/>
    <w:rsid w:val="00880A32"/>
    <w:rsid w:val="0088454F"/>
    <w:rsid w:val="008875BD"/>
    <w:rsid w:val="00897304"/>
    <w:rsid w:val="008A10D8"/>
    <w:rsid w:val="008C1ED0"/>
    <w:rsid w:val="008C3B8E"/>
    <w:rsid w:val="008C460A"/>
    <w:rsid w:val="008C53E2"/>
    <w:rsid w:val="008C62E6"/>
    <w:rsid w:val="008E1F63"/>
    <w:rsid w:val="008E58D6"/>
    <w:rsid w:val="008F6A5F"/>
    <w:rsid w:val="00904315"/>
    <w:rsid w:val="0091556C"/>
    <w:rsid w:val="009240CE"/>
    <w:rsid w:val="0092475B"/>
    <w:rsid w:val="00925839"/>
    <w:rsid w:val="00931773"/>
    <w:rsid w:val="00931FBC"/>
    <w:rsid w:val="00932085"/>
    <w:rsid w:val="009346F3"/>
    <w:rsid w:val="0093573F"/>
    <w:rsid w:val="00944F90"/>
    <w:rsid w:val="009536A3"/>
    <w:rsid w:val="0095677F"/>
    <w:rsid w:val="00960B06"/>
    <w:rsid w:val="00962ABF"/>
    <w:rsid w:val="00966649"/>
    <w:rsid w:val="009758E3"/>
    <w:rsid w:val="00976503"/>
    <w:rsid w:val="00981F4E"/>
    <w:rsid w:val="00986D3A"/>
    <w:rsid w:val="00987B98"/>
    <w:rsid w:val="009A174C"/>
    <w:rsid w:val="009A47EE"/>
    <w:rsid w:val="009A6EEE"/>
    <w:rsid w:val="009B58A3"/>
    <w:rsid w:val="009B708A"/>
    <w:rsid w:val="009C303F"/>
    <w:rsid w:val="009C33D5"/>
    <w:rsid w:val="009D1A79"/>
    <w:rsid w:val="009D46A9"/>
    <w:rsid w:val="009E0CB4"/>
    <w:rsid w:val="009E409F"/>
    <w:rsid w:val="009E5E2D"/>
    <w:rsid w:val="009F06E6"/>
    <w:rsid w:val="009F1595"/>
    <w:rsid w:val="009F605C"/>
    <w:rsid w:val="009F7865"/>
    <w:rsid w:val="009F7FAF"/>
    <w:rsid w:val="00A0063C"/>
    <w:rsid w:val="00A07B6D"/>
    <w:rsid w:val="00A14BA1"/>
    <w:rsid w:val="00A179E8"/>
    <w:rsid w:val="00A2418B"/>
    <w:rsid w:val="00A3777D"/>
    <w:rsid w:val="00A43823"/>
    <w:rsid w:val="00A4513B"/>
    <w:rsid w:val="00A45243"/>
    <w:rsid w:val="00A5031A"/>
    <w:rsid w:val="00A5479F"/>
    <w:rsid w:val="00A642B1"/>
    <w:rsid w:val="00A72152"/>
    <w:rsid w:val="00A73223"/>
    <w:rsid w:val="00A829A5"/>
    <w:rsid w:val="00A8381B"/>
    <w:rsid w:val="00A95333"/>
    <w:rsid w:val="00AA0A9F"/>
    <w:rsid w:val="00AB0697"/>
    <w:rsid w:val="00AB0711"/>
    <w:rsid w:val="00AB091F"/>
    <w:rsid w:val="00AB0ED9"/>
    <w:rsid w:val="00AB4EBE"/>
    <w:rsid w:val="00AB52BA"/>
    <w:rsid w:val="00AB52C8"/>
    <w:rsid w:val="00AD7116"/>
    <w:rsid w:val="00AE2C41"/>
    <w:rsid w:val="00AF3039"/>
    <w:rsid w:val="00AF348D"/>
    <w:rsid w:val="00B00ACB"/>
    <w:rsid w:val="00B00FA2"/>
    <w:rsid w:val="00B04216"/>
    <w:rsid w:val="00B14412"/>
    <w:rsid w:val="00B14B5A"/>
    <w:rsid w:val="00B2051E"/>
    <w:rsid w:val="00B22301"/>
    <w:rsid w:val="00B33611"/>
    <w:rsid w:val="00B43487"/>
    <w:rsid w:val="00B474AA"/>
    <w:rsid w:val="00B47682"/>
    <w:rsid w:val="00B5477F"/>
    <w:rsid w:val="00B63FD0"/>
    <w:rsid w:val="00B64CA7"/>
    <w:rsid w:val="00B72609"/>
    <w:rsid w:val="00B72C8D"/>
    <w:rsid w:val="00B74FAA"/>
    <w:rsid w:val="00B75B87"/>
    <w:rsid w:val="00B760F0"/>
    <w:rsid w:val="00B77CD4"/>
    <w:rsid w:val="00B801F7"/>
    <w:rsid w:val="00B80A0A"/>
    <w:rsid w:val="00B81500"/>
    <w:rsid w:val="00B860F4"/>
    <w:rsid w:val="00B97D5B"/>
    <w:rsid w:val="00BA3FC4"/>
    <w:rsid w:val="00BA69D9"/>
    <w:rsid w:val="00BB2018"/>
    <w:rsid w:val="00BC0172"/>
    <w:rsid w:val="00BC4D8F"/>
    <w:rsid w:val="00BC715D"/>
    <w:rsid w:val="00BD04BB"/>
    <w:rsid w:val="00BD3153"/>
    <w:rsid w:val="00BD7C19"/>
    <w:rsid w:val="00BE23DD"/>
    <w:rsid w:val="00BE42AB"/>
    <w:rsid w:val="00BE76D6"/>
    <w:rsid w:val="00BF46DD"/>
    <w:rsid w:val="00BF548E"/>
    <w:rsid w:val="00C1620C"/>
    <w:rsid w:val="00C21A22"/>
    <w:rsid w:val="00C316F9"/>
    <w:rsid w:val="00C3478A"/>
    <w:rsid w:val="00C47864"/>
    <w:rsid w:val="00C64ED4"/>
    <w:rsid w:val="00C6560E"/>
    <w:rsid w:val="00C705C8"/>
    <w:rsid w:val="00C86E1C"/>
    <w:rsid w:val="00C91142"/>
    <w:rsid w:val="00C941F3"/>
    <w:rsid w:val="00CA61BF"/>
    <w:rsid w:val="00CB0C56"/>
    <w:rsid w:val="00CB34DB"/>
    <w:rsid w:val="00CC2243"/>
    <w:rsid w:val="00CC4BE5"/>
    <w:rsid w:val="00CC65D2"/>
    <w:rsid w:val="00CC6915"/>
    <w:rsid w:val="00CD1F85"/>
    <w:rsid w:val="00CD2AEB"/>
    <w:rsid w:val="00CD4398"/>
    <w:rsid w:val="00CD73A6"/>
    <w:rsid w:val="00CE0EF0"/>
    <w:rsid w:val="00CE421A"/>
    <w:rsid w:val="00CF73F1"/>
    <w:rsid w:val="00CF7B16"/>
    <w:rsid w:val="00D036F1"/>
    <w:rsid w:val="00D109C6"/>
    <w:rsid w:val="00D1248B"/>
    <w:rsid w:val="00D12994"/>
    <w:rsid w:val="00D12CD6"/>
    <w:rsid w:val="00D1519E"/>
    <w:rsid w:val="00D151D2"/>
    <w:rsid w:val="00D15E10"/>
    <w:rsid w:val="00D17B24"/>
    <w:rsid w:val="00D23764"/>
    <w:rsid w:val="00D23E24"/>
    <w:rsid w:val="00D27B26"/>
    <w:rsid w:val="00D30096"/>
    <w:rsid w:val="00D3547A"/>
    <w:rsid w:val="00D3644C"/>
    <w:rsid w:val="00D44D30"/>
    <w:rsid w:val="00D468F0"/>
    <w:rsid w:val="00D54935"/>
    <w:rsid w:val="00D80554"/>
    <w:rsid w:val="00D93837"/>
    <w:rsid w:val="00D94F43"/>
    <w:rsid w:val="00D97882"/>
    <w:rsid w:val="00D97DA1"/>
    <w:rsid w:val="00DA7341"/>
    <w:rsid w:val="00DB10F3"/>
    <w:rsid w:val="00DC692B"/>
    <w:rsid w:val="00DC7DA8"/>
    <w:rsid w:val="00DD077A"/>
    <w:rsid w:val="00DD54EB"/>
    <w:rsid w:val="00DD5C4B"/>
    <w:rsid w:val="00DE0490"/>
    <w:rsid w:val="00DE3200"/>
    <w:rsid w:val="00DF3DC9"/>
    <w:rsid w:val="00E02256"/>
    <w:rsid w:val="00E0594C"/>
    <w:rsid w:val="00E149AC"/>
    <w:rsid w:val="00E15039"/>
    <w:rsid w:val="00E21962"/>
    <w:rsid w:val="00E36E18"/>
    <w:rsid w:val="00E43956"/>
    <w:rsid w:val="00E623A1"/>
    <w:rsid w:val="00E7086F"/>
    <w:rsid w:val="00E7326C"/>
    <w:rsid w:val="00E82571"/>
    <w:rsid w:val="00E83287"/>
    <w:rsid w:val="00E85954"/>
    <w:rsid w:val="00E96EA5"/>
    <w:rsid w:val="00EB1868"/>
    <w:rsid w:val="00EB3418"/>
    <w:rsid w:val="00EB4322"/>
    <w:rsid w:val="00EB504E"/>
    <w:rsid w:val="00EC73CF"/>
    <w:rsid w:val="00EE6280"/>
    <w:rsid w:val="00EE65D9"/>
    <w:rsid w:val="00EF0DF2"/>
    <w:rsid w:val="00EF58EE"/>
    <w:rsid w:val="00EF5E64"/>
    <w:rsid w:val="00F03572"/>
    <w:rsid w:val="00F06205"/>
    <w:rsid w:val="00F0722D"/>
    <w:rsid w:val="00F160A0"/>
    <w:rsid w:val="00F22D76"/>
    <w:rsid w:val="00F23BC8"/>
    <w:rsid w:val="00F25B63"/>
    <w:rsid w:val="00F45A03"/>
    <w:rsid w:val="00F61C41"/>
    <w:rsid w:val="00F67520"/>
    <w:rsid w:val="00F71A44"/>
    <w:rsid w:val="00F76DCF"/>
    <w:rsid w:val="00F83D4D"/>
    <w:rsid w:val="00F94AEF"/>
    <w:rsid w:val="00F95C51"/>
    <w:rsid w:val="00F961B8"/>
    <w:rsid w:val="00F965EA"/>
    <w:rsid w:val="00FA441F"/>
    <w:rsid w:val="00FB685C"/>
    <w:rsid w:val="00FC1FD9"/>
    <w:rsid w:val="00FC6F73"/>
    <w:rsid w:val="00FD2170"/>
    <w:rsid w:val="00FD27FC"/>
    <w:rsid w:val="00FD5250"/>
    <w:rsid w:val="00FD5468"/>
    <w:rsid w:val="00FD60E1"/>
    <w:rsid w:val="00FD6C2A"/>
    <w:rsid w:val="00FE333E"/>
    <w:rsid w:val="00FE7834"/>
    <w:rsid w:val="00FF0E95"/>
    <w:rsid w:val="00FF3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3859EE-562F-4D13-BE6F-EB6D62ADC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1C42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1C4230"/>
  </w:style>
  <w:style w:type="paragraph" w:styleId="Rodap">
    <w:name w:val="footer"/>
    <w:basedOn w:val="Normal"/>
    <w:link w:val="RodapChar"/>
    <w:uiPriority w:val="99"/>
    <w:unhideWhenUsed/>
    <w:rsid w:val="001C42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4230"/>
  </w:style>
  <w:style w:type="paragraph" w:styleId="Textodebalo">
    <w:name w:val="Balloon Text"/>
    <w:basedOn w:val="Normal"/>
    <w:link w:val="TextodebaloChar"/>
    <w:uiPriority w:val="99"/>
    <w:semiHidden/>
    <w:unhideWhenUsed/>
    <w:rsid w:val="001C4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423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49782C"/>
  </w:style>
  <w:style w:type="character" w:styleId="nfase">
    <w:name w:val="Emphasis"/>
    <w:basedOn w:val="Fontepargpadro"/>
    <w:uiPriority w:val="20"/>
    <w:qFormat/>
    <w:rsid w:val="0049782C"/>
    <w:rPr>
      <w:i/>
      <w:iCs/>
    </w:rPr>
  </w:style>
  <w:style w:type="character" w:styleId="Forte">
    <w:name w:val="Strong"/>
    <w:basedOn w:val="Fontepargpadro"/>
    <w:uiPriority w:val="22"/>
    <w:qFormat/>
    <w:rsid w:val="0049782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D2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5">
    <w:name w:val="p5"/>
    <w:basedOn w:val="Normal"/>
    <w:rsid w:val="00D12994"/>
    <w:pPr>
      <w:widowControl w:val="0"/>
      <w:snapToGrid w:val="0"/>
      <w:spacing w:after="0" w:line="200" w:lineRule="atLeast"/>
      <w:ind w:left="576" w:hanging="86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p32">
    <w:name w:val="p32"/>
    <w:basedOn w:val="Normal"/>
    <w:rsid w:val="00D12994"/>
    <w:pPr>
      <w:widowControl w:val="0"/>
      <w:tabs>
        <w:tab w:val="left" w:pos="540"/>
        <w:tab w:val="left" w:pos="860"/>
      </w:tabs>
      <w:snapToGrid w:val="0"/>
      <w:spacing w:after="0" w:line="200" w:lineRule="atLeast"/>
      <w:ind w:left="576" w:hanging="288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p13">
    <w:name w:val="p13"/>
    <w:basedOn w:val="Normal"/>
    <w:rsid w:val="00D12994"/>
    <w:pPr>
      <w:widowControl w:val="0"/>
      <w:tabs>
        <w:tab w:val="left" w:pos="540"/>
        <w:tab w:val="left" w:pos="840"/>
      </w:tabs>
      <w:snapToGrid w:val="0"/>
      <w:spacing w:after="0" w:line="200" w:lineRule="atLeast"/>
      <w:ind w:left="576" w:hanging="288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p30">
    <w:name w:val="p30"/>
    <w:basedOn w:val="Normal"/>
    <w:rsid w:val="00D12994"/>
    <w:pPr>
      <w:widowControl w:val="0"/>
      <w:tabs>
        <w:tab w:val="left" w:pos="400"/>
      </w:tabs>
      <w:snapToGrid w:val="0"/>
      <w:spacing w:after="0" w:line="200" w:lineRule="atLeast"/>
      <w:ind w:left="576" w:hanging="432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4D74A1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551CA9"/>
    <w:pPr>
      <w:ind w:left="720"/>
      <w:contextualSpacing/>
    </w:pPr>
  </w:style>
  <w:style w:type="table" w:styleId="Tabelacomgrade">
    <w:name w:val="Table Grid"/>
    <w:basedOn w:val="Tabelanormal"/>
    <w:uiPriority w:val="59"/>
    <w:rsid w:val="005B04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rsid w:val="00CD2AEB"/>
    <w:pPr>
      <w:spacing w:after="0" w:line="360" w:lineRule="auto"/>
      <w:ind w:right="18" w:firstLine="1800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CD2AEB"/>
    <w:rPr>
      <w:rFonts w:ascii="Arial" w:eastAsia="Times New Roman" w:hAnsi="Arial" w:cs="Arial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CD2AE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CD2AEB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4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650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José Anderson Abreu Rocha</dc:creator>
  <cp:lastModifiedBy>maneton</cp:lastModifiedBy>
  <cp:revision>2</cp:revision>
  <cp:lastPrinted>2016-10-24T16:22:00Z</cp:lastPrinted>
  <dcterms:created xsi:type="dcterms:W3CDTF">2016-11-08T13:48:00Z</dcterms:created>
  <dcterms:modified xsi:type="dcterms:W3CDTF">2016-11-08T13:48:00Z</dcterms:modified>
</cp:coreProperties>
</file>