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86" w:rsidRPr="00ED1F86" w:rsidRDefault="00ED1F86" w:rsidP="00A84471">
      <w:pPr>
        <w:keepNext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u w:val="single"/>
        </w:rPr>
      </w:pPr>
      <w:r w:rsidRPr="00ED1F86">
        <w:rPr>
          <w:rFonts w:ascii="Times New Roman" w:hAnsi="Times New Roman" w:cs="Times New Roman"/>
          <w:b/>
          <w:bCs/>
          <w:kern w:val="32"/>
          <w:u w:val="single"/>
        </w:rPr>
        <w:t xml:space="preserve">COMISSÃO DE CONSTITUIÇÃO, JUSTIÇA E </w:t>
      </w:r>
      <w:proofErr w:type="gramStart"/>
      <w:r w:rsidRPr="00ED1F86">
        <w:rPr>
          <w:rFonts w:ascii="Times New Roman" w:hAnsi="Times New Roman" w:cs="Times New Roman"/>
          <w:b/>
          <w:bCs/>
          <w:kern w:val="32"/>
          <w:u w:val="single"/>
        </w:rPr>
        <w:t>CIDADANIA</w:t>
      </w:r>
      <w:proofErr w:type="gramEnd"/>
    </w:p>
    <w:p w:rsidR="00ED1F86" w:rsidRPr="00ED1F86" w:rsidRDefault="00ED1F86" w:rsidP="00A84471">
      <w:pPr>
        <w:keepNext/>
        <w:spacing w:line="240" w:lineRule="auto"/>
        <w:outlineLvl w:val="1"/>
        <w:rPr>
          <w:rFonts w:ascii="Times New Roman" w:hAnsi="Times New Roman" w:cs="Times New Roman"/>
          <w:b/>
          <w:bCs/>
          <w:iCs/>
          <w:u w:val="single"/>
        </w:rPr>
      </w:pPr>
      <w:r w:rsidRPr="00ED1F86">
        <w:rPr>
          <w:rFonts w:ascii="Times New Roman" w:hAnsi="Times New Roman" w:cs="Times New Roman"/>
          <w:b/>
          <w:bCs/>
          <w:iCs/>
        </w:rPr>
        <w:t xml:space="preserve">                                                         </w:t>
      </w:r>
      <w:r w:rsidRPr="00ED1F86">
        <w:rPr>
          <w:rFonts w:ascii="Times New Roman" w:hAnsi="Times New Roman" w:cs="Times New Roman"/>
          <w:b/>
          <w:bCs/>
          <w:iCs/>
          <w:u w:val="single"/>
        </w:rPr>
        <w:t xml:space="preserve">P A R E C E R Nº </w:t>
      </w:r>
      <w:r w:rsidR="00A84471">
        <w:rPr>
          <w:rFonts w:ascii="Times New Roman" w:hAnsi="Times New Roman" w:cs="Times New Roman"/>
          <w:b/>
          <w:bCs/>
          <w:iCs/>
          <w:u w:val="single"/>
        </w:rPr>
        <w:t>348</w:t>
      </w:r>
      <w:r w:rsidRPr="00ED1F86">
        <w:rPr>
          <w:rFonts w:ascii="Times New Roman" w:hAnsi="Times New Roman" w:cs="Times New Roman"/>
          <w:b/>
          <w:bCs/>
          <w:iCs/>
          <w:u w:val="single"/>
        </w:rPr>
        <w:t>/2016</w:t>
      </w:r>
    </w:p>
    <w:p w:rsidR="003F41E3" w:rsidRPr="00ED1F86" w:rsidRDefault="003F41E3" w:rsidP="007738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ED1F86">
        <w:rPr>
          <w:rFonts w:ascii="Times New Roman" w:hAnsi="Times New Roman" w:cs="Times New Roman"/>
          <w:b/>
          <w:color w:val="000000" w:themeColor="text1"/>
          <w:u w:val="single"/>
        </w:rPr>
        <w:t>RELATÓRIO</w:t>
      </w:r>
      <w:r w:rsidR="00ED1F86" w:rsidRPr="00ED1F86">
        <w:rPr>
          <w:rFonts w:ascii="Times New Roman" w:hAnsi="Times New Roman" w:cs="Times New Roman"/>
          <w:b/>
          <w:color w:val="000000" w:themeColor="text1"/>
          <w:u w:val="single"/>
        </w:rPr>
        <w:t>:</w:t>
      </w:r>
    </w:p>
    <w:p w:rsidR="00A84471" w:rsidRDefault="00A84471" w:rsidP="00184F6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 w:rsidRPr="00A84471">
        <w:rPr>
          <w:rFonts w:ascii="Times New Roman" w:hAnsi="Times New Roman" w:cs="Times New Roman"/>
        </w:rPr>
        <w:t xml:space="preserve">Cuida-se da análise de constitucionalidade, juridicidade, legalidade e técnica legislativa do </w:t>
      </w:r>
      <w:r w:rsidRPr="00A84471">
        <w:rPr>
          <w:rFonts w:ascii="Times New Roman" w:hAnsi="Times New Roman" w:cs="Times New Roman"/>
          <w:b/>
        </w:rPr>
        <w:t>Projeto de Lei nº 213/2016</w:t>
      </w:r>
      <w:r w:rsidRPr="00A8447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de autoria do Senhor Deputado </w:t>
      </w:r>
      <w:proofErr w:type="spellStart"/>
      <w:r>
        <w:rPr>
          <w:rFonts w:ascii="Times New Roman" w:hAnsi="Times New Roman" w:cs="Times New Roman"/>
        </w:rPr>
        <w:t>Rigo</w:t>
      </w:r>
      <w:proofErr w:type="spellEnd"/>
      <w:r>
        <w:rPr>
          <w:rFonts w:ascii="Times New Roman" w:hAnsi="Times New Roman" w:cs="Times New Roman"/>
        </w:rPr>
        <w:t xml:space="preserve"> Teles, que D</w:t>
      </w:r>
      <w:r w:rsidRPr="00A84471">
        <w:rPr>
          <w:rFonts w:ascii="Times New Roman" w:hAnsi="Times New Roman" w:cs="Times New Roman"/>
        </w:rPr>
        <w:t>ispõe sobre a instalação de sistema de monitoramento de segurança nos terminais rodoviários e nos ônibus do transporte coletivo intermunicipal de passageiros do Estado</w:t>
      </w:r>
      <w:r>
        <w:rPr>
          <w:rFonts w:ascii="Times New Roman" w:hAnsi="Times New Roman" w:cs="Times New Roman"/>
        </w:rPr>
        <w:t>, e dá outras providências</w:t>
      </w:r>
      <w:r w:rsidRPr="00A84471">
        <w:rPr>
          <w:rFonts w:ascii="Times New Roman" w:hAnsi="Times New Roman" w:cs="Times New Roman"/>
        </w:rPr>
        <w:t xml:space="preserve">. </w:t>
      </w:r>
    </w:p>
    <w:p w:rsidR="00A84471" w:rsidRDefault="00A84471" w:rsidP="00184F6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 w:rsidRPr="00A84471">
        <w:rPr>
          <w:rFonts w:ascii="Times New Roman" w:hAnsi="Times New Roman" w:cs="Times New Roman"/>
        </w:rPr>
        <w:t xml:space="preserve">É o sucinto relatório. </w:t>
      </w:r>
    </w:p>
    <w:p w:rsidR="00A84471" w:rsidRDefault="00A84471" w:rsidP="00184F6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 w:rsidRPr="00A84471">
        <w:rPr>
          <w:rFonts w:ascii="Times New Roman" w:hAnsi="Times New Roman" w:cs="Times New Roman"/>
        </w:rPr>
        <w:t xml:space="preserve">Nos termos previstos na Constituição Federal e na Constituição Estadual, </w:t>
      </w:r>
      <w:r w:rsidRPr="00A84471">
        <w:rPr>
          <w:rFonts w:ascii="Times New Roman" w:hAnsi="Times New Roman" w:cs="Times New Roman"/>
          <w:b/>
          <w:u w:val="single"/>
        </w:rPr>
        <w:t>a proposição em análise é inconstitucional</w:t>
      </w:r>
      <w:r w:rsidRPr="00A84471">
        <w:rPr>
          <w:rFonts w:ascii="Times New Roman" w:hAnsi="Times New Roman" w:cs="Times New Roman"/>
        </w:rPr>
        <w:t xml:space="preserve">. </w:t>
      </w:r>
    </w:p>
    <w:p w:rsidR="00A84471" w:rsidRDefault="00A84471" w:rsidP="00184F6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 w:rsidRPr="00A84471">
        <w:rPr>
          <w:rFonts w:ascii="Times New Roman" w:hAnsi="Times New Roman" w:cs="Times New Roman"/>
        </w:rPr>
        <w:t xml:space="preserve">Deve-se fazer o questionamento constitucional sobre se parlamentar pode iniciar projeto de lei, cujo teor trate de organização administrativa do governo estadual, como é o caso em análise desta proposição. </w:t>
      </w:r>
    </w:p>
    <w:p w:rsidR="00A84471" w:rsidRDefault="00A84471" w:rsidP="00184F6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 w:rsidRPr="00A84471">
        <w:rPr>
          <w:rFonts w:ascii="Times New Roman" w:hAnsi="Times New Roman" w:cs="Times New Roman"/>
        </w:rPr>
        <w:t xml:space="preserve">É sabido que a Constituição Estadual reserva ao Chefe do Executivo determinadas matérias para iniciativa de projetos de lei: </w:t>
      </w:r>
    </w:p>
    <w:p w:rsidR="00A84471" w:rsidRPr="00A84471" w:rsidRDefault="00A84471" w:rsidP="00A84471">
      <w:pPr>
        <w:autoSpaceDE w:val="0"/>
        <w:autoSpaceDN w:val="0"/>
        <w:adjustRightInd w:val="0"/>
        <w:spacing w:after="0" w:line="360" w:lineRule="auto"/>
        <w:ind w:left="1134" w:firstLine="113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“</w:t>
      </w:r>
      <w:r w:rsidRPr="00A84471">
        <w:rPr>
          <w:rFonts w:ascii="Times New Roman" w:hAnsi="Times New Roman" w:cs="Times New Roman"/>
          <w:sz w:val="20"/>
          <w:szCs w:val="20"/>
        </w:rPr>
        <w:t>Art. 43.</w:t>
      </w:r>
      <w:proofErr w:type="gramEnd"/>
      <w:r w:rsidRPr="00A84471">
        <w:rPr>
          <w:rFonts w:ascii="Times New Roman" w:hAnsi="Times New Roman" w:cs="Times New Roman"/>
          <w:sz w:val="20"/>
          <w:szCs w:val="20"/>
        </w:rPr>
        <w:t xml:space="preserve"> São de iniciativa privativa do Governador do Estado às leis que disponham sobre: [...] </w:t>
      </w:r>
    </w:p>
    <w:p w:rsidR="00A84471" w:rsidRPr="00A84471" w:rsidRDefault="00A84471" w:rsidP="00A84471">
      <w:pPr>
        <w:autoSpaceDE w:val="0"/>
        <w:autoSpaceDN w:val="0"/>
        <w:adjustRightInd w:val="0"/>
        <w:spacing w:after="0" w:line="360" w:lineRule="auto"/>
        <w:ind w:left="1134"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A84471">
        <w:rPr>
          <w:rFonts w:ascii="Times New Roman" w:hAnsi="Times New Roman" w:cs="Times New Roman"/>
          <w:b/>
          <w:sz w:val="20"/>
          <w:szCs w:val="20"/>
        </w:rPr>
        <w:t>III -</w:t>
      </w:r>
      <w:r w:rsidRPr="00A84471">
        <w:rPr>
          <w:rFonts w:ascii="Times New Roman" w:hAnsi="Times New Roman" w:cs="Times New Roman"/>
          <w:sz w:val="20"/>
          <w:szCs w:val="20"/>
        </w:rPr>
        <w:t xml:space="preserve"> </w:t>
      </w:r>
      <w:r w:rsidRPr="00A84471">
        <w:rPr>
          <w:rFonts w:ascii="Times New Roman" w:hAnsi="Times New Roman" w:cs="Times New Roman"/>
          <w:b/>
          <w:sz w:val="20"/>
          <w:szCs w:val="20"/>
        </w:rPr>
        <w:t>organização administrativa e matéria orçamentária</w:t>
      </w:r>
      <w:r w:rsidRPr="00A84471">
        <w:rPr>
          <w:rFonts w:ascii="Times New Roman" w:hAnsi="Times New Roman" w:cs="Times New Roman"/>
          <w:sz w:val="20"/>
          <w:szCs w:val="20"/>
        </w:rPr>
        <w:t>; (</w:t>
      </w:r>
      <w:r w:rsidRPr="00A84471">
        <w:rPr>
          <w:rFonts w:ascii="Times New Roman" w:hAnsi="Times New Roman" w:cs="Times New Roman"/>
          <w:i/>
          <w:sz w:val="20"/>
          <w:szCs w:val="20"/>
        </w:rPr>
        <w:t>redação dada pela Emenda Constitucional nº 68/2013</w:t>
      </w:r>
      <w:proofErr w:type="gramStart"/>
      <w:r w:rsidRPr="00A84471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Pr="00A844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4471" w:rsidRPr="00A84471" w:rsidRDefault="00A84471" w:rsidP="00A84471">
      <w:pPr>
        <w:autoSpaceDE w:val="0"/>
        <w:autoSpaceDN w:val="0"/>
        <w:adjustRightInd w:val="0"/>
        <w:spacing w:after="0" w:line="360" w:lineRule="auto"/>
        <w:ind w:left="1134"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A84471">
        <w:rPr>
          <w:rFonts w:ascii="Times New Roman" w:hAnsi="Times New Roman" w:cs="Times New Roman"/>
          <w:sz w:val="20"/>
          <w:szCs w:val="20"/>
        </w:rPr>
        <w:t>[...]</w:t>
      </w:r>
    </w:p>
    <w:p w:rsidR="00A84471" w:rsidRPr="00A84471" w:rsidRDefault="00A84471" w:rsidP="00A84471">
      <w:pPr>
        <w:autoSpaceDE w:val="0"/>
        <w:autoSpaceDN w:val="0"/>
        <w:adjustRightInd w:val="0"/>
        <w:spacing w:after="0" w:line="360" w:lineRule="auto"/>
        <w:ind w:left="1134"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A84471">
        <w:rPr>
          <w:rFonts w:ascii="Times New Roman" w:hAnsi="Times New Roman" w:cs="Times New Roman"/>
          <w:b/>
          <w:sz w:val="20"/>
          <w:szCs w:val="20"/>
        </w:rPr>
        <w:t>V - criação, estruturação e atribuições das Secretarias de Estado ou órgãos equivalentes e outros órgãos da administração pública estadual</w:t>
      </w:r>
      <w:r w:rsidRPr="00A84471">
        <w:rPr>
          <w:rFonts w:ascii="Times New Roman" w:hAnsi="Times New Roman" w:cs="Times New Roman"/>
          <w:sz w:val="20"/>
          <w:szCs w:val="20"/>
        </w:rPr>
        <w:t>. (</w:t>
      </w:r>
      <w:proofErr w:type="gramStart"/>
      <w:r w:rsidRPr="00A84471">
        <w:rPr>
          <w:rFonts w:ascii="Times New Roman" w:hAnsi="Times New Roman" w:cs="Times New Roman"/>
          <w:i/>
          <w:sz w:val="20"/>
          <w:szCs w:val="20"/>
        </w:rPr>
        <w:t>acrescido pela Emenda à Constituição nº 023, de 18/12/1998</w:t>
      </w:r>
      <w:r>
        <w:rPr>
          <w:rFonts w:ascii="Times New Roman" w:hAnsi="Times New Roman" w:cs="Times New Roman"/>
          <w:sz w:val="20"/>
          <w:szCs w:val="20"/>
        </w:rPr>
        <w:t>)”</w:t>
      </w:r>
      <w:proofErr w:type="gramEnd"/>
    </w:p>
    <w:p w:rsidR="00A84471" w:rsidRDefault="00A84471" w:rsidP="00184F6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</w:p>
    <w:p w:rsidR="00184F66" w:rsidRPr="00A84471" w:rsidRDefault="00A84471" w:rsidP="00184F6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A84471">
        <w:rPr>
          <w:rFonts w:ascii="Times New Roman" w:hAnsi="Times New Roman" w:cs="Times New Roman"/>
        </w:rPr>
        <w:t xml:space="preserve">Nota-se, assim, que a Carta Estadual reservou ao Governador do Estado a iniciativa de projetos de lei que tratem sobre organização administrativa (concessão/permissão de serviço público) ou que visem à criação, estruturação e </w:t>
      </w:r>
      <w:r w:rsidRPr="00A84471">
        <w:rPr>
          <w:rFonts w:ascii="Times New Roman" w:hAnsi="Times New Roman" w:cs="Times New Roman"/>
          <w:b/>
          <w:u w:val="single"/>
        </w:rPr>
        <w:t>atribuições</w:t>
      </w:r>
      <w:r w:rsidRPr="00A84471">
        <w:rPr>
          <w:rFonts w:ascii="Times New Roman" w:hAnsi="Times New Roman" w:cs="Times New Roman"/>
        </w:rPr>
        <w:t xml:space="preserve"> de órgãos da administração pública estadual, bem como a organização administrativa do Estado. </w:t>
      </w:r>
      <w:r w:rsidRPr="00A84471">
        <w:rPr>
          <w:rFonts w:ascii="Times New Roman" w:hAnsi="Times New Roman" w:cs="Times New Roman"/>
          <w:b/>
          <w:u w:val="single"/>
        </w:rPr>
        <w:t xml:space="preserve">Estes dispositivos da Constituição </w:t>
      </w:r>
      <w:r>
        <w:rPr>
          <w:rFonts w:ascii="Times New Roman" w:hAnsi="Times New Roman" w:cs="Times New Roman"/>
          <w:b/>
          <w:u w:val="single"/>
        </w:rPr>
        <w:t>E</w:t>
      </w:r>
      <w:r w:rsidRPr="00A84471">
        <w:rPr>
          <w:rFonts w:ascii="Times New Roman" w:hAnsi="Times New Roman" w:cs="Times New Roman"/>
          <w:b/>
          <w:u w:val="single"/>
        </w:rPr>
        <w:t>stadual inviabilizam a continuidade da proposição em análise, apesar da sua importância, visto que o P</w:t>
      </w:r>
      <w:r>
        <w:rPr>
          <w:rFonts w:ascii="Times New Roman" w:hAnsi="Times New Roman" w:cs="Times New Roman"/>
          <w:b/>
          <w:u w:val="single"/>
        </w:rPr>
        <w:t xml:space="preserve">rojeto de </w:t>
      </w:r>
      <w:r w:rsidRPr="00A84471">
        <w:rPr>
          <w:rFonts w:ascii="Times New Roman" w:hAnsi="Times New Roman" w:cs="Times New Roman"/>
          <w:b/>
          <w:u w:val="single"/>
        </w:rPr>
        <w:t>L</w:t>
      </w:r>
      <w:r>
        <w:rPr>
          <w:rFonts w:ascii="Times New Roman" w:hAnsi="Times New Roman" w:cs="Times New Roman"/>
          <w:b/>
          <w:u w:val="single"/>
        </w:rPr>
        <w:t>ei</w:t>
      </w:r>
      <w:r w:rsidRPr="00A84471">
        <w:rPr>
          <w:rFonts w:ascii="Times New Roman" w:hAnsi="Times New Roman" w:cs="Times New Roman"/>
          <w:b/>
          <w:u w:val="single"/>
        </w:rPr>
        <w:t xml:space="preserve"> estabelece diretamente isenção de tarifas relativas a contratos de concessão de serviço público, que consiste em atividade administrativa própria do poder concedente, ou seja, abordou a temática gestão administrativa do Estado.</w:t>
      </w:r>
    </w:p>
    <w:p w:rsidR="00A123C3" w:rsidRPr="00A123C3" w:rsidRDefault="00A123C3" w:rsidP="00A123C3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A123C3">
        <w:rPr>
          <w:rFonts w:ascii="Times New Roman" w:hAnsi="Times New Roman" w:cs="Times New Roman"/>
          <w:color w:val="000000" w:themeColor="text1"/>
        </w:rPr>
        <w:lastRenderedPageBreak/>
        <w:t xml:space="preserve">Assim, de acordo com a decisão colacionada, nota-se que </w:t>
      </w:r>
      <w:r w:rsidRPr="00A123C3">
        <w:rPr>
          <w:rFonts w:ascii="Times New Roman" w:hAnsi="Times New Roman" w:cs="Times New Roman"/>
          <w:b/>
          <w:color w:val="000000" w:themeColor="text1"/>
        </w:rPr>
        <w:t>não pode o Parlamento</w:t>
      </w:r>
      <w:r w:rsidRPr="00A123C3">
        <w:rPr>
          <w:rFonts w:ascii="Times New Roman" w:hAnsi="Times New Roman" w:cs="Times New Roman"/>
          <w:color w:val="000000" w:themeColor="text1"/>
        </w:rPr>
        <w:t xml:space="preserve"> - cuja </w:t>
      </w:r>
      <w:r w:rsidRPr="00A123C3">
        <w:rPr>
          <w:rFonts w:ascii="Times New Roman" w:hAnsi="Times New Roman" w:cs="Times New Roman"/>
          <w:b/>
          <w:color w:val="000000" w:themeColor="text1"/>
        </w:rPr>
        <w:t>função típica é legislar</w:t>
      </w:r>
      <w:r w:rsidRPr="00A123C3">
        <w:rPr>
          <w:rFonts w:ascii="Times New Roman" w:hAnsi="Times New Roman" w:cs="Times New Roman"/>
          <w:color w:val="000000" w:themeColor="text1"/>
        </w:rPr>
        <w:t xml:space="preserve"> -, </w:t>
      </w:r>
      <w:r w:rsidRPr="00A123C3">
        <w:rPr>
          <w:rFonts w:ascii="Times New Roman" w:hAnsi="Times New Roman" w:cs="Times New Roman"/>
          <w:b/>
          <w:color w:val="000000" w:themeColor="text1"/>
        </w:rPr>
        <w:t>promulgar lei de forma a regular a atividade administrativa típica do Poder Executivo</w:t>
      </w:r>
      <w:r w:rsidRPr="00A123C3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 xml:space="preserve">caso em espécie, </w:t>
      </w:r>
      <w:r w:rsidRPr="00DB0694">
        <w:rPr>
          <w:rFonts w:ascii="Times New Roman" w:hAnsi="Times New Roman" w:cs="Times New Roman"/>
          <w:color w:val="000000" w:themeColor="text1"/>
        </w:rPr>
        <w:t xml:space="preserve">dispor sobre </w:t>
      </w:r>
      <w:r w:rsidR="00DB0694">
        <w:rPr>
          <w:rFonts w:ascii="Times New Roman" w:hAnsi="Times New Roman" w:cs="Times New Roman"/>
          <w:color w:val="000000" w:themeColor="text1"/>
        </w:rPr>
        <w:t>sistema de monitoramento de segurança</w:t>
      </w:r>
      <w:r w:rsidRPr="00A123C3">
        <w:rPr>
          <w:rFonts w:ascii="Times New Roman" w:hAnsi="Times New Roman" w:cs="Times New Roman"/>
          <w:color w:val="000000" w:themeColor="text1"/>
        </w:rPr>
        <w:t>.</w:t>
      </w:r>
    </w:p>
    <w:p w:rsidR="00A123C3" w:rsidRPr="00A123C3" w:rsidRDefault="00A123C3" w:rsidP="00A123C3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A123C3">
        <w:rPr>
          <w:rFonts w:ascii="Times New Roman" w:hAnsi="Times New Roman" w:cs="Times New Roman"/>
          <w:b/>
          <w:color w:val="000000" w:themeColor="text1"/>
        </w:rPr>
        <w:t>Atipicamente o Legislativo administra</w:t>
      </w:r>
      <w:r w:rsidRPr="00A123C3">
        <w:rPr>
          <w:rFonts w:ascii="Times New Roman" w:hAnsi="Times New Roman" w:cs="Times New Roman"/>
          <w:color w:val="000000" w:themeColor="text1"/>
        </w:rPr>
        <w:t>, porém sobre assuntos de sua própria administração, não podendo estender sua competência para a administração dos outros Poderes.</w:t>
      </w:r>
    </w:p>
    <w:p w:rsidR="00A123C3" w:rsidRPr="00A123C3" w:rsidRDefault="00A123C3" w:rsidP="00A123C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123C3">
        <w:rPr>
          <w:rFonts w:ascii="Times New Roman" w:eastAsia="Times New Roman" w:hAnsi="Times New Roman" w:cs="Times New Roman"/>
          <w:color w:val="000000"/>
          <w:lang w:eastAsia="pt-BR"/>
        </w:rPr>
        <w:t xml:space="preserve">Portanto, as balizas para a verificação da constitucionalidade da iniciativa parlamentar podem ser apontadas como a autonomia do Poder Executivo (isto é, o Legislativo não pode invadir o espaço de autoadministração dos órgãos da soberania) e o próprio desempenho da função administrativa, exercido de forma típica pelo Executivo, </w:t>
      </w:r>
      <w:proofErr w:type="gramStart"/>
      <w:r w:rsidRPr="00A123C3">
        <w:rPr>
          <w:rFonts w:ascii="Times New Roman" w:eastAsia="Times New Roman" w:hAnsi="Times New Roman" w:cs="Times New Roman"/>
          <w:color w:val="000000"/>
          <w:lang w:eastAsia="pt-BR"/>
        </w:rPr>
        <w:t>sob pena</w:t>
      </w:r>
      <w:proofErr w:type="gramEnd"/>
      <w:r w:rsidRPr="00A123C3">
        <w:rPr>
          <w:rFonts w:ascii="Times New Roman" w:eastAsia="Times New Roman" w:hAnsi="Times New Roman" w:cs="Times New Roman"/>
          <w:color w:val="000000"/>
          <w:lang w:eastAsia="pt-BR"/>
        </w:rPr>
        <w:t xml:space="preserve"> de violação ao princípio constitucional da separação de poderes.</w:t>
      </w:r>
    </w:p>
    <w:p w:rsidR="00ED1F86" w:rsidRPr="00ED1F86" w:rsidRDefault="00ED1F86" w:rsidP="00ED1F86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ED1F86">
        <w:rPr>
          <w:rFonts w:ascii="Times New Roman" w:hAnsi="Times New Roman" w:cs="Times New Roman"/>
          <w:b/>
          <w:u w:val="single"/>
        </w:rPr>
        <w:t>VOTO DO RELATOR:</w:t>
      </w:r>
    </w:p>
    <w:p w:rsidR="00184F66" w:rsidRPr="00ED1F86" w:rsidRDefault="00184F66" w:rsidP="00184F6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</w:rPr>
      </w:pPr>
      <w:r w:rsidRPr="00ED1F86">
        <w:rPr>
          <w:rFonts w:ascii="Times New Roman" w:hAnsi="Times New Roman" w:cs="Times New Roman"/>
          <w:color w:val="000000" w:themeColor="text1"/>
        </w:rPr>
        <w:t xml:space="preserve">Desta forma, </w:t>
      </w:r>
      <w:r w:rsidRPr="00ED1F86">
        <w:rPr>
          <w:rFonts w:ascii="Times New Roman" w:hAnsi="Times New Roman" w:cs="Times New Roman"/>
          <w:b/>
          <w:color w:val="000000" w:themeColor="text1"/>
        </w:rPr>
        <w:t>opina-se pela rejeição do P</w:t>
      </w:r>
      <w:r w:rsidR="00ED1F86" w:rsidRPr="00ED1F86">
        <w:rPr>
          <w:rFonts w:ascii="Times New Roman" w:hAnsi="Times New Roman" w:cs="Times New Roman"/>
          <w:b/>
          <w:color w:val="000000" w:themeColor="text1"/>
        </w:rPr>
        <w:t xml:space="preserve">rojeto de </w:t>
      </w:r>
      <w:r w:rsidRPr="00ED1F86">
        <w:rPr>
          <w:rFonts w:ascii="Times New Roman" w:hAnsi="Times New Roman" w:cs="Times New Roman"/>
          <w:b/>
          <w:color w:val="000000" w:themeColor="text1"/>
        </w:rPr>
        <w:t>L</w:t>
      </w:r>
      <w:r w:rsidR="00ED1F86" w:rsidRPr="00ED1F86">
        <w:rPr>
          <w:rFonts w:ascii="Times New Roman" w:hAnsi="Times New Roman" w:cs="Times New Roman"/>
          <w:b/>
          <w:color w:val="000000" w:themeColor="text1"/>
        </w:rPr>
        <w:t xml:space="preserve">ei </w:t>
      </w:r>
      <w:r w:rsidRPr="00ED1F86">
        <w:rPr>
          <w:rFonts w:ascii="Times New Roman" w:hAnsi="Times New Roman" w:cs="Times New Roman"/>
          <w:b/>
          <w:color w:val="000000" w:themeColor="text1"/>
        </w:rPr>
        <w:t xml:space="preserve">nº </w:t>
      </w:r>
      <w:r w:rsidR="00DB0694">
        <w:rPr>
          <w:rFonts w:ascii="Times New Roman" w:hAnsi="Times New Roman" w:cs="Times New Roman"/>
          <w:b/>
          <w:color w:val="000000" w:themeColor="text1"/>
        </w:rPr>
        <w:t>213</w:t>
      </w:r>
      <w:r w:rsidRPr="00ED1F86">
        <w:rPr>
          <w:rFonts w:ascii="Times New Roman" w:hAnsi="Times New Roman" w:cs="Times New Roman"/>
          <w:b/>
          <w:color w:val="000000" w:themeColor="text1"/>
        </w:rPr>
        <w:t>/</w:t>
      </w:r>
      <w:r w:rsidR="00854F19" w:rsidRPr="00ED1F86">
        <w:rPr>
          <w:rFonts w:ascii="Times New Roman" w:hAnsi="Times New Roman" w:cs="Times New Roman"/>
          <w:b/>
          <w:color w:val="000000" w:themeColor="text1"/>
        </w:rPr>
        <w:t>2016</w:t>
      </w:r>
      <w:r w:rsidRPr="00ED1F86">
        <w:rPr>
          <w:rFonts w:ascii="Times New Roman" w:hAnsi="Times New Roman" w:cs="Times New Roman"/>
          <w:color w:val="000000" w:themeColor="text1"/>
        </w:rPr>
        <w:t xml:space="preserve">, por estar eivado de </w:t>
      </w:r>
      <w:r w:rsidR="00ED1F86" w:rsidRPr="00ED1F86">
        <w:rPr>
          <w:rFonts w:ascii="Times New Roman" w:hAnsi="Times New Roman" w:cs="Times New Roman"/>
          <w:b/>
          <w:color w:val="000000" w:themeColor="text1"/>
        </w:rPr>
        <w:t>inconstitucionalidade.</w:t>
      </w:r>
    </w:p>
    <w:p w:rsidR="00ED1F86" w:rsidRPr="00ED1F86" w:rsidRDefault="00ED1F86" w:rsidP="00184F6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ED1F86">
        <w:rPr>
          <w:rFonts w:ascii="Times New Roman" w:hAnsi="Times New Roman" w:cs="Times New Roman"/>
          <w:color w:val="000000" w:themeColor="text1"/>
        </w:rPr>
        <w:t>É o voto.</w:t>
      </w:r>
    </w:p>
    <w:p w:rsidR="00ED1F86" w:rsidRPr="00ED1F86" w:rsidRDefault="00ED1F86" w:rsidP="00ED1F86">
      <w:pPr>
        <w:tabs>
          <w:tab w:val="left" w:pos="2694"/>
        </w:tabs>
        <w:spacing w:line="360" w:lineRule="auto"/>
        <w:ind w:right="191"/>
        <w:jc w:val="both"/>
        <w:rPr>
          <w:rFonts w:ascii="Times New Roman" w:hAnsi="Times New Roman" w:cs="Times New Roman"/>
          <w:b/>
        </w:rPr>
      </w:pPr>
      <w:r w:rsidRPr="00ED1F86">
        <w:rPr>
          <w:rFonts w:ascii="Times New Roman" w:hAnsi="Times New Roman" w:cs="Times New Roman"/>
          <w:b/>
          <w:u w:val="single"/>
        </w:rPr>
        <w:t>PARECER DA COMISSÃO</w:t>
      </w:r>
      <w:r w:rsidRPr="00ED1F86">
        <w:rPr>
          <w:rFonts w:ascii="Times New Roman" w:hAnsi="Times New Roman" w:cs="Times New Roman"/>
          <w:b/>
        </w:rPr>
        <w:t>:</w:t>
      </w:r>
    </w:p>
    <w:p w:rsidR="00DB0694" w:rsidRDefault="00ED1F86" w:rsidP="00ED1F86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ED1F86">
        <w:rPr>
          <w:rFonts w:ascii="Times New Roman" w:hAnsi="Times New Roman" w:cs="Times New Roman"/>
        </w:rPr>
        <w:t>Os membros da Comissão de Constituição, Justiça e Cidadania votam</w:t>
      </w:r>
      <w:r w:rsidR="0030563E">
        <w:rPr>
          <w:rFonts w:ascii="Times New Roman" w:hAnsi="Times New Roman" w:cs="Times New Roman"/>
        </w:rPr>
        <w:t>, por maioria,</w:t>
      </w:r>
      <w:r w:rsidRPr="00ED1F86">
        <w:rPr>
          <w:rFonts w:ascii="Times New Roman" w:hAnsi="Times New Roman" w:cs="Times New Roman"/>
        </w:rPr>
        <w:t xml:space="preserve"> pela </w:t>
      </w:r>
      <w:r w:rsidRPr="00ED1F86">
        <w:rPr>
          <w:rFonts w:ascii="Times New Roman" w:hAnsi="Times New Roman" w:cs="Times New Roman"/>
          <w:b/>
        </w:rPr>
        <w:t>rejeição</w:t>
      </w:r>
      <w:r w:rsidRPr="00ED1F86">
        <w:rPr>
          <w:rFonts w:ascii="Times New Roman" w:hAnsi="Times New Roman" w:cs="Times New Roman"/>
          <w:b/>
          <w:i/>
        </w:rPr>
        <w:t xml:space="preserve"> </w:t>
      </w:r>
      <w:r w:rsidRPr="00ED1F86">
        <w:rPr>
          <w:rFonts w:ascii="Times New Roman" w:hAnsi="Times New Roman" w:cs="Times New Roman"/>
        </w:rPr>
        <w:t xml:space="preserve">do </w:t>
      </w:r>
      <w:r w:rsidR="00DB0694">
        <w:rPr>
          <w:rFonts w:ascii="Times New Roman" w:hAnsi="Times New Roman" w:cs="Times New Roman"/>
          <w:b/>
        </w:rPr>
        <w:t>Projeto de Lei nº 213</w:t>
      </w:r>
      <w:r w:rsidRPr="00ED1F86">
        <w:rPr>
          <w:rFonts w:ascii="Times New Roman" w:hAnsi="Times New Roman" w:cs="Times New Roman"/>
          <w:b/>
        </w:rPr>
        <w:t>/2016</w:t>
      </w:r>
      <w:r w:rsidR="00FA4510">
        <w:rPr>
          <w:rFonts w:ascii="Times New Roman" w:hAnsi="Times New Roman" w:cs="Times New Roman"/>
        </w:rPr>
        <w:t>, nos termos do voto do relator</w:t>
      </w:r>
      <w:r w:rsidR="0030563E">
        <w:rPr>
          <w:rFonts w:ascii="Times New Roman" w:hAnsi="Times New Roman" w:cs="Times New Roman"/>
        </w:rPr>
        <w:t xml:space="preserve">, contra o voto do Senhor Deputado Eduardo </w:t>
      </w:r>
      <w:proofErr w:type="spellStart"/>
      <w:r w:rsidR="0030563E">
        <w:rPr>
          <w:rFonts w:ascii="Times New Roman" w:hAnsi="Times New Roman" w:cs="Times New Roman"/>
        </w:rPr>
        <w:t>Braide</w:t>
      </w:r>
      <w:proofErr w:type="spellEnd"/>
      <w:r w:rsidR="0030563E">
        <w:rPr>
          <w:rFonts w:ascii="Times New Roman" w:hAnsi="Times New Roman" w:cs="Times New Roman"/>
        </w:rPr>
        <w:t>.</w:t>
      </w:r>
    </w:p>
    <w:p w:rsidR="00ED1F86" w:rsidRPr="00ED1F86" w:rsidRDefault="00DB0694" w:rsidP="00ED1F86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ED1F86">
        <w:rPr>
          <w:rFonts w:ascii="Times New Roman" w:hAnsi="Times New Roman" w:cs="Times New Roman"/>
        </w:rPr>
        <w:t xml:space="preserve"> </w:t>
      </w:r>
      <w:r w:rsidR="00ED1F86" w:rsidRPr="00ED1F86">
        <w:rPr>
          <w:rFonts w:ascii="Times New Roman" w:hAnsi="Times New Roman" w:cs="Times New Roman"/>
        </w:rPr>
        <w:t>É o parecer.</w:t>
      </w:r>
    </w:p>
    <w:p w:rsidR="00ED1F86" w:rsidRDefault="00ED1F86" w:rsidP="00ED1F86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ED1F86">
        <w:rPr>
          <w:rFonts w:ascii="Times New Roman" w:hAnsi="Times New Roman" w:cs="Times New Roman"/>
        </w:rPr>
        <w:t xml:space="preserve">SALA DAS COMISSÕES “DEPUTADO LÉO FRANKLIM”, em </w:t>
      </w:r>
      <w:r w:rsidR="00DB0694">
        <w:rPr>
          <w:rFonts w:ascii="Times New Roman" w:hAnsi="Times New Roman" w:cs="Times New Roman"/>
        </w:rPr>
        <w:t>20</w:t>
      </w:r>
      <w:r w:rsidRPr="00ED1F86">
        <w:rPr>
          <w:rFonts w:ascii="Times New Roman" w:hAnsi="Times New Roman" w:cs="Times New Roman"/>
        </w:rPr>
        <w:t xml:space="preserve"> de dezembro de 2016.                </w:t>
      </w:r>
    </w:p>
    <w:p w:rsidR="00FA4510" w:rsidRPr="00DB0694" w:rsidRDefault="00FA4510" w:rsidP="00FA4510">
      <w:pPr>
        <w:spacing w:after="0" w:line="240" w:lineRule="auto"/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                                                   </w:t>
      </w:r>
      <w:r w:rsidR="00DB0694">
        <w:rPr>
          <w:sz w:val="24"/>
          <w:szCs w:val="24"/>
        </w:rPr>
        <w:t xml:space="preserve">                               </w:t>
      </w:r>
      <w:bookmarkStart w:id="0" w:name="_GoBack"/>
      <w:r w:rsidR="0030563E">
        <w:rPr>
          <w:rFonts w:ascii="Times New Roman" w:hAnsi="Times New Roman" w:cs="Times New Roman"/>
        </w:rPr>
        <w:t>Deputado Rafael Leitoa</w:t>
      </w:r>
      <w:r w:rsidRPr="00DB0694">
        <w:rPr>
          <w:rFonts w:ascii="Times New Roman" w:hAnsi="Times New Roman" w:cs="Times New Roman"/>
        </w:rPr>
        <w:t xml:space="preserve"> </w:t>
      </w:r>
      <w:r w:rsidR="0030563E">
        <w:rPr>
          <w:rFonts w:ascii="Times New Roman" w:hAnsi="Times New Roman" w:cs="Times New Roman"/>
        </w:rPr>
        <w:t>–</w:t>
      </w:r>
      <w:r w:rsidRPr="00DB0694">
        <w:rPr>
          <w:rFonts w:ascii="Times New Roman" w:hAnsi="Times New Roman" w:cs="Times New Roman"/>
        </w:rPr>
        <w:t xml:space="preserve"> </w:t>
      </w:r>
      <w:r w:rsidR="00DB0694" w:rsidRPr="00DB0694">
        <w:rPr>
          <w:rFonts w:ascii="Times New Roman" w:hAnsi="Times New Roman" w:cs="Times New Roman"/>
        </w:rPr>
        <w:t>Presidente</w:t>
      </w:r>
      <w:r w:rsidR="0030563E">
        <w:rPr>
          <w:rFonts w:ascii="Times New Roman" w:hAnsi="Times New Roman" w:cs="Times New Roman"/>
        </w:rPr>
        <w:t xml:space="preserve"> e Relator</w:t>
      </w:r>
    </w:p>
    <w:p w:rsidR="00FA4510" w:rsidRPr="00DB0694" w:rsidRDefault="00FA4510" w:rsidP="00FA4510">
      <w:pPr>
        <w:spacing w:after="0" w:line="240" w:lineRule="auto"/>
        <w:rPr>
          <w:rFonts w:ascii="Times New Roman" w:hAnsi="Times New Roman" w:cs="Times New Roman"/>
        </w:rPr>
      </w:pPr>
    </w:p>
    <w:p w:rsidR="00FA4510" w:rsidRPr="00DB0694" w:rsidRDefault="00FA4510" w:rsidP="00FA4510">
      <w:pPr>
        <w:spacing w:after="0" w:line="240" w:lineRule="auto"/>
        <w:rPr>
          <w:rFonts w:ascii="Times New Roman" w:hAnsi="Times New Roman" w:cs="Times New Roman"/>
        </w:rPr>
      </w:pPr>
      <w:r w:rsidRPr="00DB0694">
        <w:rPr>
          <w:rFonts w:ascii="Times New Roman" w:hAnsi="Times New Roman" w:cs="Times New Roman"/>
        </w:rPr>
        <w:t xml:space="preserve">                                                   </w:t>
      </w:r>
      <w:r w:rsidR="00DB0694">
        <w:rPr>
          <w:rFonts w:ascii="Times New Roman" w:hAnsi="Times New Roman" w:cs="Times New Roman"/>
        </w:rPr>
        <w:t xml:space="preserve">                         </w:t>
      </w:r>
      <w:r w:rsidR="0030563E">
        <w:rPr>
          <w:rFonts w:ascii="Times New Roman" w:hAnsi="Times New Roman" w:cs="Times New Roman"/>
        </w:rPr>
        <w:t xml:space="preserve">     Deputado Antônio Pereira</w:t>
      </w:r>
    </w:p>
    <w:p w:rsidR="00FA4510" w:rsidRPr="00DB0694" w:rsidRDefault="00FA4510" w:rsidP="00FA4510">
      <w:pPr>
        <w:spacing w:after="0" w:line="240" w:lineRule="auto"/>
        <w:rPr>
          <w:rFonts w:ascii="Times New Roman" w:hAnsi="Times New Roman" w:cs="Times New Roman"/>
        </w:rPr>
      </w:pPr>
      <w:r w:rsidRPr="00DB0694">
        <w:rPr>
          <w:rFonts w:ascii="Times New Roman" w:hAnsi="Times New Roman" w:cs="Times New Roman"/>
        </w:rPr>
        <w:t xml:space="preserve">                                 </w:t>
      </w:r>
    </w:p>
    <w:p w:rsidR="00FA4510" w:rsidRPr="00DB0694" w:rsidRDefault="00FA4510" w:rsidP="00FA4510">
      <w:pPr>
        <w:spacing w:after="0" w:line="240" w:lineRule="auto"/>
        <w:rPr>
          <w:rFonts w:ascii="Times New Roman" w:hAnsi="Times New Roman" w:cs="Times New Roman"/>
        </w:rPr>
      </w:pPr>
      <w:r w:rsidRPr="00DB0694">
        <w:rPr>
          <w:rFonts w:ascii="Times New Roman" w:hAnsi="Times New Roman" w:cs="Times New Roman"/>
        </w:rPr>
        <w:t xml:space="preserve">                                                   </w:t>
      </w:r>
      <w:r w:rsidR="00DB0694">
        <w:rPr>
          <w:rFonts w:ascii="Times New Roman" w:hAnsi="Times New Roman" w:cs="Times New Roman"/>
        </w:rPr>
        <w:t xml:space="preserve">                         </w:t>
      </w:r>
      <w:r w:rsidR="0030563E">
        <w:rPr>
          <w:rFonts w:ascii="Times New Roman" w:hAnsi="Times New Roman" w:cs="Times New Roman"/>
        </w:rPr>
        <w:t xml:space="preserve">     Deputado Eduardo </w:t>
      </w:r>
      <w:proofErr w:type="spellStart"/>
      <w:r w:rsidR="0030563E">
        <w:rPr>
          <w:rFonts w:ascii="Times New Roman" w:hAnsi="Times New Roman" w:cs="Times New Roman"/>
        </w:rPr>
        <w:t>Braide</w:t>
      </w:r>
      <w:proofErr w:type="spellEnd"/>
      <w:r w:rsidR="0030563E">
        <w:rPr>
          <w:rFonts w:ascii="Times New Roman" w:hAnsi="Times New Roman" w:cs="Times New Roman"/>
        </w:rPr>
        <w:t xml:space="preserve">- </w:t>
      </w:r>
      <w:proofErr w:type="gramStart"/>
      <w:r w:rsidR="0030563E">
        <w:rPr>
          <w:rFonts w:ascii="Times New Roman" w:hAnsi="Times New Roman" w:cs="Times New Roman"/>
        </w:rPr>
        <w:t>voto</w:t>
      </w:r>
      <w:proofErr w:type="gramEnd"/>
      <w:r w:rsidR="0030563E">
        <w:rPr>
          <w:rFonts w:ascii="Times New Roman" w:hAnsi="Times New Roman" w:cs="Times New Roman"/>
        </w:rPr>
        <w:t xml:space="preserve"> contra</w:t>
      </w:r>
    </w:p>
    <w:p w:rsidR="00FA4510" w:rsidRPr="00DB0694" w:rsidRDefault="00FA4510" w:rsidP="00FA4510">
      <w:pPr>
        <w:spacing w:after="0" w:line="240" w:lineRule="auto"/>
        <w:rPr>
          <w:rFonts w:ascii="Times New Roman" w:hAnsi="Times New Roman" w:cs="Times New Roman"/>
        </w:rPr>
      </w:pPr>
    </w:p>
    <w:p w:rsidR="00FA4510" w:rsidRPr="00DB0694" w:rsidRDefault="00FA4510" w:rsidP="00FA4510">
      <w:pPr>
        <w:spacing w:after="0" w:line="240" w:lineRule="auto"/>
        <w:rPr>
          <w:rFonts w:ascii="Times New Roman" w:hAnsi="Times New Roman" w:cs="Times New Roman"/>
        </w:rPr>
      </w:pPr>
      <w:r w:rsidRPr="00DB0694">
        <w:rPr>
          <w:rFonts w:ascii="Times New Roman" w:hAnsi="Times New Roman" w:cs="Times New Roman"/>
        </w:rPr>
        <w:t xml:space="preserve">                                                   </w:t>
      </w:r>
      <w:r w:rsidR="00DB0694">
        <w:rPr>
          <w:rFonts w:ascii="Times New Roman" w:hAnsi="Times New Roman" w:cs="Times New Roman"/>
        </w:rPr>
        <w:t xml:space="preserve">                         </w:t>
      </w:r>
      <w:r w:rsidR="0030563E">
        <w:rPr>
          <w:rFonts w:ascii="Times New Roman" w:hAnsi="Times New Roman" w:cs="Times New Roman"/>
        </w:rPr>
        <w:t xml:space="preserve">     Deputado Fábio Macêdo</w:t>
      </w:r>
    </w:p>
    <w:p w:rsidR="00FA4510" w:rsidRPr="00DB0694" w:rsidRDefault="00FA4510" w:rsidP="00FA4510">
      <w:pPr>
        <w:spacing w:after="0" w:line="240" w:lineRule="auto"/>
        <w:rPr>
          <w:rFonts w:ascii="Times New Roman" w:hAnsi="Times New Roman" w:cs="Times New Roman"/>
        </w:rPr>
      </w:pPr>
      <w:r w:rsidRPr="00DB0694">
        <w:rPr>
          <w:rFonts w:ascii="Times New Roman" w:hAnsi="Times New Roman" w:cs="Times New Roman"/>
        </w:rPr>
        <w:t xml:space="preserve">                                     </w:t>
      </w:r>
    </w:p>
    <w:p w:rsidR="00DB0694" w:rsidRDefault="00FA4510" w:rsidP="00FA4510">
      <w:pPr>
        <w:spacing w:after="0" w:line="240" w:lineRule="auto"/>
        <w:rPr>
          <w:rFonts w:ascii="Times New Roman" w:hAnsi="Times New Roman" w:cs="Times New Roman"/>
        </w:rPr>
      </w:pPr>
      <w:r w:rsidRPr="00DB0694">
        <w:rPr>
          <w:rFonts w:ascii="Times New Roman" w:hAnsi="Times New Roman" w:cs="Times New Roman"/>
        </w:rPr>
        <w:t xml:space="preserve">                                                   </w:t>
      </w:r>
      <w:r w:rsidR="00DB0694">
        <w:rPr>
          <w:rFonts w:ascii="Times New Roman" w:hAnsi="Times New Roman" w:cs="Times New Roman"/>
        </w:rPr>
        <w:t xml:space="preserve">                         </w:t>
      </w:r>
      <w:r w:rsidR="0030563E">
        <w:rPr>
          <w:rFonts w:ascii="Times New Roman" w:hAnsi="Times New Roman" w:cs="Times New Roman"/>
        </w:rPr>
        <w:t xml:space="preserve">     Deputado Ricardo Rios</w:t>
      </w:r>
      <w:proofErr w:type="gramStart"/>
      <w:r w:rsidR="00DB0694">
        <w:rPr>
          <w:rFonts w:ascii="Times New Roman" w:hAnsi="Times New Roman" w:cs="Times New Roman"/>
        </w:rPr>
        <w:t xml:space="preserve">  </w:t>
      </w:r>
    </w:p>
    <w:p w:rsidR="00DB0694" w:rsidRPr="00DB0694" w:rsidRDefault="00DB0694" w:rsidP="00FA4510">
      <w:pPr>
        <w:spacing w:after="0" w:line="240" w:lineRule="auto"/>
        <w:rPr>
          <w:rFonts w:ascii="Times New Roman" w:hAnsi="Times New Roman" w:cs="Times New Roman"/>
        </w:rPr>
      </w:pP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bookmarkEnd w:id="0"/>
    <w:p w:rsidR="00FA4510" w:rsidRPr="00ED1F86" w:rsidRDefault="00FA4510" w:rsidP="00FA4510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sectPr w:rsidR="00FA4510" w:rsidRPr="00ED1F86" w:rsidSect="00962ABF">
      <w:headerReference w:type="default" r:id="rId8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471" w:rsidRDefault="00A84471" w:rsidP="001C4230">
      <w:pPr>
        <w:spacing w:after="0" w:line="240" w:lineRule="auto"/>
      </w:pPr>
      <w:r>
        <w:separator/>
      </w:r>
    </w:p>
  </w:endnote>
  <w:endnote w:type="continuationSeparator" w:id="0">
    <w:p w:rsidR="00A84471" w:rsidRDefault="00A84471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471" w:rsidRDefault="00A84471" w:rsidP="001C4230">
      <w:pPr>
        <w:spacing w:after="0" w:line="240" w:lineRule="auto"/>
      </w:pPr>
      <w:r>
        <w:separator/>
      </w:r>
    </w:p>
  </w:footnote>
  <w:footnote w:type="continuationSeparator" w:id="0">
    <w:p w:rsidR="00A84471" w:rsidRDefault="00A84471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71" w:rsidRPr="005032B4" w:rsidRDefault="00A84471" w:rsidP="00ED1F86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b/>
        <w:color w:val="000080"/>
        <w:sz w:val="18"/>
        <w:szCs w:val="18"/>
      </w:rPr>
    </w:pPr>
    <w:r w:rsidRPr="00655EEB">
      <w:rPr>
        <w:noProof/>
        <w:sz w:val="18"/>
        <w:szCs w:val="18"/>
        <w:lang w:eastAsia="pt-BR"/>
      </w:rPr>
      <w:drawing>
        <wp:inline distT="0" distB="0" distL="0" distR="0" wp14:anchorId="22264932" wp14:editId="31D2D330">
          <wp:extent cx="942975" cy="8191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4471" w:rsidRPr="005032B4" w:rsidRDefault="00A84471" w:rsidP="00ED1F86">
    <w:pPr>
      <w:tabs>
        <w:tab w:val="center" w:pos="4252"/>
        <w:tab w:val="right" w:pos="8504"/>
      </w:tabs>
      <w:spacing w:after="0" w:line="240" w:lineRule="auto"/>
      <w:jc w:val="center"/>
    </w:pPr>
    <w:r w:rsidRPr="005032B4">
      <w:t>ESTADO DO MARANHÃO</w:t>
    </w:r>
  </w:p>
  <w:p w:rsidR="00A84471" w:rsidRPr="005032B4" w:rsidRDefault="00A84471" w:rsidP="00ED1F86">
    <w:pPr>
      <w:tabs>
        <w:tab w:val="center" w:pos="4252"/>
        <w:tab w:val="right" w:pos="8504"/>
      </w:tabs>
      <w:spacing w:after="0" w:line="240" w:lineRule="auto"/>
      <w:jc w:val="center"/>
      <w:rPr>
        <w:b/>
      </w:rPr>
    </w:pPr>
    <w:r w:rsidRPr="005032B4">
      <w:t>ASSEMBLEIA LEGISLATIVA DO MARANHÃO</w:t>
    </w:r>
  </w:p>
  <w:p w:rsidR="00A84471" w:rsidRPr="005032B4" w:rsidRDefault="00A84471" w:rsidP="00ED1F86">
    <w:pPr>
      <w:tabs>
        <w:tab w:val="center" w:pos="4252"/>
        <w:tab w:val="right" w:pos="8504"/>
      </w:tabs>
      <w:spacing w:after="0" w:line="240" w:lineRule="auto"/>
      <w:jc w:val="center"/>
      <w:rPr>
        <w:b/>
      </w:rPr>
    </w:pPr>
    <w:r w:rsidRPr="005032B4">
      <w:rPr>
        <w:b/>
      </w:rPr>
      <w:t>INSTALADA EM 16 DE FEVEREIRO DE 1835</w:t>
    </w:r>
  </w:p>
  <w:p w:rsidR="00A84471" w:rsidRPr="005032B4" w:rsidRDefault="00A84471" w:rsidP="00ED1F86">
    <w:pPr>
      <w:tabs>
        <w:tab w:val="left" w:pos="600"/>
        <w:tab w:val="center" w:pos="4252"/>
        <w:tab w:val="right" w:pos="8504"/>
      </w:tabs>
      <w:spacing w:after="0" w:line="240" w:lineRule="auto"/>
      <w:jc w:val="center"/>
      <w:rPr>
        <w:rFonts w:ascii="Verdana" w:eastAsia="Calibri" w:hAnsi="Verdana"/>
        <w:b/>
      </w:rPr>
    </w:pPr>
    <w:r w:rsidRPr="005032B4">
      <w:t>DIRETORIA LEGISLATIVA</w:t>
    </w:r>
  </w:p>
  <w:p w:rsidR="00A84471" w:rsidRPr="0019434F" w:rsidRDefault="00A84471" w:rsidP="00ED1F86">
    <w:pPr>
      <w:pStyle w:val="Cabealho"/>
      <w:jc w:val="center"/>
      <w:rPr>
        <w:rFonts w:ascii="Verdana" w:hAnsi="Verdana"/>
        <w:b/>
        <w:sz w:val="20"/>
        <w:szCs w:val="20"/>
      </w:rPr>
    </w:pPr>
  </w:p>
  <w:p w:rsidR="00A84471" w:rsidRPr="0019434F" w:rsidRDefault="00A84471" w:rsidP="001C4230">
    <w:pPr>
      <w:pStyle w:val="Cabealho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F54C6"/>
    <w:multiLevelType w:val="hybridMultilevel"/>
    <w:tmpl w:val="3066371C"/>
    <w:lvl w:ilvl="0" w:tplc="D1CE835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A041DFC"/>
    <w:multiLevelType w:val="hybridMultilevel"/>
    <w:tmpl w:val="E09C75E0"/>
    <w:lvl w:ilvl="0" w:tplc="53683D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30"/>
    <w:rsid w:val="00011909"/>
    <w:rsid w:val="00015F72"/>
    <w:rsid w:val="000160C3"/>
    <w:rsid w:val="00017437"/>
    <w:rsid w:val="00027EDA"/>
    <w:rsid w:val="0003628B"/>
    <w:rsid w:val="00045727"/>
    <w:rsid w:val="00045B45"/>
    <w:rsid w:val="00047BE6"/>
    <w:rsid w:val="000601FA"/>
    <w:rsid w:val="000608AF"/>
    <w:rsid w:val="00060A35"/>
    <w:rsid w:val="00061E34"/>
    <w:rsid w:val="00064C09"/>
    <w:rsid w:val="000655B4"/>
    <w:rsid w:val="0007759D"/>
    <w:rsid w:val="00082C31"/>
    <w:rsid w:val="000847F2"/>
    <w:rsid w:val="00097167"/>
    <w:rsid w:val="000B0290"/>
    <w:rsid w:val="000B2E65"/>
    <w:rsid w:val="000B3671"/>
    <w:rsid w:val="000B6FA2"/>
    <w:rsid w:val="000C4AA8"/>
    <w:rsid w:val="000D1FEA"/>
    <w:rsid w:val="000D30BE"/>
    <w:rsid w:val="000E1119"/>
    <w:rsid w:val="000E123A"/>
    <w:rsid w:val="000E767D"/>
    <w:rsid w:val="000E7913"/>
    <w:rsid w:val="000F2485"/>
    <w:rsid w:val="000F4F1B"/>
    <w:rsid w:val="0011297F"/>
    <w:rsid w:val="0011362C"/>
    <w:rsid w:val="00115933"/>
    <w:rsid w:val="00130EF5"/>
    <w:rsid w:val="001354EC"/>
    <w:rsid w:val="00145F94"/>
    <w:rsid w:val="00146720"/>
    <w:rsid w:val="001539A0"/>
    <w:rsid w:val="00153C2B"/>
    <w:rsid w:val="001540AE"/>
    <w:rsid w:val="00154488"/>
    <w:rsid w:val="00156B1F"/>
    <w:rsid w:val="00157923"/>
    <w:rsid w:val="00163B10"/>
    <w:rsid w:val="00164525"/>
    <w:rsid w:val="00166728"/>
    <w:rsid w:val="001710A6"/>
    <w:rsid w:val="00171E9F"/>
    <w:rsid w:val="001751AB"/>
    <w:rsid w:val="00183CDE"/>
    <w:rsid w:val="00184F66"/>
    <w:rsid w:val="00194038"/>
    <w:rsid w:val="0019434F"/>
    <w:rsid w:val="00197B53"/>
    <w:rsid w:val="001A2CB1"/>
    <w:rsid w:val="001B28E7"/>
    <w:rsid w:val="001B7D09"/>
    <w:rsid w:val="001C4230"/>
    <w:rsid w:val="001C58DD"/>
    <w:rsid w:val="001D1E88"/>
    <w:rsid w:val="001D255F"/>
    <w:rsid w:val="001D29A2"/>
    <w:rsid w:val="001D359A"/>
    <w:rsid w:val="001D517F"/>
    <w:rsid w:val="001D5CF3"/>
    <w:rsid w:val="001E3445"/>
    <w:rsid w:val="001F39AA"/>
    <w:rsid w:val="0020178A"/>
    <w:rsid w:val="00203E48"/>
    <w:rsid w:val="00206A27"/>
    <w:rsid w:val="00212862"/>
    <w:rsid w:val="00224EB3"/>
    <w:rsid w:val="00224EF7"/>
    <w:rsid w:val="002430F3"/>
    <w:rsid w:val="0024457A"/>
    <w:rsid w:val="00250735"/>
    <w:rsid w:val="00251077"/>
    <w:rsid w:val="002541BD"/>
    <w:rsid w:val="00254B7B"/>
    <w:rsid w:val="0025584C"/>
    <w:rsid w:val="00256155"/>
    <w:rsid w:val="00257BCB"/>
    <w:rsid w:val="00267E3D"/>
    <w:rsid w:val="00283D46"/>
    <w:rsid w:val="0029475C"/>
    <w:rsid w:val="00295C06"/>
    <w:rsid w:val="00297347"/>
    <w:rsid w:val="002A0398"/>
    <w:rsid w:val="002A3F9D"/>
    <w:rsid w:val="002B2EB2"/>
    <w:rsid w:val="002B2F7C"/>
    <w:rsid w:val="002B78CE"/>
    <w:rsid w:val="002B7A87"/>
    <w:rsid w:val="002C15DE"/>
    <w:rsid w:val="002C5319"/>
    <w:rsid w:val="002C5633"/>
    <w:rsid w:val="002C6F4C"/>
    <w:rsid w:val="002D703C"/>
    <w:rsid w:val="002E3553"/>
    <w:rsid w:val="002F0595"/>
    <w:rsid w:val="002F4586"/>
    <w:rsid w:val="0030497E"/>
    <w:rsid w:val="0030563E"/>
    <w:rsid w:val="00305FC4"/>
    <w:rsid w:val="00307D6F"/>
    <w:rsid w:val="00307D9E"/>
    <w:rsid w:val="003311CF"/>
    <w:rsid w:val="00332978"/>
    <w:rsid w:val="0033551C"/>
    <w:rsid w:val="00336287"/>
    <w:rsid w:val="0034270E"/>
    <w:rsid w:val="00344904"/>
    <w:rsid w:val="003526C6"/>
    <w:rsid w:val="00354BEC"/>
    <w:rsid w:val="00356348"/>
    <w:rsid w:val="00371887"/>
    <w:rsid w:val="00374CE5"/>
    <w:rsid w:val="00384A9C"/>
    <w:rsid w:val="003923D7"/>
    <w:rsid w:val="00394985"/>
    <w:rsid w:val="003A13D9"/>
    <w:rsid w:val="003A27E0"/>
    <w:rsid w:val="003A4F5D"/>
    <w:rsid w:val="003B2154"/>
    <w:rsid w:val="003C4587"/>
    <w:rsid w:val="003D19FF"/>
    <w:rsid w:val="003D6EF6"/>
    <w:rsid w:val="003E66A4"/>
    <w:rsid w:val="003E7F7D"/>
    <w:rsid w:val="003F1456"/>
    <w:rsid w:val="003F41E3"/>
    <w:rsid w:val="003F68BD"/>
    <w:rsid w:val="003F6F05"/>
    <w:rsid w:val="00404734"/>
    <w:rsid w:val="00405045"/>
    <w:rsid w:val="004107DC"/>
    <w:rsid w:val="00422A7B"/>
    <w:rsid w:val="00423368"/>
    <w:rsid w:val="00425352"/>
    <w:rsid w:val="0043027A"/>
    <w:rsid w:val="00433FBF"/>
    <w:rsid w:val="00435BA0"/>
    <w:rsid w:val="00440246"/>
    <w:rsid w:val="00454E49"/>
    <w:rsid w:val="00454F9D"/>
    <w:rsid w:val="0045766F"/>
    <w:rsid w:val="004600BC"/>
    <w:rsid w:val="00465D5C"/>
    <w:rsid w:val="004678F9"/>
    <w:rsid w:val="004679B5"/>
    <w:rsid w:val="00470B65"/>
    <w:rsid w:val="00470C1D"/>
    <w:rsid w:val="004846A8"/>
    <w:rsid w:val="00487FEB"/>
    <w:rsid w:val="004935B2"/>
    <w:rsid w:val="0049782C"/>
    <w:rsid w:val="004A5D86"/>
    <w:rsid w:val="004B5887"/>
    <w:rsid w:val="004D4568"/>
    <w:rsid w:val="004D5171"/>
    <w:rsid w:val="004D74A1"/>
    <w:rsid w:val="004E1210"/>
    <w:rsid w:val="004E4BD8"/>
    <w:rsid w:val="004F2A79"/>
    <w:rsid w:val="004F4090"/>
    <w:rsid w:val="00500A20"/>
    <w:rsid w:val="00503FE4"/>
    <w:rsid w:val="00511FF9"/>
    <w:rsid w:val="00513ED3"/>
    <w:rsid w:val="00521FB6"/>
    <w:rsid w:val="00527CAC"/>
    <w:rsid w:val="0053178D"/>
    <w:rsid w:val="00531DBE"/>
    <w:rsid w:val="00533E43"/>
    <w:rsid w:val="00540065"/>
    <w:rsid w:val="005416DF"/>
    <w:rsid w:val="00542490"/>
    <w:rsid w:val="00545618"/>
    <w:rsid w:val="00545ABF"/>
    <w:rsid w:val="00545DE1"/>
    <w:rsid w:val="005472EE"/>
    <w:rsid w:val="005502C4"/>
    <w:rsid w:val="00551CA9"/>
    <w:rsid w:val="0055444F"/>
    <w:rsid w:val="00560D4B"/>
    <w:rsid w:val="005652BF"/>
    <w:rsid w:val="00576415"/>
    <w:rsid w:val="0057706B"/>
    <w:rsid w:val="00590751"/>
    <w:rsid w:val="00593A3C"/>
    <w:rsid w:val="00593D7C"/>
    <w:rsid w:val="005A06DA"/>
    <w:rsid w:val="005B045F"/>
    <w:rsid w:val="005B2290"/>
    <w:rsid w:val="005B307C"/>
    <w:rsid w:val="005B4E2F"/>
    <w:rsid w:val="005B4F48"/>
    <w:rsid w:val="005B5747"/>
    <w:rsid w:val="005B5F44"/>
    <w:rsid w:val="005C727A"/>
    <w:rsid w:val="005D1F17"/>
    <w:rsid w:val="005D4965"/>
    <w:rsid w:val="005D7FBD"/>
    <w:rsid w:val="005E6C65"/>
    <w:rsid w:val="005E6D2D"/>
    <w:rsid w:val="005F113E"/>
    <w:rsid w:val="005F1A08"/>
    <w:rsid w:val="005F636D"/>
    <w:rsid w:val="005F64E4"/>
    <w:rsid w:val="006003D6"/>
    <w:rsid w:val="006050E7"/>
    <w:rsid w:val="00610151"/>
    <w:rsid w:val="006112FE"/>
    <w:rsid w:val="00617E83"/>
    <w:rsid w:val="006201F0"/>
    <w:rsid w:val="006253CE"/>
    <w:rsid w:val="00642351"/>
    <w:rsid w:val="006426E9"/>
    <w:rsid w:val="00646D3A"/>
    <w:rsid w:val="006520C5"/>
    <w:rsid w:val="006520E4"/>
    <w:rsid w:val="00653406"/>
    <w:rsid w:val="006544E1"/>
    <w:rsid w:val="006636CD"/>
    <w:rsid w:val="00664A84"/>
    <w:rsid w:val="0067394C"/>
    <w:rsid w:val="00682446"/>
    <w:rsid w:val="00686396"/>
    <w:rsid w:val="00690A03"/>
    <w:rsid w:val="0069328D"/>
    <w:rsid w:val="0069727B"/>
    <w:rsid w:val="006A085D"/>
    <w:rsid w:val="006A1EBB"/>
    <w:rsid w:val="006A2F11"/>
    <w:rsid w:val="006B4647"/>
    <w:rsid w:val="006B7BAA"/>
    <w:rsid w:val="006C337B"/>
    <w:rsid w:val="006C7337"/>
    <w:rsid w:val="006D06B7"/>
    <w:rsid w:val="006D74B1"/>
    <w:rsid w:val="006D7747"/>
    <w:rsid w:val="006E6164"/>
    <w:rsid w:val="006F00A5"/>
    <w:rsid w:val="006F3A2F"/>
    <w:rsid w:val="006F56C3"/>
    <w:rsid w:val="00700843"/>
    <w:rsid w:val="00707FFC"/>
    <w:rsid w:val="00712BFF"/>
    <w:rsid w:val="00713EF6"/>
    <w:rsid w:val="007159E7"/>
    <w:rsid w:val="0071677C"/>
    <w:rsid w:val="007217D6"/>
    <w:rsid w:val="00726208"/>
    <w:rsid w:val="00732778"/>
    <w:rsid w:val="00733FC8"/>
    <w:rsid w:val="00735B5D"/>
    <w:rsid w:val="00737DBB"/>
    <w:rsid w:val="00740C4A"/>
    <w:rsid w:val="00742FB7"/>
    <w:rsid w:val="007432CC"/>
    <w:rsid w:val="00747B03"/>
    <w:rsid w:val="00751D9D"/>
    <w:rsid w:val="007704D8"/>
    <w:rsid w:val="00772F31"/>
    <w:rsid w:val="00773139"/>
    <w:rsid w:val="0077389B"/>
    <w:rsid w:val="007754AE"/>
    <w:rsid w:val="0078494D"/>
    <w:rsid w:val="0079618F"/>
    <w:rsid w:val="00796523"/>
    <w:rsid w:val="00797738"/>
    <w:rsid w:val="007A01A9"/>
    <w:rsid w:val="007A088E"/>
    <w:rsid w:val="007A248F"/>
    <w:rsid w:val="007B23EC"/>
    <w:rsid w:val="007B2BEE"/>
    <w:rsid w:val="007B4A52"/>
    <w:rsid w:val="007B6E27"/>
    <w:rsid w:val="007C05C6"/>
    <w:rsid w:val="007C0C94"/>
    <w:rsid w:val="007C7065"/>
    <w:rsid w:val="007C7743"/>
    <w:rsid w:val="007D37C7"/>
    <w:rsid w:val="007D7670"/>
    <w:rsid w:val="007E6D21"/>
    <w:rsid w:val="007F3E64"/>
    <w:rsid w:val="007F5B12"/>
    <w:rsid w:val="00802752"/>
    <w:rsid w:val="00803CEA"/>
    <w:rsid w:val="008075E9"/>
    <w:rsid w:val="008110D6"/>
    <w:rsid w:val="00811D7C"/>
    <w:rsid w:val="008120F5"/>
    <w:rsid w:val="008133B4"/>
    <w:rsid w:val="00820375"/>
    <w:rsid w:val="008256DB"/>
    <w:rsid w:val="008410D3"/>
    <w:rsid w:val="0084449B"/>
    <w:rsid w:val="00850FB4"/>
    <w:rsid w:val="00854F19"/>
    <w:rsid w:val="00861B21"/>
    <w:rsid w:val="00863B0A"/>
    <w:rsid w:val="008745AD"/>
    <w:rsid w:val="00874730"/>
    <w:rsid w:val="008764F3"/>
    <w:rsid w:val="0087707F"/>
    <w:rsid w:val="00880A32"/>
    <w:rsid w:val="0088454F"/>
    <w:rsid w:val="00897304"/>
    <w:rsid w:val="008A10D8"/>
    <w:rsid w:val="008B0F7D"/>
    <w:rsid w:val="008C1ED0"/>
    <w:rsid w:val="008C3B8E"/>
    <w:rsid w:val="008C460A"/>
    <w:rsid w:val="008C53E2"/>
    <w:rsid w:val="008C62E6"/>
    <w:rsid w:val="008E1F63"/>
    <w:rsid w:val="008E4B7F"/>
    <w:rsid w:val="008E58D6"/>
    <w:rsid w:val="008F6A5F"/>
    <w:rsid w:val="00904315"/>
    <w:rsid w:val="009154F8"/>
    <w:rsid w:val="0091556C"/>
    <w:rsid w:val="009240CE"/>
    <w:rsid w:val="009241B8"/>
    <w:rsid w:val="0092475B"/>
    <w:rsid w:val="00925839"/>
    <w:rsid w:val="00931773"/>
    <w:rsid w:val="00931FBC"/>
    <w:rsid w:val="00932085"/>
    <w:rsid w:val="009346F3"/>
    <w:rsid w:val="0093573F"/>
    <w:rsid w:val="009375B5"/>
    <w:rsid w:val="00944F90"/>
    <w:rsid w:val="009476C9"/>
    <w:rsid w:val="009536A3"/>
    <w:rsid w:val="0095677F"/>
    <w:rsid w:val="00960B06"/>
    <w:rsid w:val="00962ABF"/>
    <w:rsid w:val="00966649"/>
    <w:rsid w:val="009758E3"/>
    <w:rsid w:val="00976503"/>
    <w:rsid w:val="00981F4E"/>
    <w:rsid w:val="00986D3A"/>
    <w:rsid w:val="00987B98"/>
    <w:rsid w:val="009A174C"/>
    <w:rsid w:val="009A47EE"/>
    <w:rsid w:val="009A6EEE"/>
    <w:rsid w:val="009B58A3"/>
    <w:rsid w:val="009B708A"/>
    <w:rsid w:val="009C303F"/>
    <w:rsid w:val="009C33D5"/>
    <w:rsid w:val="009D1A79"/>
    <w:rsid w:val="009D1EBE"/>
    <w:rsid w:val="009D46A9"/>
    <w:rsid w:val="009E0CB4"/>
    <w:rsid w:val="009E409F"/>
    <w:rsid w:val="009E5E2D"/>
    <w:rsid w:val="009E6BEC"/>
    <w:rsid w:val="009F06E6"/>
    <w:rsid w:val="009F06F0"/>
    <w:rsid w:val="009F1595"/>
    <w:rsid w:val="009F605C"/>
    <w:rsid w:val="009F7865"/>
    <w:rsid w:val="009F7FAF"/>
    <w:rsid w:val="00A0063C"/>
    <w:rsid w:val="00A075E8"/>
    <w:rsid w:val="00A07B6D"/>
    <w:rsid w:val="00A123C3"/>
    <w:rsid w:val="00A14BA1"/>
    <w:rsid w:val="00A179E8"/>
    <w:rsid w:val="00A2418B"/>
    <w:rsid w:val="00A43823"/>
    <w:rsid w:val="00A4513B"/>
    <w:rsid w:val="00A45243"/>
    <w:rsid w:val="00A5031A"/>
    <w:rsid w:val="00A5479F"/>
    <w:rsid w:val="00A6004C"/>
    <w:rsid w:val="00A642B1"/>
    <w:rsid w:val="00A72152"/>
    <w:rsid w:val="00A73223"/>
    <w:rsid w:val="00A82510"/>
    <w:rsid w:val="00A829A5"/>
    <w:rsid w:val="00A8381B"/>
    <w:rsid w:val="00A84471"/>
    <w:rsid w:val="00A95333"/>
    <w:rsid w:val="00AA0A9F"/>
    <w:rsid w:val="00AA33D8"/>
    <w:rsid w:val="00AA3594"/>
    <w:rsid w:val="00AB0697"/>
    <w:rsid w:val="00AB0711"/>
    <w:rsid w:val="00AB091F"/>
    <w:rsid w:val="00AB0ED9"/>
    <w:rsid w:val="00AB4EBE"/>
    <w:rsid w:val="00AB52BA"/>
    <w:rsid w:val="00AD7116"/>
    <w:rsid w:val="00AD7BA0"/>
    <w:rsid w:val="00AE2C41"/>
    <w:rsid w:val="00AF3039"/>
    <w:rsid w:val="00AF348D"/>
    <w:rsid w:val="00B00ACB"/>
    <w:rsid w:val="00B00FA2"/>
    <w:rsid w:val="00B04216"/>
    <w:rsid w:val="00B14412"/>
    <w:rsid w:val="00B2051E"/>
    <w:rsid w:val="00B22301"/>
    <w:rsid w:val="00B22F28"/>
    <w:rsid w:val="00B33611"/>
    <w:rsid w:val="00B43487"/>
    <w:rsid w:val="00B474AA"/>
    <w:rsid w:val="00B47682"/>
    <w:rsid w:val="00B5477F"/>
    <w:rsid w:val="00B63FD0"/>
    <w:rsid w:val="00B64CA7"/>
    <w:rsid w:val="00B650D5"/>
    <w:rsid w:val="00B72609"/>
    <w:rsid w:val="00B72C8D"/>
    <w:rsid w:val="00B760F0"/>
    <w:rsid w:val="00B77CD4"/>
    <w:rsid w:val="00B801F7"/>
    <w:rsid w:val="00B80A0A"/>
    <w:rsid w:val="00B81500"/>
    <w:rsid w:val="00B97D5B"/>
    <w:rsid w:val="00BA3FC4"/>
    <w:rsid w:val="00BA69D9"/>
    <w:rsid w:val="00BB2018"/>
    <w:rsid w:val="00BC4D8F"/>
    <w:rsid w:val="00BC715D"/>
    <w:rsid w:val="00BD3153"/>
    <w:rsid w:val="00BD7C19"/>
    <w:rsid w:val="00BE23DD"/>
    <w:rsid w:val="00BE42AB"/>
    <w:rsid w:val="00BE6347"/>
    <w:rsid w:val="00BE76D6"/>
    <w:rsid w:val="00BF46DD"/>
    <w:rsid w:val="00BF548E"/>
    <w:rsid w:val="00C1461C"/>
    <w:rsid w:val="00C1620C"/>
    <w:rsid w:val="00C17703"/>
    <w:rsid w:val="00C21A22"/>
    <w:rsid w:val="00C316F9"/>
    <w:rsid w:val="00C3478A"/>
    <w:rsid w:val="00C64ED4"/>
    <w:rsid w:val="00C6560E"/>
    <w:rsid w:val="00C705C8"/>
    <w:rsid w:val="00C722E4"/>
    <w:rsid w:val="00C86E1C"/>
    <w:rsid w:val="00C91142"/>
    <w:rsid w:val="00C941F3"/>
    <w:rsid w:val="00C960D1"/>
    <w:rsid w:val="00CA61BF"/>
    <w:rsid w:val="00CB0C56"/>
    <w:rsid w:val="00CB34DB"/>
    <w:rsid w:val="00CC2243"/>
    <w:rsid w:val="00CC4BE5"/>
    <w:rsid w:val="00CC65D2"/>
    <w:rsid w:val="00CC6915"/>
    <w:rsid w:val="00CD1F85"/>
    <w:rsid w:val="00CD4398"/>
    <w:rsid w:val="00CD73A6"/>
    <w:rsid w:val="00CE0EF0"/>
    <w:rsid w:val="00CE421A"/>
    <w:rsid w:val="00CF73F1"/>
    <w:rsid w:val="00CF7B16"/>
    <w:rsid w:val="00D036F1"/>
    <w:rsid w:val="00D109C6"/>
    <w:rsid w:val="00D1248B"/>
    <w:rsid w:val="00D12994"/>
    <w:rsid w:val="00D12CD6"/>
    <w:rsid w:val="00D1519E"/>
    <w:rsid w:val="00D151D2"/>
    <w:rsid w:val="00D15E10"/>
    <w:rsid w:val="00D17B24"/>
    <w:rsid w:val="00D23764"/>
    <w:rsid w:val="00D23E24"/>
    <w:rsid w:val="00D27B26"/>
    <w:rsid w:val="00D30096"/>
    <w:rsid w:val="00D3547A"/>
    <w:rsid w:val="00D3644C"/>
    <w:rsid w:val="00D44D30"/>
    <w:rsid w:val="00D468F0"/>
    <w:rsid w:val="00D5481C"/>
    <w:rsid w:val="00D54935"/>
    <w:rsid w:val="00D80554"/>
    <w:rsid w:val="00D83BC3"/>
    <w:rsid w:val="00D93326"/>
    <w:rsid w:val="00D93837"/>
    <w:rsid w:val="00D94F43"/>
    <w:rsid w:val="00D97882"/>
    <w:rsid w:val="00D97DA1"/>
    <w:rsid w:val="00DA7341"/>
    <w:rsid w:val="00DB0694"/>
    <w:rsid w:val="00DB10F3"/>
    <w:rsid w:val="00DC692B"/>
    <w:rsid w:val="00DD077A"/>
    <w:rsid w:val="00DD54EB"/>
    <w:rsid w:val="00DD5C4B"/>
    <w:rsid w:val="00DD76DF"/>
    <w:rsid w:val="00DE0490"/>
    <w:rsid w:val="00DE3200"/>
    <w:rsid w:val="00DE63D7"/>
    <w:rsid w:val="00DF3DC9"/>
    <w:rsid w:val="00E02256"/>
    <w:rsid w:val="00E0594C"/>
    <w:rsid w:val="00E149AC"/>
    <w:rsid w:val="00E15039"/>
    <w:rsid w:val="00E2024F"/>
    <w:rsid w:val="00E21500"/>
    <w:rsid w:val="00E21962"/>
    <w:rsid w:val="00E36E18"/>
    <w:rsid w:val="00E40BBC"/>
    <w:rsid w:val="00E43956"/>
    <w:rsid w:val="00E623A1"/>
    <w:rsid w:val="00E7086F"/>
    <w:rsid w:val="00E7326C"/>
    <w:rsid w:val="00E82571"/>
    <w:rsid w:val="00E83287"/>
    <w:rsid w:val="00E85954"/>
    <w:rsid w:val="00E96EA5"/>
    <w:rsid w:val="00EB1868"/>
    <w:rsid w:val="00EB3418"/>
    <w:rsid w:val="00EB4322"/>
    <w:rsid w:val="00EB504E"/>
    <w:rsid w:val="00EC3FF0"/>
    <w:rsid w:val="00EC73CF"/>
    <w:rsid w:val="00ED1F86"/>
    <w:rsid w:val="00EE6280"/>
    <w:rsid w:val="00EE65D9"/>
    <w:rsid w:val="00EF0D5A"/>
    <w:rsid w:val="00EF0DF2"/>
    <w:rsid w:val="00EF58EE"/>
    <w:rsid w:val="00EF5E64"/>
    <w:rsid w:val="00F03572"/>
    <w:rsid w:val="00F06205"/>
    <w:rsid w:val="00F0722D"/>
    <w:rsid w:val="00F160A0"/>
    <w:rsid w:val="00F22D76"/>
    <w:rsid w:val="00F23BC8"/>
    <w:rsid w:val="00F246EA"/>
    <w:rsid w:val="00F25B63"/>
    <w:rsid w:val="00F45A03"/>
    <w:rsid w:val="00F61C41"/>
    <w:rsid w:val="00F67520"/>
    <w:rsid w:val="00F71A44"/>
    <w:rsid w:val="00F76DCF"/>
    <w:rsid w:val="00F80667"/>
    <w:rsid w:val="00F83D4D"/>
    <w:rsid w:val="00F94AEF"/>
    <w:rsid w:val="00F95C51"/>
    <w:rsid w:val="00F961B8"/>
    <w:rsid w:val="00FA2F46"/>
    <w:rsid w:val="00FA3BB8"/>
    <w:rsid w:val="00FA441F"/>
    <w:rsid w:val="00FA4510"/>
    <w:rsid w:val="00FA516C"/>
    <w:rsid w:val="00FB685C"/>
    <w:rsid w:val="00FC1FD9"/>
    <w:rsid w:val="00FC6F73"/>
    <w:rsid w:val="00FC7666"/>
    <w:rsid w:val="00FD2170"/>
    <w:rsid w:val="00FD27FC"/>
    <w:rsid w:val="00FD5468"/>
    <w:rsid w:val="00FD60E1"/>
    <w:rsid w:val="00FD6C2A"/>
    <w:rsid w:val="00FE333E"/>
    <w:rsid w:val="00FE7834"/>
    <w:rsid w:val="00FF0E95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9782C"/>
  </w:style>
  <w:style w:type="character" w:styleId="nfase">
    <w:name w:val="Emphasis"/>
    <w:basedOn w:val="Fontepargpadro"/>
    <w:uiPriority w:val="20"/>
    <w:qFormat/>
    <w:rsid w:val="0049782C"/>
    <w:rPr>
      <w:i/>
      <w:iCs/>
    </w:rPr>
  </w:style>
  <w:style w:type="character" w:styleId="Forte">
    <w:name w:val="Strong"/>
    <w:basedOn w:val="Fontepargpadro"/>
    <w:uiPriority w:val="22"/>
    <w:qFormat/>
    <w:rsid w:val="004978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D12994"/>
    <w:pPr>
      <w:widowControl w:val="0"/>
      <w:snapToGrid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2">
    <w:name w:val="p32"/>
    <w:basedOn w:val="Normal"/>
    <w:rsid w:val="00D12994"/>
    <w:pPr>
      <w:widowControl w:val="0"/>
      <w:tabs>
        <w:tab w:val="left" w:pos="540"/>
        <w:tab w:val="left" w:pos="86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13">
    <w:name w:val="p13"/>
    <w:basedOn w:val="Normal"/>
    <w:rsid w:val="00D12994"/>
    <w:pPr>
      <w:widowControl w:val="0"/>
      <w:tabs>
        <w:tab w:val="left" w:pos="540"/>
        <w:tab w:val="left" w:pos="84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0">
    <w:name w:val="p30"/>
    <w:basedOn w:val="Normal"/>
    <w:rsid w:val="00D12994"/>
    <w:pPr>
      <w:widowControl w:val="0"/>
      <w:tabs>
        <w:tab w:val="left" w:pos="400"/>
      </w:tabs>
      <w:snapToGrid w:val="0"/>
      <w:spacing w:after="0" w:line="200" w:lineRule="atLeast"/>
      <w:ind w:left="576" w:hanging="43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D74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51CA9"/>
    <w:pPr>
      <w:ind w:left="720"/>
      <w:contextualSpacing/>
    </w:pPr>
  </w:style>
  <w:style w:type="table" w:styleId="Tabelacomgrade">
    <w:name w:val="Table Grid"/>
    <w:basedOn w:val="Tabelanormal"/>
    <w:uiPriority w:val="59"/>
    <w:rsid w:val="005B0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9782C"/>
  </w:style>
  <w:style w:type="character" w:styleId="nfase">
    <w:name w:val="Emphasis"/>
    <w:basedOn w:val="Fontepargpadro"/>
    <w:uiPriority w:val="20"/>
    <w:qFormat/>
    <w:rsid w:val="0049782C"/>
    <w:rPr>
      <w:i/>
      <w:iCs/>
    </w:rPr>
  </w:style>
  <w:style w:type="character" w:styleId="Forte">
    <w:name w:val="Strong"/>
    <w:basedOn w:val="Fontepargpadro"/>
    <w:uiPriority w:val="22"/>
    <w:qFormat/>
    <w:rsid w:val="004978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D12994"/>
    <w:pPr>
      <w:widowControl w:val="0"/>
      <w:snapToGrid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2">
    <w:name w:val="p32"/>
    <w:basedOn w:val="Normal"/>
    <w:rsid w:val="00D12994"/>
    <w:pPr>
      <w:widowControl w:val="0"/>
      <w:tabs>
        <w:tab w:val="left" w:pos="540"/>
        <w:tab w:val="left" w:pos="86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13">
    <w:name w:val="p13"/>
    <w:basedOn w:val="Normal"/>
    <w:rsid w:val="00D12994"/>
    <w:pPr>
      <w:widowControl w:val="0"/>
      <w:tabs>
        <w:tab w:val="left" w:pos="540"/>
        <w:tab w:val="left" w:pos="84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0">
    <w:name w:val="p30"/>
    <w:basedOn w:val="Normal"/>
    <w:rsid w:val="00D12994"/>
    <w:pPr>
      <w:widowControl w:val="0"/>
      <w:tabs>
        <w:tab w:val="left" w:pos="400"/>
      </w:tabs>
      <w:snapToGrid w:val="0"/>
      <w:spacing w:after="0" w:line="200" w:lineRule="atLeast"/>
      <w:ind w:left="576" w:hanging="43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D74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51CA9"/>
    <w:pPr>
      <w:ind w:left="720"/>
      <w:contextualSpacing/>
    </w:pPr>
  </w:style>
  <w:style w:type="table" w:styleId="Tabelacomgrade">
    <w:name w:val="Table Grid"/>
    <w:basedOn w:val="Tabelanormal"/>
    <w:uiPriority w:val="59"/>
    <w:rsid w:val="005B0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Anderson Abreu Rocha</dc:creator>
  <cp:lastModifiedBy>maneton</cp:lastModifiedBy>
  <cp:revision>2</cp:revision>
  <cp:lastPrinted>2016-12-05T19:20:00Z</cp:lastPrinted>
  <dcterms:created xsi:type="dcterms:W3CDTF">2016-12-20T12:53:00Z</dcterms:created>
  <dcterms:modified xsi:type="dcterms:W3CDTF">2016-12-20T12:53:00Z</dcterms:modified>
</cp:coreProperties>
</file>