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4BE" w:rsidRPr="006528C7" w:rsidRDefault="007A00D1" w:rsidP="0008345E">
      <w:pPr>
        <w:rPr>
          <w:rFonts w:ascii="Times New Roman" w:hAnsi="Times New Roman" w:cs="Times New Roman"/>
          <w:sz w:val="28"/>
          <w:szCs w:val="28"/>
        </w:rPr>
      </w:pPr>
      <w:r w:rsidRPr="006528C7">
        <w:rPr>
          <w:rFonts w:ascii="Times New Roman" w:hAnsi="Times New Roman" w:cs="Times New Roman"/>
          <w:sz w:val="28"/>
          <w:szCs w:val="28"/>
        </w:rPr>
        <w:t xml:space="preserve">Projeto de </w:t>
      </w:r>
      <w:proofErr w:type="gramStart"/>
      <w:r w:rsidRPr="006528C7">
        <w:rPr>
          <w:rFonts w:ascii="Times New Roman" w:hAnsi="Times New Roman" w:cs="Times New Roman"/>
          <w:sz w:val="28"/>
          <w:szCs w:val="28"/>
        </w:rPr>
        <w:t>Lei  _</w:t>
      </w:r>
      <w:proofErr w:type="gramEnd"/>
      <w:r w:rsidRPr="006528C7">
        <w:rPr>
          <w:rFonts w:ascii="Times New Roman" w:hAnsi="Times New Roman" w:cs="Times New Roman"/>
          <w:sz w:val="28"/>
          <w:szCs w:val="28"/>
        </w:rPr>
        <w:t>___/2019</w:t>
      </w:r>
    </w:p>
    <w:p w:rsidR="0008345E" w:rsidRPr="006528C7" w:rsidRDefault="0008345E" w:rsidP="0008345E">
      <w:pPr>
        <w:pStyle w:val="Corpodetexto"/>
        <w:ind w:left="0"/>
        <w:rPr>
          <w:rFonts w:ascii="Times New Roman" w:hAnsi="Times New Roman" w:cs="Times New Roman"/>
          <w:sz w:val="28"/>
          <w:szCs w:val="28"/>
        </w:rPr>
      </w:pPr>
    </w:p>
    <w:p w:rsidR="0008345E" w:rsidRPr="006528C7" w:rsidRDefault="0008345E" w:rsidP="0008345E">
      <w:pPr>
        <w:pStyle w:val="Corpodetexto"/>
        <w:spacing w:before="11"/>
        <w:ind w:left="0"/>
        <w:rPr>
          <w:rFonts w:ascii="Times New Roman" w:hAnsi="Times New Roman" w:cs="Times New Roman"/>
          <w:sz w:val="28"/>
          <w:szCs w:val="28"/>
        </w:rPr>
      </w:pPr>
    </w:p>
    <w:p w:rsidR="0008345E" w:rsidRPr="006528C7" w:rsidRDefault="00F5511E" w:rsidP="001D496D">
      <w:pPr>
        <w:pStyle w:val="Corpodetexto"/>
        <w:keepNext/>
        <w:widowControl/>
        <w:ind w:left="510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528C7">
        <w:rPr>
          <w:rFonts w:ascii="Times New Roman" w:hAnsi="Times New Roman" w:cs="Times New Roman"/>
          <w:b/>
          <w:i/>
          <w:sz w:val="28"/>
          <w:szCs w:val="28"/>
        </w:rPr>
        <w:t xml:space="preserve">Institui </w:t>
      </w:r>
      <w:r w:rsidR="00D04A3A" w:rsidRPr="006528C7">
        <w:rPr>
          <w:rFonts w:ascii="Times New Roman" w:hAnsi="Times New Roman" w:cs="Times New Roman"/>
          <w:b/>
          <w:i/>
          <w:sz w:val="28"/>
          <w:szCs w:val="28"/>
        </w:rPr>
        <w:t>a implantação d</w:t>
      </w:r>
      <w:r w:rsidR="0008345E" w:rsidRPr="006528C7">
        <w:rPr>
          <w:rFonts w:ascii="Times New Roman" w:hAnsi="Times New Roman" w:cs="Times New Roman"/>
          <w:b/>
          <w:i/>
          <w:sz w:val="28"/>
          <w:szCs w:val="28"/>
        </w:rPr>
        <w:t>o Sistema Unificado Estadual de Sanidade Agroindustrial Familiar, Artesanal e de Pequeno Porte − SUSAF-MA, e dá outras Providências.</w:t>
      </w:r>
    </w:p>
    <w:p w:rsidR="0008345E" w:rsidRPr="006528C7" w:rsidRDefault="0008345E" w:rsidP="0008345E">
      <w:pPr>
        <w:pStyle w:val="Corpodetexto"/>
        <w:spacing w:before="92" w:line="448" w:lineRule="auto"/>
        <w:ind w:left="0" w:right="789"/>
        <w:jc w:val="right"/>
        <w:rPr>
          <w:i/>
        </w:rPr>
      </w:pPr>
    </w:p>
    <w:p w:rsidR="0008345E" w:rsidRPr="006528C7" w:rsidRDefault="0008345E" w:rsidP="0008345E">
      <w:pPr>
        <w:pStyle w:val="Corpodetexto"/>
        <w:ind w:left="0"/>
        <w:rPr>
          <w:sz w:val="26"/>
        </w:rPr>
      </w:pPr>
    </w:p>
    <w:p w:rsidR="0008345E" w:rsidRPr="006528C7" w:rsidRDefault="0008345E" w:rsidP="001D496D">
      <w:pPr>
        <w:pStyle w:val="Corpodetexto"/>
        <w:keepLines/>
        <w:spacing w:before="200"/>
        <w:ind w:left="0" w:right="4" w:firstLine="567"/>
        <w:jc w:val="both"/>
        <w:rPr>
          <w:rFonts w:ascii="Times New Roman" w:hAnsi="Times New Roman" w:cs="Times New Roman"/>
        </w:rPr>
      </w:pPr>
      <w:r w:rsidRPr="006528C7">
        <w:rPr>
          <w:rFonts w:ascii="Times New Roman" w:hAnsi="Times New Roman" w:cs="Times New Roman"/>
          <w:b/>
        </w:rPr>
        <w:t>Art. 1º</w:t>
      </w:r>
      <w:r w:rsidRPr="006528C7">
        <w:rPr>
          <w:rFonts w:ascii="Times New Roman" w:hAnsi="Times New Roman" w:cs="Times New Roman"/>
        </w:rPr>
        <w:t xml:space="preserve"> Fica instituído o Sistema Unificado Estadual de Sanidade Agroindustrial Familiar, Artesanal e de Pequeno Porte − </w:t>
      </w:r>
      <w:r w:rsidR="00F5511E" w:rsidRPr="006528C7">
        <w:rPr>
          <w:rFonts w:ascii="Times New Roman" w:hAnsi="Times New Roman" w:cs="Times New Roman"/>
          <w:b/>
        </w:rPr>
        <w:t>SUSAF-MA</w:t>
      </w:r>
      <w:r w:rsidRPr="006528C7">
        <w:rPr>
          <w:rFonts w:ascii="Times New Roman" w:hAnsi="Times New Roman" w:cs="Times New Roman"/>
        </w:rPr>
        <w:t xml:space="preserve"> e definido</w:t>
      </w:r>
      <w:r w:rsidR="00F5511E" w:rsidRPr="006528C7">
        <w:rPr>
          <w:rFonts w:ascii="Times New Roman" w:hAnsi="Times New Roman" w:cs="Times New Roman"/>
        </w:rPr>
        <w:t>s</w:t>
      </w:r>
      <w:r w:rsidRPr="006528C7">
        <w:rPr>
          <w:rFonts w:ascii="Times New Roman" w:hAnsi="Times New Roman" w:cs="Times New Roman"/>
        </w:rPr>
        <w:t xml:space="preserve"> o</w:t>
      </w:r>
      <w:r w:rsidR="00F5511E" w:rsidRPr="006528C7">
        <w:rPr>
          <w:rFonts w:ascii="Times New Roman" w:hAnsi="Times New Roman" w:cs="Times New Roman"/>
        </w:rPr>
        <w:t>s</w:t>
      </w:r>
      <w:r w:rsidRPr="006528C7">
        <w:rPr>
          <w:rFonts w:ascii="Times New Roman" w:hAnsi="Times New Roman" w:cs="Times New Roman"/>
        </w:rPr>
        <w:t xml:space="preserve"> procedimento</w:t>
      </w:r>
      <w:r w:rsidR="00F5511E" w:rsidRPr="006528C7">
        <w:rPr>
          <w:rFonts w:ascii="Times New Roman" w:hAnsi="Times New Roman" w:cs="Times New Roman"/>
        </w:rPr>
        <w:t>s</w:t>
      </w:r>
      <w:r w:rsidRPr="006528C7">
        <w:rPr>
          <w:rFonts w:ascii="Times New Roman" w:hAnsi="Times New Roman" w:cs="Times New Roman"/>
        </w:rPr>
        <w:t xml:space="preserve"> para adesão das Prefeituras Municipais, individualmente ou por meio de</w:t>
      </w:r>
      <w:r w:rsidRPr="006528C7">
        <w:rPr>
          <w:rFonts w:ascii="Times New Roman" w:hAnsi="Times New Roman" w:cs="Times New Roman"/>
          <w:spacing w:val="-7"/>
        </w:rPr>
        <w:t xml:space="preserve"> </w:t>
      </w:r>
      <w:r w:rsidRPr="006528C7">
        <w:rPr>
          <w:rFonts w:ascii="Times New Roman" w:hAnsi="Times New Roman" w:cs="Times New Roman"/>
        </w:rPr>
        <w:t>consórcio</w:t>
      </w:r>
      <w:r w:rsidRPr="006528C7">
        <w:rPr>
          <w:rFonts w:ascii="Times New Roman" w:hAnsi="Times New Roman" w:cs="Times New Roman"/>
          <w:spacing w:val="-7"/>
        </w:rPr>
        <w:t xml:space="preserve"> </w:t>
      </w:r>
      <w:r w:rsidRPr="006528C7">
        <w:rPr>
          <w:rFonts w:ascii="Times New Roman" w:hAnsi="Times New Roman" w:cs="Times New Roman"/>
        </w:rPr>
        <w:t>previsto</w:t>
      </w:r>
      <w:r w:rsidRPr="006528C7">
        <w:rPr>
          <w:rFonts w:ascii="Times New Roman" w:hAnsi="Times New Roman" w:cs="Times New Roman"/>
          <w:spacing w:val="-7"/>
        </w:rPr>
        <w:t xml:space="preserve"> </w:t>
      </w:r>
      <w:r w:rsidRPr="006528C7">
        <w:rPr>
          <w:rFonts w:ascii="Times New Roman" w:hAnsi="Times New Roman" w:cs="Times New Roman"/>
        </w:rPr>
        <w:t>na</w:t>
      </w:r>
      <w:r w:rsidRPr="006528C7">
        <w:rPr>
          <w:rFonts w:ascii="Times New Roman" w:hAnsi="Times New Roman" w:cs="Times New Roman"/>
          <w:spacing w:val="-7"/>
        </w:rPr>
        <w:t xml:space="preserve"> </w:t>
      </w:r>
      <w:r w:rsidRPr="006528C7">
        <w:rPr>
          <w:rFonts w:ascii="Times New Roman" w:hAnsi="Times New Roman" w:cs="Times New Roman"/>
        </w:rPr>
        <w:t>Lei</w:t>
      </w:r>
      <w:r w:rsidRPr="006528C7">
        <w:rPr>
          <w:rFonts w:ascii="Times New Roman" w:hAnsi="Times New Roman" w:cs="Times New Roman"/>
          <w:spacing w:val="-8"/>
        </w:rPr>
        <w:t xml:space="preserve"> </w:t>
      </w:r>
      <w:r w:rsidRPr="006528C7">
        <w:rPr>
          <w:rFonts w:ascii="Times New Roman" w:hAnsi="Times New Roman" w:cs="Times New Roman"/>
        </w:rPr>
        <w:t>Federal</w:t>
      </w:r>
      <w:r w:rsidRPr="006528C7">
        <w:rPr>
          <w:rFonts w:ascii="Times New Roman" w:hAnsi="Times New Roman" w:cs="Times New Roman"/>
          <w:spacing w:val="-10"/>
        </w:rPr>
        <w:t xml:space="preserve"> </w:t>
      </w:r>
      <w:r w:rsidRPr="006528C7">
        <w:rPr>
          <w:rFonts w:ascii="Times New Roman" w:hAnsi="Times New Roman" w:cs="Times New Roman"/>
        </w:rPr>
        <w:t>nº</w:t>
      </w:r>
      <w:r w:rsidRPr="006528C7">
        <w:rPr>
          <w:rFonts w:ascii="Times New Roman" w:hAnsi="Times New Roman" w:cs="Times New Roman"/>
          <w:spacing w:val="-9"/>
        </w:rPr>
        <w:t xml:space="preserve"> </w:t>
      </w:r>
      <w:r w:rsidRPr="006528C7">
        <w:rPr>
          <w:rFonts w:ascii="Times New Roman" w:hAnsi="Times New Roman" w:cs="Times New Roman"/>
        </w:rPr>
        <w:t>11107,</w:t>
      </w:r>
      <w:r w:rsidRPr="006528C7">
        <w:rPr>
          <w:rFonts w:ascii="Times New Roman" w:hAnsi="Times New Roman" w:cs="Times New Roman"/>
          <w:spacing w:val="-7"/>
        </w:rPr>
        <w:t xml:space="preserve"> </w:t>
      </w:r>
      <w:r w:rsidRPr="006528C7">
        <w:rPr>
          <w:rFonts w:ascii="Times New Roman" w:hAnsi="Times New Roman" w:cs="Times New Roman"/>
        </w:rPr>
        <w:t>de</w:t>
      </w:r>
      <w:r w:rsidRPr="006528C7">
        <w:rPr>
          <w:rFonts w:ascii="Times New Roman" w:hAnsi="Times New Roman" w:cs="Times New Roman"/>
          <w:spacing w:val="-9"/>
        </w:rPr>
        <w:t xml:space="preserve"> </w:t>
      </w:r>
      <w:r w:rsidRPr="006528C7">
        <w:rPr>
          <w:rFonts w:ascii="Times New Roman" w:hAnsi="Times New Roman" w:cs="Times New Roman"/>
        </w:rPr>
        <w:t>6</w:t>
      </w:r>
      <w:r w:rsidRPr="006528C7">
        <w:rPr>
          <w:rFonts w:ascii="Times New Roman" w:hAnsi="Times New Roman" w:cs="Times New Roman"/>
          <w:spacing w:val="-9"/>
        </w:rPr>
        <w:t xml:space="preserve"> </w:t>
      </w:r>
      <w:r w:rsidRPr="006528C7">
        <w:rPr>
          <w:rFonts w:ascii="Times New Roman" w:hAnsi="Times New Roman" w:cs="Times New Roman"/>
        </w:rPr>
        <w:t>de</w:t>
      </w:r>
      <w:r w:rsidRPr="006528C7">
        <w:rPr>
          <w:rFonts w:ascii="Times New Roman" w:hAnsi="Times New Roman" w:cs="Times New Roman"/>
          <w:spacing w:val="-9"/>
        </w:rPr>
        <w:t xml:space="preserve"> </w:t>
      </w:r>
      <w:r w:rsidRPr="006528C7">
        <w:rPr>
          <w:rFonts w:ascii="Times New Roman" w:hAnsi="Times New Roman" w:cs="Times New Roman"/>
        </w:rPr>
        <w:t>abril</w:t>
      </w:r>
      <w:r w:rsidRPr="006528C7">
        <w:rPr>
          <w:rFonts w:ascii="Times New Roman" w:hAnsi="Times New Roman" w:cs="Times New Roman"/>
          <w:spacing w:val="-8"/>
        </w:rPr>
        <w:t xml:space="preserve"> </w:t>
      </w:r>
      <w:r w:rsidRPr="006528C7">
        <w:rPr>
          <w:rFonts w:ascii="Times New Roman" w:hAnsi="Times New Roman" w:cs="Times New Roman"/>
        </w:rPr>
        <w:t>de</w:t>
      </w:r>
      <w:r w:rsidRPr="006528C7">
        <w:rPr>
          <w:rFonts w:ascii="Times New Roman" w:hAnsi="Times New Roman" w:cs="Times New Roman"/>
          <w:spacing w:val="-8"/>
        </w:rPr>
        <w:t xml:space="preserve"> </w:t>
      </w:r>
      <w:r w:rsidRPr="006528C7">
        <w:rPr>
          <w:rFonts w:ascii="Times New Roman" w:hAnsi="Times New Roman" w:cs="Times New Roman"/>
        </w:rPr>
        <w:t>2005,</w:t>
      </w:r>
      <w:r w:rsidRPr="006528C7">
        <w:rPr>
          <w:rFonts w:ascii="Times New Roman" w:hAnsi="Times New Roman" w:cs="Times New Roman"/>
          <w:spacing w:val="-10"/>
        </w:rPr>
        <w:t xml:space="preserve"> </w:t>
      </w:r>
      <w:r w:rsidRPr="006528C7">
        <w:rPr>
          <w:rFonts w:ascii="Times New Roman" w:hAnsi="Times New Roman" w:cs="Times New Roman"/>
        </w:rPr>
        <w:t>regulamentada pelo</w:t>
      </w:r>
      <w:r w:rsidRPr="006528C7">
        <w:rPr>
          <w:rFonts w:ascii="Times New Roman" w:hAnsi="Times New Roman" w:cs="Times New Roman"/>
          <w:spacing w:val="-12"/>
        </w:rPr>
        <w:t xml:space="preserve"> </w:t>
      </w:r>
      <w:r w:rsidRPr="006528C7">
        <w:rPr>
          <w:rFonts w:ascii="Times New Roman" w:hAnsi="Times New Roman" w:cs="Times New Roman"/>
        </w:rPr>
        <w:t>Decreto</w:t>
      </w:r>
      <w:r w:rsidRPr="006528C7">
        <w:rPr>
          <w:rFonts w:ascii="Times New Roman" w:hAnsi="Times New Roman" w:cs="Times New Roman"/>
          <w:spacing w:val="-12"/>
        </w:rPr>
        <w:t xml:space="preserve"> </w:t>
      </w:r>
      <w:r w:rsidRPr="006528C7">
        <w:rPr>
          <w:rFonts w:ascii="Times New Roman" w:hAnsi="Times New Roman" w:cs="Times New Roman"/>
        </w:rPr>
        <w:t>nº</w:t>
      </w:r>
      <w:r w:rsidRPr="006528C7">
        <w:rPr>
          <w:rFonts w:ascii="Times New Roman" w:hAnsi="Times New Roman" w:cs="Times New Roman"/>
          <w:spacing w:val="-14"/>
        </w:rPr>
        <w:t xml:space="preserve"> </w:t>
      </w:r>
      <w:r w:rsidRPr="006528C7">
        <w:rPr>
          <w:rFonts w:ascii="Times New Roman" w:hAnsi="Times New Roman" w:cs="Times New Roman"/>
        </w:rPr>
        <w:t>6017,</w:t>
      </w:r>
      <w:r w:rsidRPr="006528C7">
        <w:rPr>
          <w:rFonts w:ascii="Times New Roman" w:hAnsi="Times New Roman" w:cs="Times New Roman"/>
          <w:spacing w:val="-13"/>
        </w:rPr>
        <w:t xml:space="preserve"> </w:t>
      </w:r>
      <w:r w:rsidRPr="006528C7">
        <w:rPr>
          <w:rFonts w:ascii="Times New Roman" w:hAnsi="Times New Roman" w:cs="Times New Roman"/>
        </w:rPr>
        <w:t>de</w:t>
      </w:r>
      <w:r w:rsidRPr="006528C7">
        <w:rPr>
          <w:rFonts w:ascii="Times New Roman" w:hAnsi="Times New Roman" w:cs="Times New Roman"/>
          <w:spacing w:val="-11"/>
        </w:rPr>
        <w:t xml:space="preserve"> </w:t>
      </w:r>
      <w:r w:rsidRPr="006528C7">
        <w:rPr>
          <w:rFonts w:ascii="Times New Roman" w:hAnsi="Times New Roman" w:cs="Times New Roman"/>
        </w:rPr>
        <w:t>17</w:t>
      </w:r>
      <w:r w:rsidRPr="006528C7">
        <w:rPr>
          <w:rFonts w:ascii="Times New Roman" w:hAnsi="Times New Roman" w:cs="Times New Roman"/>
          <w:spacing w:val="-12"/>
        </w:rPr>
        <w:t xml:space="preserve"> </w:t>
      </w:r>
      <w:r w:rsidRPr="006528C7">
        <w:rPr>
          <w:rFonts w:ascii="Times New Roman" w:hAnsi="Times New Roman" w:cs="Times New Roman"/>
        </w:rPr>
        <w:t>de</w:t>
      </w:r>
      <w:r w:rsidRPr="006528C7">
        <w:rPr>
          <w:rFonts w:ascii="Times New Roman" w:hAnsi="Times New Roman" w:cs="Times New Roman"/>
          <w:spacing w:val="-11"/>
        </w:rPr>
        <w:t xml:space="preserve"> </w:t>
      </w:r>
      <w:r w:rsidRPr="006528C7">
        <w:rPr>
          <w:rFonts w:ascii="Times New Roman" w:hAnsi="Times New Roman" w:cs="Times New Roman"/>
        </w:rPr>
        <w:t>janeiro</w:t>
      </w:r>
      <w:r w:rsidRPr="006528C7">
        <w:rPr>
          <w:rFonts w:ascii="Times New Roman" w:hAnsi="Times New Roman" w:cs="Times New Roman"/>
          <w:spacing w:val="-11"/>
        </w:rPr>
        <w:t xml:space="preserve"> </w:t>
      </w:r>
      <w:r w:rsidRPr="006528C7">
        <w:rPr>
          <w:rFonts w:ascii="Times New Roman" w:hAnsi="Times New Roman" w:cs="Times New Roman"/>
        </w:rPr>
        <w:t>de</w:t>
      </w:r>
      <w:r w:rsidRPr="006528C7">
        <w:rPr>
          <w:rFonts w:ascii="Times New Roman" w:hAnsi="Times New Roman" w:cs="Times New Roman"/>
          <w:spacing w:val="-12"/>
        </w:rPr>
        <w:t xml:space="preserve"> </w:t>
      </w:r>
      <w:r w:rsidRPr="006528C7">
        <w:rPr>
          <w:rFonts w:ascii="Times New Roman" w:hAnsi="Times New Roman" w:cs="Times New Roman"/>
        </w:rPr>
        <w:t>2007,</w:t>
      </w:r>
      <w:r w:rsidRPr="006528C7">
        <w:rPr>
          <w:rFonts w:ascii="Times New Roman" w:hAnsi="Times New Roman" w:cs="Times New Roman"/>
          <w:spacing w:val="-13"/>
        </w:rPr>
        <w:t xml:space="preserve"> </w:t>
      </w:r>
      <w:r w:rsidRPr="006528C7">
        <w:rPr>
          <w:rFonts w:ascii="Times New Roman" w:hAnsi="Times New Roman" w:cs="Times New Roman"/>
        </w:rPr>
        <w:t>dos</w:t>
      </w:r>
      <w:r w:rsidRPr="006528C7">
        <w:rPr>
          <w:rFonts w:ascii="Times New Roman" w:hAnsi="Times New Roman" w:cs="Times New Roman"/>
          <w:spacing w:val="-12"/>
        </w:rPr>
        <w:t xml:space="preserve"> </w:t>
      </w:r>
      <w:r w:rsidRPr="006528C7">
        <w:rPr>
          <w:rFonts w:ascii="Times New Roman" w:hAnsi="Times New Roman" w:cs="Times New Roman"/>
        </w:rPr>
        <w:t>serviços</w:t>
      </w:r>
      <w:r w:rsidRPr="006528C7">
        <w:rPr>
          <w:rFonts w:ascii="Times New Roman" w:hAnsi="Times New Roman" w:cs="Times New Roman"/>
          <w:spacing w:val="-12"/>
        </w:rPr>
        <w:t xml:space="preserve"> </w:t>
      </w:r>
      <w:r w:rsidRPr="006528C7">
        <w:rPr>
          <w:rFonts w:ascii="Times New Roman" w:hAnsi="Times New Roman" w:cs="Times New Roman"/>
        </w:rPr>
        <w:t>de</w:t>
      </w:r>
      <w:r w:rsidRPr="006528C7">
        <w:rPr>
          <w:rFonts w:ascii="Times New Roman" w:hAnsi="Times New Roman" w:cs="Times New Roman"/>
          <w:spacing w:val="-11"/>
        </w:rPr>
        <w:t xml:space="preserve"> </w:t>
      </w:r>
      <w:r w:rsidRPr="006528C7">
        <w:rPr>
          <w:rFonts w:ascii="Times New Roman" w:hAnsi="Times New Roman" w:cs="Times New Roman"/>
        </w:rPr>
        <w:t>inspeção</w:t>
      </w:r>
      <w:r w:rsidRPr="006528C7">
        <w:rPr>
          <w:rFonts w:ascii="Times New Roman" w:hAnsi="Times New Roman" w:cs="Times New Roman"/>
          <w:spacing w:val="-12"/>
        </w:rPr>
        <w:t xml:space="preserve"> </w:t>
      </w:r>
      <w:r w:rsidRPr="006528C7">
        <w:rPr>
          <w:rFonts w:ascii="Times New Roman" w:hAnsi="Times New Roman" w:cs="Times New Roman"/>
        </w:rPr>
        <w:t>municipais e</w:t>
      </w:r>
      <w:r w:rsidRPr="006528C7">
        <w:rPr>
          <w:rFonts w:ascii="Times New Roman" w:hAnsi="Times New Roman" w:cs="Times New Roman"/>
          <w:spacing w:val="-7"/>
        </w:rPr>
        <w:t xml:space="preserve"> </w:t>
      </w:r>
      <w:r w:rsidRPr="006528C7">
        <w:rPr>
          <w:rFonts w:ascii="Times New Roman" w:hAnsi="Times New Roman" w:cs="Times New Roman"/>
        </w:rPr>
        <w:t>fiscalização</w:t>
      </w:r>
      <w:r w:rsidRPr="006528C7">
        <w:rPr>
          <w:rFonts w:ascii="Times New Roman" w:hAnsi="Times New Roman" w:cs="Times New Roman"/>
          <w:spacing w:val="-5"/>
        </w:rPr>
        <w:t xml:space="preserve"> </w:t>
      </w:r>
      <w:r w:rsidRPr="006528C7">
        <w:rPr>
          <w:rFonts w:ascii="Times New Roman" w:hAnsi="Times New Roman" w:cs="Times New Roman"/>
        </w:rPr>
        <w:t>sanitária,</w:t>
      </w:r>
      <w:r w:rsidRPr="006528C7">
        <w:rPr>
          <w:rFonts w:ascii="Times New Roman" w:hAnsi="Times New Roman" w:cs="Times New Roman"/>
          <w:spacing w:val="-4"/>
        </w:rPr>
        <w:t xml:space="preserve"> </w:t>
      </w:r>
      <w:r w:rsidRPr="006528C7">
        <w:rPr>
          <w:rFonts w:ascii="Times New Roman" w:hAnsi="Times New Roman" w:cs="Times New Roman"/>
        </w:rPr>
        <w:t>que</w:t>
      </w:r>
      <w:r w:rsidRPr="006528C7">
        <w:rPr>
          <w:rFonts w:ascii="Times New Roman" w:hAnsi="Times New Roman" w:cs="Times New Roman"/>
          <w:spacing w:val="-5"/>
        </w:rPr>
        <w:t xml:space="preserve"> </w:t>
      </w:r>
      <w:r w:rsidRPr="006528C7">
        <w:rPr>
          <w:rFonts w:ascii="Times New Roman" w:hAnsi="Times New Roman" w:cs="Times New Roman"/>
        </w:rPr>
        <w:t>poderá</w:t>
      </w:r>
      <w:r w:rsidRPr="006528C7">
        <w:rPr>
          <w:rFonts w:ascii="Times New Roman" w:hAnsi="Times New Roman" w:cs="Times New Roman"/>
          <w:spacing w:val="-4"/>
        </w:rPr>
        <w:t xml:space="preserve"> </w:t>
      </w:r>
      <w:r w:rsidRPr="006528C7">
        <w:rPr>
          <w:rFonts w:ascii="Times New Roman" w:hAnsi="Times New Roman" w:cs="Times New Roman"/>
        </w:rPr>
        <w:t>ser</w:t>
      </w:r>
      <w:r w:rsidRPr="006528C7">
        <w:rPr>
          <w:rFonts w:ascii="Times New Roman" w:hAnsi="Times New Roman" w:cs="Times New Roman"/>
          <w:spacing w:val="-6"/>
        </w:rPr>
        <w:t xml:space="preserve"> </w:t>
      </w:r>
      <w:r w:rsidRPr="006528C7">
        <w:rPr>
          <w:rFonts w:ascii="Times New Roman" w:hAnsi="Times New Roman" w:cs="Times New Roman"/>
        </w:rPr>
        <w:t>vinculado</w:t>
      </w:r>
      <w:r w:rsidRPr="006528C7">
        <w:rPr>
          <w:rFonts w:ascii="Times New Roman" w:hAnsi="Times New Roman" w:cs="Times New Roman"/>
          <w:spacing w:val="-6"/>
        </w:rPr>
        <w:t xml:space="preserve"> </w:t>
      </w:r>
      <w:r w:rsidRPr="006528C7">
        <w:rPr>
          <w:rFonts w:ascii="Times New Roman" w:hAnsi="Times New Roman" w:cs="Times New Roman"/>
        </w:rPr>
        <w:t>ao</w:t>
      </w:r>
      <w:r w:rsidRPr="006528C7">
        <w:rPr>
          <w:rFonts w:ascii="Times New Roman" w:hAnsi="Times New Roman" w:cs="Times New Roman"/>
          <w:spacing w:val="-5"/>
        </w:rPr>
        <w:t xml:space="preserve"> </w:t>
      </w:r>
      <w:r w:rsidRPr="006528C7">
        <w:rPr>
          <w:rFonts w:ascii="Times New Roman" w:hAnsi="Times New Roman" w:cs="Times New Roman"/>
        </w:rPr>
        <w:t>Sistema</w:t>
      </w:r>
      <w:r w:rsidRPr="006528C7">
        <w:rPr>
          <w:rFonts w:ascii="Times New Roman" w:hAnsi="Times New Roman" w:cs="Times New Roman"/>
          <w:spacing w:val="-4"/>
        </w:rPr>
        <w:t xml:space="preserve"> </w:t>
      </w:r>
      <w:r w:rsidRPr="006528C7">
        <w:rPr>
          <w:rFonts w:ascii="Times New Roman" w:hAnsi="Times New Roman" w:cs="Times New Roman"/>
        </w:rPr>
        <w:t>Brasileiro</w:t>
      </w:r>
      <w:r w:rsidRPr="006528C7">
        <w:rPr>
          <w:rFonts w:ascii="Times New Roman" w:hAnsi="Times New Roman" w:cs="Times New Roman"/>
          <w:spacing w:val="-5"/>
        </w:rPr>
        <w:t xml:space="preserve"> </w:t>
      </w:r>
      <w:r w:rsidRPr="006528C7">
        <w:rPr>
          <w:rFonts w:ascii="Times New Roman" w:hAnsi="Times New Roman" w:cs="Times New Roman"/>
        </w:rPr>
        <w:t>de</w:t>
      </w:r>
      <w:r w:rsidRPr="006528C7">
        <w:rPr>
          <w:rFonts w:ascii="Times New Roman" w:hAnsi="Times New Roman" w:cs="Times New Roman"/>
          <w:spacing w:val="-4"/>
        </w:rPr>
        <w:t xml:space="preserve"> </w:t>
      </w:r>
      <w:r w:rsidRPr="006528C7">
        <w:rPr>
          <w:rFonts w:ascii="Times New Roman" w:hAnsi="Times New Roman" w:cs="Times New Roman"/>
        </w:rPr>
        <w:t xml:space="preserve">Inspeção de Produtos de Origem Animal – </w:t>
      </w:r>
      <w:r w:rsidR="00F5511E" w:rsidRPr="006528C7">
        <w:rPr>
          <w:rFonts w:ascii="Times New Roman" w:hAnsi="Times New Roman" w:cs="Times New Roman"/>
          <w:b/>
        </w:rPr>
        <w:t>SISBI</w:t>
      </w:r>
      <w:r w:rsidRPr="006528C7">
        <w:rPr>
          <w:rFonts w:ascii="Times New Roman" w:hAnsi="Times New Roman" w:cs="Times New Roman"/>
        </w:rPr>
        <w:t xml:space="preserve">, integrante do Sistema Unificado de Atenção à Sanidade Agropecuária − </w:t>
      </w:r>
      <w:r w:rsidRPr="006528C7">
        <w:rPr>
          <w:rFonts w:ascii="Times New Roman" w:hAnsi="Times New Roman" w:cs="Times New Roman"/>
          <w:b/>
        </w:rPr>
        <w:t>SUASA</w:t>
      </w:r>
      <w:r w:rsidRPr="006528C7">
        <w:rPr>
          <w:rFonts w:ascii="Times New Roman" w:hAnsi="Times New Roman" w:cs="Times New Roman"/>
        </w:rPr>
        <w:t>, por meio de instância definida nos termos da regulamentação federal</w:t>
      </w:r>
      <w:r w:rsidRPr="006528C7">
        <w:rPr>
          <w:rFonts w:ascii="Times New Roman" w:hAnsi="Times New Roman" w:cs="Times New Roman"/>
          <w:spacing w:val="-8"/>
        </w:rPr>
        <w:t xml:space="preserve"> </w:t>
      </w:r>
      <w:r w:rsidRPr="006528C7">
        <w:rPr>
          <w:rFonts w:ascii="Times New Roman" w:hAnsi="Times New Roman" w:cs="Times New Roman"/>
        </w:rPr>
        <w:t>específica.</w:t>
      </w:r>
    </w:p>
    <w:p w:rsidR="00917424" w:rsidRPr="006528C7" w:rsidRDefault="0008345E" w:rsidP="001D496D">
      <w:pPr>
        <w:pStyle w:val="Corpodetexto"/>
        <w:keepLines/>
        <w:spacing w:before="199"/>
        <w:ind w:left="0" w:right="4" w:firstLine="567"/>
        <w:jc w:val="both"/>
        <w:rPr>
          <w:rFonts w:ascii="Times New Roman" w:hAnsi="Times New Roman" w:cs="Times New Roman"/>
        </w:rPr>
      </w:pPr>
      <w:r w:rsidRPr="006528C7">
        <w:rPr>
          <w:rFonts w:ascii="Times New Roman" w:hAnsi="Times New Roman" w:cs="Times New Roman"/>
          <w:b/>
        </w:rPr>
        <w:t>Parágrafo único.</w:t>
      </w:r>
      <w:r w:rsidR="00F5511E" w:rsidRPr="006528C7">
        <w:rPr>
          <w:rFonts w:ascii="Times New Roman" w:hAnsi="Times New Roman" w:cs="Times New Roman"/>
        </w:rPr>
        <w:t xml:space="preserve"> Caberá ao Estado</w:t>
      </w:r>
      <w:r w:rsidR="00F57027" w:rsidRPr="006528C7">
        <w:rPr>
          <w:rFonts w:ascii="Times New Roman" w:hAnsi="Times New Roman" w:cs="Times New Roman"/>
        </w:rPr>
        <w:t xml:space="preserve">, através do Setor </w:t>
      </w:r>
      <w:r w:rsidRPr="006528C7">
        <w:rPr>
          <w:rFonts w:ascii="Times New Roman" w:hAnsi="Times New Roman" w:cs="Times New Roman"/>
        </w:rPr>
        <w:t xml:space="preserve">de Inspeção </w:t>
      </w:r>
      <w:r w:rsidR="00F57027" w:rsidRPr="006528C7">
        <w:rPr>
          <w:rFonts w:ascii="Times New Roman" w:hAnsi="Times New Roman" w:cs="Times New Roman"/>
        </w:rPr>
        <w:t>Sanitária Estadual</w:t>
      </w:r>
      <w:r w:rsidRPr="006528C7">
        <w:rPr>
          <w:rFonts w:ascii="Times New Roman" w:hAnsi="Times New Roman" w:cs="Times New Roman"/>
        </w:rPr>
        <w:t xml:space="preserve">, coordenar o </w:t>
      </w:r>
      <w:r w:rsidRPr="006528C7">
        <w:rPr>
          <w:rFonts w:ascii="Times New Roman" w:hAnsi="Times New Roman" w:cs="Times New Roman"/>
          <w:b/>
        </w:rPr>
        <w:t>SUSAF-MA</w:t>
      </w:r>
      <w:r w:rsidRPr="006528C7">
        <w:rPr>
          <w:rFonts w:ascii="Times New Roman" w:hAnsi="Times New Roman" w:cs="Times New Roman"/>
        </w:rPr>
        <w:t>.</w:t>
      </w:r>
    </w:p>
    <w:p w:rsidR="001D496D" w:rsidRPr="006528C7" w:rsidRDefault="001D496D" w:rsidP="001D496D">
      <w:pPr>
        <w:pStyle w:val="Corpodetexto"/>
        <w:keepLines/>
        <w:spacing w:before="199"/>
        <w:ind w:left="0" w:right="4" w:firstLine="567"/>
        <w:jc w:val="both"/>
        <w:rPr>
          <w:rFonts w:ascii="Times New Roman" w:hAnsi="Times New Roman" w:cs="Times New Roman"/>
        </w:rPr>
      </w:pPr>
    </w:p>
    <w:p w:rsidR="0008345E" w:rsidRPr="006528C7" w:rsidRDefault="0008345E" w:rsidP="001D496D">
      <w:pPr>
        <w:keepLines/>
        <w:autoSpaceDE w:val="0"/>
        <w:autoSpaceDN w:val="0"/>
        <w:adjustRightInd w:val="0"/>
        <w:spacing w:after="0" w:line="240" w:lineRule="auto"/>
        <w:ind w:right="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28C7">
        <w:rPr>
          <w:rFonts w:ascii="Times New Roman" w:hAnsi="Times New Roman" w:cs="Times New Roman"/>
          <w:b/>
          <w:sz w:val="24"/>
          <w:szCs w:val="24"/>
        </w:rPr>
        <w:t>Art.</w:t>
      </w:r>
      <w:r w:rsidRPr="006528C7">
        <w:rPr>
          <w:rFonts w:ascii="Times New Roman" w:hAnsi="Times New Roman" w:cs="Times New Roman"/>
          <w:b/>
          <w:spacing w:val="-16"/>
          <w:sz w:val="24"/>
          <w:szCs w:val="24"/>
        </w:rPr>
        <w:t xml:space="preserve"> </w:t>
      </w:r>
      <w:r w:rsidRPr="006528C7">
        <w:rPr>
          <w:rFonts w:ascii="Times New Roman" w:hAnsi="Times New Roman" w:cs="Times New Roman"/>
          <w:b/>
          <w:sz w:val="24"/>
          <w:szCs w:val="24"/>
        </w:rPr>
        <w:t>2º</w:t>
      </w:r>
      <w:r w:rsidRPr="006528C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528C7">
        <w:rPr>
          <w:rFonts w:ascii="Times New Roman" w:hAnsi="Times New Roman" w:cs="Times New Roman"/>
          <w:sz w:val="24"/>
          <w:szCs w:val="24"/>
        </w:rPr>
        <w:t>O</w:t>
      </w:r>
      <w:r w:rsidRPr="006528C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6528C7">
        <w:rPr>
          <w:rFonts w:ascii="Times New Roman" w:hAnsi="Times New Roman" w:cs="Times New Roman"/>
          <w:sz w:val="24"/>
          <w:szCs w:val="24"/>
        </w:rPr>
        <w:t>objetivo</w:t>
      </w:r>
      <w:r w:rsidRPr="006528C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6528C7">
        <w:rPr>
          <w:rFonts w:ascii="Times New Roman" w:hAnsi="Times New Roman" w:cs="Times New Roman"/>
          <w:sz w:val="24"/>
          <w:szCs w:val="24"/>
        </w:rPr>
        <w:t>do</w:t>
      </w:r>
      <w:r w:rsidRPr="006528C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="00F5511E" w:rsidRPr="006528C7">
        <w:rPr>
          <w:rFonts w:ascii="Times New Roman" w:hAnsi="Times New Roman" w:cs="Times New Roman"/>
          <w:b/>
          <w:sz w:val="24"/>
          <w:szCs w:val="24"/>
        </w:rPr>
        <w:t>SUSAF-MA</w:t>
      </w:r>
      <w:r w:rsidR="00F5511E" w:rsidRPr="006528C7">
        <w:rPr>
          <w:rFonts w:ascii="Times New Roman" w:hAnsi="Times New Roman" w:cs="Times New Roman"/>
          <w:sz w:val="24"/>
          <w:szCs w:val="24"/>
        </w:rPr>
        <w:t xml:space="preserve"> </w:t>
      </w:r>
      <w:r w:rsidRPr="006528C7">
        <w:rPr>
          <w:rFonts w:ascii="Times New Roman" w:hAnsi="Times New Roman" w:cs="Times New Roman"/>
          <w:sz w:val="24"/>
          <w:szCs w:val="24"/>
        </w:rPr>
        <w:t>será a garantia da inocuidade, integridade e a qualidade do produto final, orientando a edição de normas técnicas e de instruções em que a avaliação da condição sanitária estará fundamentada em parâmetros técnicos de Boas Práticas Agroindustriais e</w:t>
      </w:r>
      <w:r w:rsidRPr="006528C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917424" w:rsidRPr="006528C7">
        <w:rPr>
          <w:rFonts w:ascii="Times New Roman" w:hAnsi="Times New Roman" w:cs="Times New Roman"/>
          <w:sz w:val="24"/>
          <w:szCs w:val="24"/>
        </w:rPr>
        <w:t>Alimentares, respeitando as especificidades locais e as diferentes escalas de produção, considerando, inclusive, os aspectos sociais, geográficos, históricos e os valores culturais agregados aos produtos.</w:t>
      </w:r>
    </w:p>
    <w:p w:rsidR="0008345E" w:rsidRPr="006528C7" w:rsidRDefault="0008345E" w:rsidP="001D496D">
      <w:pPr>
        <w:pStyle w:val="Corpodetexto"/>
        <w:keepLines/>
        <w:spacing w:before="202"/>
        <w:ind w:left="0" w:right="4" w:firstLine="567"/>
        <w:jc w:val="both"/>
        <w:rPr>
          <w:rFonts w:ascii="Times New Roman" w:hAnsi="Times New Roman" w:cs="Times New Roman"/>
        </w:rPr>
      </w:pPr>
      <w:r w:rsidRPr="006528C7">
        <w:rPr>
          <w:rFonts w:ascii="Times New Roman" w:hAnsi="Times New Roman" w:cs="Times New Roman"/>
          <w:b/>
        </w:rPr>
        <w:t>Parágrafo único</w:t>
      </w:r>
      <w:r w:rsidRPr="006528C7">
        <w:rPr>
          <w:rFonts w:ascii="Times New Roman" w:hAnsi="Times New Roman" w:cs="Times New Roman"/>
        </w:rPr>
        <w:t xml:space="preserve">. A adesão voluntária das Prefeituras Municipais ao </w:t>
      </w:r>
      <w:r w:rsidRPr="006528C7">
        <w:rPr>
          <w:rFonts w:ascii="Times New Roman" w:hAnsi="Times New Roman" w:cs="Times New Roman"/>
          <w:b/>
        </w:rPr>
        <w:t>SUSAF-MA</w:t>
      </w:r>
      <w:r w:rsidRPr="006528C7">
        <w:rPr>
          <w:rFonts w:ascii="Times New Roman" w:hAnsi="Times New Roman" w:cs="Times New Roman"/>
        </w:rPr>
        <w:t xml:space="preserve"> permitirá</w:t>
      </w:r>
      <w:r w:rsidRPr="006528C7">
        <w:rPr>
          <w:rFonts w:ascii="Times New Roman" w:hAnsi="Times New Roman" w:cs="Times New Roman"/>
          <w:spacing w:val="-11"/>
        </w:rPr>
        <w:t xml:space="preserve"> </w:t>
      </w:r>
      <w:r w:rsidRPr="006528C7">
        <w:rPr>
          <w:rFonts w:ascii="Times New Roman" w:hAnsi="Times New Roman" w:cs="Times New Roman"/>
        </w:rPr>
        <w:t>o</w:t>
      </w:r>
      <w:r w:rsidRPr="006528C7">
        <w:rPr>
          <w:rFonts w:ascii="Times New Roman" w:hAnsi="Times New Roman" w:cs="Times New Roman"/>
          <w:spacing w:val="-11"/>
        </w:rPr>
        <w:t xml:space="preserve"> </w:t>
      </w:r>
      <w:r w:rsidRPr="006528C7">
        <w:rPr>
          <w:rFonts w:ascii="Times New Roman" w:hAnsi="Times New Roman" w:cs="Times New Roman"/>
        </w:rPr>
        <w:t>reconhecimento</w:t>
      </w:r>
      <w:r w:rsidRPr="006528C7">
        <w:rPr>
          <w:rFonts w:ascii="Times New Roman" w:hAnsi="Times New Roman" w:cs="Times New Roman"/>
          <w:spacing w:val="-12"/>
        </w:rPr>
        <w:t xml:space="preserve"> </w:t>
      </w:r>
      <w:r w:rsidRPr="006528C7">
        <w:rPr>
          <w:rFonts w:ascii="Times New Roman" w:hAnsi="Times New Roman" w:cs="Times New Roman"/>
        </w:rPr>
        <w:t>da</w:t>
      </w:r>
      <w:r w:rsidRPr="006528C7">
        <w:rPr>
          <w:rFonts w:ascii="Times New Roman" w:hAnsi="Times New Roman" w:cs="Times New Roman"/>
          <w:spacing w:val="-11"/>
        </w:rPr>
        <w:t xml:space="preserve"> </w:t>
      </w:r>
      <w:r w:rsidRPr="006528C7">
        <w:rPr>
          <w:rFonts w:ascii="Times New Roman" w:hAnsi="Times New Roman" w:cs="Times New Roman"/>
        </w:rPr>
        <w:t>equivalência</w:t>
      </w:r>
      <w:r w:rsidRPr="006528C7">
        <w:rPr>
          <w:rFonts w:ascii="Times New Roman" w:hAnsi="Times New Roman" w:cs="Times New Roman"/>
          <w:spacing w:val="-10"/>
        </w:rPr>
        <w:t xml:space="preserve"> </w:t>
      </w:r>
      <w:r w:rsidRPr="006528C7">
        <w:rPr>
          <w:rFonts w:ascii="Times New Roman" w:hAnsi="Times New Roman" w:cs="Times New Roman"/>
        </w:rPr>
        <w:t>do</w:t>
      </w:r>
      <w:r w:rsidRPr="006528C7">
        <w:rPr>
          <w:rFonts w:ascii="Times New Roman" w:hAnsi="Times New Roman" w:cs="Times New Roman"/>
          <w:spacing w:val="-11"/>
        </w:rPr>
        <w:t xml:space="preserve"> </w:t>
      </w:r>
      <w:r w:rsidRPr="006528C7">
        <w:rPr>
          <w:rFonts w:ascii="Times New Roman" w:hAnsi="Times New Roman" w:cs="Times New Roman"/>
          <w:b/>
        </w:rPr>
        <w:t>Serviço</w:t>
      </w:r>
      <w:r w:rsidRPr="006528C7">
        <w:rPr>
          <w:rFonts w:ascii="Times New Roman" w:hAnsi="Times New Roman" w:cs="Times New Roman"/>
          <w:b/>
          <w:spacing w:val="-10"/>
        </w:rPr>
        <w:t xml:space="preserve"> </w:t>
      </w:r>
      <w:r w:rsidRPr="006528C7">
        <w:rPr>
          <w:rFonts w:ascii="Times New Roman" w:hAnsi="Times New Roman" w:cs="Times New Roman"/>
          <w:b/>
        </w:rPr>
        <w:t>de</w:t>
      </w:r>
      <w:r w:rsidRPr="006528C7">
        <w:rPr>
          <w:rFonts w:ascii="Times New Roman" w:hAnsi="Times New Roman" w:cs="Times New Roman"/>
          <w:b/>
          <w:spacing w:val="-11"/>
        </w:rPr>
        <w:t xml:space="preserve"> </w:t>
      </w:r>
      <w:r w:rsidRPr="006528C7">
        <w:rPr>
          <w:rFonts w:ascii="Times New Roman" w:hAnsi="Times New Roman" w:cs="Times New Roman"/>
          <w:b/>
        </w:rPr>
        <w:t>Inspeção</w:t>
      </w:r>
      <w:r w:rsidRPr="006528C7">
        <w:rPr>
          <w:rFonts w:ascii="Times New Roman" w:hAnsi="Times New Roman" w:cs="Times New Roman"/>
          <w:b/>
          <w:spacing w:val="-13"/>
        </w:rPr>
        <w:t xml:space="preserve"> </w:t>
      </w:r>
      <w:r w:rsidRPr="006528C7">
        <w:rPr>
          <w:rFonts w:ascii="Times New Roman" w:hAnsi="Times New Roman" w:cs="Times New Roman"/>
          <w:b/>
        </w:rPr>
        <w:t>Municipal</w:t>
      </w:r>
      <w:r w:rsidR="00F5511E" w:rsidRPr="006528C7">
        <w:rPr>
          <w:rFonts w:ascii="Times New Roman" w:hAnsi="Times New Roman" w:cs="Times New Roman"/>
          <w:b/>
          <w:spacing w:val="-11"/>
        </w:rPr>
        <w:t xml:space="preserve"> - </w:t>
      </w:r>
      <w:r w:rsidR="00F5511E" w:rsidRPr="006528C7">
        <w:rPr>
          <w:rFonts w:ascii="Times New Roman" w:hAnsi="Times New Roman" w:cs="Times New Roman"/>
          <w:b/>
        </w:rPr>
        <w:t>SIM</w:t>
      </w:r>
      <w:r w:rsidR="00F5511E" w:rsidRPr="006528C7">
        <w:rPr>
          <w:rFonts w:ascii="Times New Roman" w:hAnsi="Times New Roman" w:cs="Times New Roman"/>
        </w:rPr>
        <w:t>, pelo</w:t>
      </w:r>
      <w:r w:rsidRPr="006528C7">
        <w:rPr>
          <w:rFonts w:ascii="Times New Roman" w:hAnsi="Times New Roman" w:cs="Times New Roman"/>
        </w:rPr>
        <w:t xml:space="preserve"> </w:t>
      </w:r>
      <w:r w:rsidR="00390362" w:rsidRPr="006528C7">
        <w:rPr>
          <w:rFonts w:ascii="Times New Roman" w:hAnsi="Times New Roman" w:cs="Times New Roman"/>
        </w:rPr>
        <w:t>E</w:t>
      </w:r>
      <w:r w:rsidR="00F5511E" w:rsidRPr="006528C7">
        <w:rPr>
          <w:rFonts w:ascii="Times New Roman" w:hAnsi="Times New Roman" w:cs="Times New Roman"/>
        </w:rPr>
        <w:t>stado</w:t>
      </w:r>
      <w:r w:rsidRPr="006528C7">
        <w:rPr>
          <w:rFonts w:ascii="Times New Roman" w:hAnsi="Times New Roman" w:cs="Times New Roman"/>
        </w:rPr>
        <w:t>, como apto a permitir que os estabelecimentos por ele registrados realizem trânsito intermunicipal de produtos de origem animal no Estado do Maranhão.</w:t>
      </w:r>
    </w:p>
    <w:p w:rsidR="00390362" w:rsidRPr="006528C7" w:rsidRDefault="0008345E" w:rsidP="00390362">
      <w:pPr>
        <w:pStyle w:val="Corpodetexto"/>
        <w:keepLines/>
        <w:spacing w:before="199"/>
        <w:ind w:left="0" w:right="4" w:firstLine="567"/>
        <w:jc w:val="both"/>
        <w:rPr>
          <w:rFonts w:ascii="Times New Roman" w:hAnsi="Times New Roman" w:cs="Times New Roman"/>
        </w:rPr>
      </w:pPr>
      <w:r w:rsidRPr="006528C7">
        <w:rPr>
          <w:rFonts w:ascii="Times New Roman" w:hAnsi="Times New Roman" w:cs="Times New Roman"/>
          <w:b/>
        </w:rPr>
        <w:t>Art. 3 º</w:t>
      </w:r>
      <w:r w:rsidRPr="006528C7">
        <w:rPr>
          <w:rFonts w:ascii="Times New Roman" w:hAnsi="Times New Roman" w:cs="Times New Roman"/>
        </w:rPr>
        <w:t xml:space="preserve"> O </w:t>
      </w:r>
      <w:r w:rsidRPr="006528C7">
        <w:rPr>
          <w:rFonts w:ascii="Times New Roman" w:hAnsi="Times New Roman" w:cs="Times New Roman"/>
          <w:b/>
        </w:rPr>
        <w:t>SUSAF-MA</w:t>
      </w:r>
      <w:r w:rsidRPr="006528C7">
        <w:rPr>
          <w:rFonts w:ascii="Times New Roman" w:hAnsi="Times New Roman" w:cs="Times New Roman"/>
        </w:rPr>
        <w:t xml:space="preserve"> terá como finalidades:</w:t>
      </w:r>
    </w:p>
    <w:p w:rsidR="00390362" w:rsidRPr="006528C7" w:rsidRDefault="00390362" w:rsidP="000B182E">
      <w:pPr>
        <w:pStyle w:val="Corpodetexto"/>
        <w:keepLines/>
        <w:numPr>
          <w:ilvl w:val="0"/>
          <w:numId w:val="10"/>
        </w:numPr>
        <w:tabs>
          <w:tab w:val="left" w:pos="979"/>
        </w:tabs>
        <w:spacing w:before="200"/>
        <w:ind w:left="567" w:right="4"/>
        <w:jc w:val="both"/>
        <w:rPr>
          <w:rFonts w:ascii="Times New Roman" w:hAnsi="Times New Roman" w:cs="Times New Roman"/>
        </w:rPr>
      </w:pPr>
      <w:r w:rsidRPr="006528C7">
        <w:rPr>
          <w:rFonts w:ascii="Times New Roman" w:hAnsi="Times New Roman" w:cs="Times New Roman"/>
        </w:rPr>
        <w:t>Realizar</w:t>
      </w:r>
      <w:r w:rsidR="0008345E" w:rsidRPr="006528C7">
        <w:rPr>
          <w:rFonts w:ascii="Times New Roman" w:hAnsi="Times New Roman" w:cs="Times New Roman"/>
        </w:rPr>
        <w:t xml:space="preserve"> a integração sistêmica, horizontal e descentralizada dos serviços de inspeção</w:t>
      </w:r>
      <w:r w:rsidR="0008345E" w:rsidRPr="006528C7">
        <w:rPr>
          <w:rFonts w:ascii="Times New Roman" w:hAnsi="Times New Roman" w:cs="Times New Roman"/>
          <w:spacing w:val="-3"/>
        </w:rPr>
        <w:t xml:space="preserve"> </w:t>
      </w:r>
      <w:r w:rsidR="0008345E" w:rsidRPr="006528C7">
        <w:rPr>
          <w:rFonts w:ascii="Times New Roman" w:hAnsi="Times New Roman" w:cs="Times New Roman"/>
        </w:rPr>
        <w:t>municipais;</w:t>
      </w:r>
    </w:p>
    <w:p w:rsidR="00390362" w:rsidRPr="006528C7" w:rsidRDefault="00390362" w:rsidP="00B95D57">
      <w:pPr>
        <w:pStyle w:val="Corpodetexto"/>
        <w:keepLines/>
        <w:numPr>
          <w:ilvl w:val="0"/>
          <w:numId w:val="10"/>
        </w:numPr>
        <w:tabs>
          <w:tab w:val="left" w:pos="979"/>
          <w:tab w:val="left" w:pos="1024"/>
        </w:tabs>
        <w:spacing w:before="200"/>
        <w:ind w:left="567" w:right="4"/>
        <w:jc w:val="both"/>
        <w:rPr>
          <w:rFonts w:ascii="Times New Roman" w:hAnsi="Times New Roman" w:cs="Times New Roman"/>
        </w:rPr>
      </w:pPr>
      <w:r w:rsidRPr="006528C7">
        <w:rPr>
          <w:rFonts w:ascii="Times New Roman" w:hAnsi="Times New Roman" w:cs="Times New Roman"/>
        </w:rPr>
        <w:t>Traçar</w:t>
      </w:r>
      <w:r w:rsidR="0008345E" w:rsidRPr="006528C7">
        <w:rPr>
          <w:rFonts w:ascii="Times New Roman" w:hAnsi="Times New Roman" w:cs="Times New Roman"/>
        </w:rPr>
        <w:t xml:space="preserve"> as diretrizes básicas da Sanidade Agroindustrial Familiar, Artesanal e de Pequeno</w:t>
      </w:r>
      <w:r w:rsidR="0008345E" w:rsidRPr="006528C7">
        <w:rPr>
          <w:rFonts w:ascii="Times New Roman" w:hAnsi="Times New Roman" w:cs="Times New Roman"/>
          <w:spacing w:val="-1"/>
        </w:rPr>
        <w:t xml:space="preserve"> </w:t>
      </w:r>
      <w:r w:rsidR="0008345E" w:rsidRPr="006528C7">
        <w:rPr>
          <w:rFonts w:ascii="Times New Roman" w:hAnsi="Times New Roman" w:cs="Times New Roman"/>
        </w:rPr>
        <w:t>Porte;</w:t>
      </w:r>
    </w:p>
    <w:p w:rsidR="00390362" w:rsidRPr="006528C7" w:rsidRDefault="00390362" w:rsidP="006A52D5">
      <w:pPr>
        <w:pStyle w:val="Corpodetexto"/>
        <w:keepLines/>
        <w:numPr>
          <w:ilvl w:val="0"/>
          <w:numId w:val="10"/>
        </w:numPr>
        <w:tabs>
          <w:tab w:val="left" w:pos="979"/>
          <w:tab w:val="left" w:pos="1024"/>
          <w:tab w:val="left" w:pos="1062"/>
        </w:tabs>
        <w:spacing w:before="199"/>
        <w:ind w:left="567" w:right="4"/>
        <w:jc w:val="both"/>
        <w:rPr>
          <w:rFonts w:ascii="Times New Roman" w:hAnsi="Times New Roman" w:cs="Times New Roman"/>
        </w:rPr>
      </w:pPr>
      <w:r w:rsidRPr="006528C7">
        <w:rPr>
          <w:rFonts w:ascii="Times New Roman" w:hAnsi="Times New Roman" w:cs="Times New Roman"/>
        </w:rPr>
        <w:t>Produzir</w:t>
      </w:r>
      <w:r w:rsidR="0008345E" w:rsidRPr="006528C7">
        <w:rPr>
          <w:rFonts w:ascii="Times New Roman" w:hAnsi="Times New Roman" w:cs="Times New Roman"/>
          <w:spacing w:val="-10"/>
        </w:rPr>
        <w:t xml:space="preserve"> </w:t>
      </w:r>
      <w:r w:rsidR="0008345E" w:rsidRPr="006528C7">
        <w:rPr>
          <w:rFonts w:ascii="Times New Roman" w:hAnsi="Times New Roman" w:cs="Times New Roman"/>
        </w:rPr>
        <w:t>e</w:t>
      </w:r>
      <w:r w:rsidR="0008345E" w:rsidRPr="006528C7">
        <w:rPr>
          <w:rFonts w:ascii="Times New Roman" w:hAnsi="Times New Roman" w:cs="Times New Roman"/>
          <w:spacing w:val="-8"/>
        </w:rPr>
        <w:t xml:space="preserve"> </w:t>
      </w:r>
      <w:r w:rsidR="0008345E" w:rsidRPr="006528C7">
        <w:rPr>
          <w:rFonts w:ascii="Times New Roman" w:hAnsi="Times New Roman" w:cs="Times New Roman"/>
        </w:rPr>
        <w:t>editar</w:t>
      </w:r>
      <w:r w:rsidR="0008345E" w:rsidRPr="006528C7">
        <w:rPr>
          <w:rFonts w:ascii="Times New Roman" w:hAnsi="Times New Roman" w:cs="Times New Roman"/>
          <w:spacing w:val="-10"/>
        </w:rPr>
        <w:t xml:space="preserve"> </w:t>
      </w:r>
      <w:r w:rsidR="0008345E" w:rsidRPr="006528C7">
        <w:rPr>
          <w:rFonts w:ascii="Times New Roman" w:hAnsi="Times New Roman" w:cs="Times New Roman"/>
        </w:rPr>
        <w:t>recomendações</w:t>
      </w:r>
      <w:r w:rsidR="0008345E" w:rsidRPr="006528C7">
        <w:rPr>
          <w:rFonts w:ascii="Times New Roman" w:hAnsi="Times New Roman" w:cs="Times New Roman"/>
          <w:spacing w:val="-9"/>
        </w:rPr>
        <w:t xml:space="preserve"> </w:t>
      </w:r>
      <w:r w:rsidR="0008345E" w:rsidRPr="006528C7">
        <w:rPr>
          <w:rFonts w:ascii="Times New Roman" w:hAnsi="Times New Roman" w:cs="Times New Roman"/>
        </w:rPr>
        <w:t>e</w:t>
      </w:r>
      <w:r w:rsidR="0008345E" w:rsidRPr="006528C7">
        <w:rPr>
          <w:rFonts w:ascii="Times New Roman" w:hAnsi="Times New Roman" w:cs="Times New Roman"/>
          <w:spacing w:val="-8"/>
        </w:rPr>
        <w:t xml:space="preserve"> </w:t>
      </w:r>
      <w:r w:rsidR="0008345E" w:rsidRPr="006528C7">
        <w:rPr>
          <w:rFonts w:ascii="Times New Roman" w:hAnsi="Times New Roman" w:cs="Times New Roman"/>
        </w:rPr>
        <w:t>instruções,</w:t>
      </w:r>
      <w:r w:rsidR="0008345E" w:rsidRPr="006528C7">
        <w:rPr>
          <w:rFonts w:ascii="Times New Roman" w:hAnsi="Times New Roman" w:cs="Times New Roman"/>
          <w:spacing w:val="-9"/>
        </w:rPr>
        <w:t xml:space="preserve"> </w:t>
      </w:r>
      <w:r w:rsidR="0008345E" w:rsidRPr="006528C7">
        <w:rPr>
          <w:rFonts w:ascii="Times New Roman" w:hAnsi="Times New Roman" w:cs="Times New Roman"/>
        </w:rPr>
        <w:t>por</w:t>
      </w:r>
      <w:r w:rsidR="0008345E" w:rsidRPr="006528C7">
        <w:rPr>
          <w:rFonts w:ascii="Times New Roman" w:hAnsi="Times New Roman" w:cs="Times New Roman"/>
          <w:spacing w:val="-10"/>
        </w:rPr>
        <w:t xml:space="preserve"> </w:t>
      </w:r>
      <w:r w:rsidR="0008345E" w:rsidRPr="006528C7">
        <w:rPr>
          <w:rFonts w:ascii="Times New Roman" w:hAnsi="Times New Roman" w:cs="Times New Roman"/>
        </w:rPr>
        <w:t>meio</w:t>
      </w:r>
      <w:r w:rsidR="0008345E" w:rsidRPr="006528C7">
        <w:rPr>
          <w:rFonts w:ascii="Times New Roman" w:hAnsi="Times New Roman" w:cs="Times New Roman"/>
          <w:spacing w:val="-9"/>
        </w:rPr>
        <w:t xml:space="preserve"> </w:t>
      </w:r>
      <w:r w:rsidR="0008345E" w:rsidRPr="006528C7">
        <w:rPr>
          <w:rFonts w:ascii="Times New Roman" w:hAnsi="Times New Roman" w:cs="Times New Roman"/>
        </w:rPr>
        <w:t>de</w:t>
      </w:r>
      <w:r w:rsidR="0008345E" w:rsidRPr="006528C7">
        <w:rPr>
          <w:rFonts w:ascii="Times New Roman" w:hAnsi="Times New Roman" w:cs="Times New Roman"/>
          <w:spacing w:val="-8"/>
        </w:rPr>
        <w:t xml:space="preserve"> </w:t>
      </w:r>
      <w:r w:rsidR="0008345E" w:rsidRPr="006528C7">
        <w:rPr>
          <w:rFonts w:ascii="Times New Roman" w:hAnsi="Times New Roman" w:cs="Times New Roman"/>
        </w:rPr>
        <w:t>documentos</w:t>
      </w:r>
      <w:r w:rsidR="0008345E" w:rsidRPr="006528C7">
        <w:rPr>
          <w:rFonts w:ascii="Times New Roman" w:hAnsi="Times New Roman" w:cs="Times New Roman"/>
          <w:spacing w:val="-9"/>
        </w:rPr>
        <w:t xml:space="preserve"> </w:t>
      </w:r>
      <w:r w:rsidR="0008345E" w:rsidRPr="006528C7">
        <w:rPr>
          <w:rFonts w:ascii="Times New Roman" w:hAnsi="Times New Roman" w:cs="Times New Roman"/>
        </w:rPr>
        <w:t>técnicos específicos e socialmente</w:t>
      </w:r>
      <w:r w:rsidR="0008345E" w:rsidRPr="006528C7">
        <w:rPr>
          <w:rFonts w:ascii="Times New Roman" w:hAnsi="Times New Roman" w:cs="Times New Roman"/>
          <w:spacing w:val="-4"/>
        </w:rPr>
        <w:t xml:space="preserve"> </w:t>
      </w:r>
      <w:r w:rsidR="0008345E" w:rsidRPr="006528C7">
        <w:rPr>
          <w:rFonts w:ascii="Times New Roman" w:hAnsi="Times New Roman" w:cs="Times New Roman"/>
        </w:rPr>
        <w:t>adequados;</w:t>
      </w:r>
    </w:p>
    <w:p w:rsidR="00390362" w:rsidRPr="006528C7" w:rsidRDefault="00390362" w:rsidP="00CE2349">
      <w:pPr>
        <w:pStyle w:val="Corpodetexto"/>
        <w:keepLines/>
        <w:numPr>
          <w:ilvl w:val="0"/>
          <w:numId w:val="10"/>
        </w:numPr>
        <w:tabs>
          <w:tab w:val="left" w:pos="979"/>
          <w:tab w:val="left" w:pos="1024"/>
          <w:tab w:val="left" w:pos="1062"/>
        </w:tabs>
        <w:spacing w:before="194"/>
        <w:ind w:left="567" w:right="4"/>
        <w:jc w:val="both"/>
        <w:rPr>
          <w:rFonts w:ascii="Times New Roman" w:hAnsi="Times New Roman" w:cs="Times New Roman"/>
        </w:rPr>
      </w:pPr>
      <w:r w:rsidRPr="006528C7">
        <w:rPr>
          <w:rFonts w:ascii="Times New Roman" w:hAnsi="Times New Roman" w:cs="Times New Roman"/>
        </w:rPr>
        <w:lastRenderedPageBreak/>
        <w:t>Realizar</w:t>
      </w:r>
      <w:r w:rsidR="0008345E" w:rsidRPr="006528C7">
        <w:rPr>
          <w:rFonts w:ascii="Times New Roman" w:hAnsi="Times New Roman" w:cs="Times New Roman"/>
        </w:rPr>
        <w:t xml:space="preserve"> e estimular parcerias, com órgãos públicos e privados, com instituições de pesquisa e educacionais, de capacitação, assistência técnica e</w:t>
      </w:r>
      <w:r w:rsidR="0008345E" w:rsidRPr="006528C7">
        <w:rPr>
          <w:rFonts w:ascii="Times New Roman" w:hAnsi="Times New Roman" w:cs="Times New Roman"/>
          <w:spacing w:val="-19"/>
        </w:rPr>
        <w:t xml:space="preserve"> </w:t>
      </w:r>
      <w:r w:rsidR="0008345E" w:rsidRPr="006528C7">
        <w:rPr>
          <w:rFonts w:ascii="Times New Roman" w:hAnsi="Times New Roman" w:cs="Times New Roman"/>
        </w:rPr>
        <w:t>extensão;</w:t>
      </w:r>
    </w:p>
    <w:p w:rsidR="00390362" w:rsidRPr="006528C7" w:rsidRDefault="00390362" w:rsidP="00AF5C28">
      <w:pPr>
        <w:pStyle w:val="Corpodetexto"/>
        <w:keepLines/>
        <w:numPr>
          <w:ilvl w:val="0"/>
          <w:numId w:val="10"/>
        </w:numPr>
        <w:tabs>
          <w:tab w:val="left" w:pos="979"/>
          <w:tab w:val="left" w:pos="1024"/>
          <w:tab w:val="left" w:pos="1062"/>
          <w:tab w:val="left" w:pos="1137"/>
        </w:tabs>
        <w:spacing w:before="202"/>
        <w:ind w:left="567" w:right="4"/>
        <w:jc w:val="both"/>
        <w:rPr>
          <w:rFonts w:ascii="Times New Roman" w:hAnsi="Times New Roman" w:cs="Times New Roman"/>
        </w:rPr>
      </w:pPr>
      <w:r w:rsidRPr="006528C7">
        <w:rPr>
          <w:rFonts w:ascii="Times New Roman" w:hAnsi="Times New Roman" w:cs="Times New Roman"/>
        </w:rPr>
        <w:t>Fazer</w:t>
      </w:r>
      <w:r w:rsidR="0008345E" w:rsidRPr="006528C7">
        <w:rPr>
          <w:rFonts w:ascii="Times New Roman" w:hAnsi="Times New Roman" w:cs="Times New Roman"/>
        </w:rPr>
        <w:t xml:space="preserve"> a interlocução e o monitoramento dos serviços de inspeção municipais do Estado do </w:t>
      </w:r>
      <w:r w:rsidR="00F5511E" w:rsidRPr="006528C7">
        <w:rPr>
          <w:rFonts w:ascii="Times New Roman" w:hAnsi="Times New Roman" w:cs="Times New Roman"/>
        </w:rPr>
        <w:t>Maranhão</w:t>
      </w:r>
      <w:r w:rsidR="0008345E" w:rsidRPr="006528C7">
        <w:rPr>
          <w:rFonts w:ascii="Times New Roman" w:hAnsi="Times New Roman" w:cs="Times New Roman"/>
        </w:rPr>
        <w:t>;</w:t>
      </w:r>
    </w:p>
    <w:p w:rsidR="00390362" w:rsidRPr="006528C7" w:rsidRDefault="00390362" w:rsidP="009F732A">
      <w:pPr>
        <w:pStyle w:val="Corpodetexto"/>
        <w:keepLines/>
        <w:numPr>
          <w:ilvl w:val="0"/>
          <w:numId w:val="10"/>
        </w:numPr>
        <w:tabs>
          <w:tab w:val="left" w:pos="979"/>
          <w:tab w:val="left" w:pos="1024"/>
          <w:tab w:val="left" w:pos="1062"/>
          <w:tab w:val="left" w:pos="1137"/>
          <w:tab w:val="left" w:pos="1168"/>
        </w:tabs>
        <w:spacing w:before="199"/>
        <w:ind w:left="567" w:right="4"/>
        <w:jc w:val="both"/>
        <w:rPr>
          <w:rFonts w:ascii="Times New Roman" w:hAnsi="Times New Roman" w:cs="Times New Roman"/>
        </w:rPr>
      </w:pPr>
      <w:r w:rsidRPr="006528C7">
        <w:rPr>
          <w:rFonts w:ascii="Times New Roman" w:hAnsi="Times New Roman" w:cs="Times New Roman"/>
        </w:rPr>
        <w:t>Conceder</w:t>
      </w:r>
      <w:r w:rsidR="0008345E" w:rsidRPr="006528C7">
        <w:rPr>
          <w:rFonts w:ascii="Times New Roman" w:hAnsi="Times New Roman" w:cs="Times New Roman"/>
        </w:rPr>
        <w:t xml:space="preserve"> autorização</w:t>
      </w:r>
      <w:r w:rsidRPr="006528C7">
        <w:rPr>
          <w:rFonts w:ascii="Times New Roman" w:hAnsi="Times New Roman" w:cs="Times New Roman"/>
        </w:rPr>
        <w:t>,</w:t>
      </w:r>
      <w:r w:rsidR="0008345E" w:rsidRPr="006528C7">
        <w:rPr>
          <w:rFonts w:ascii="Times New Roman" w:hAnsi="Times New Roman" w:cs="Times New Roman"/>
        </w:rPr>
        <w:t xml:space="preserve"> deliberação do comércio intermunicipal, bem como descredenciar</w:t>
      </w:r>
      <w:r w:rsidR="0008345E" w:rsidRPr="006528C7">
        <w:rPr>
          <w:rFonts w:ascii="Times New Roman" w:hAnsi="Times New Roman" w:cs="Times New Roman"/>
          <w:spacing w:val="-10"/>
        </w:rPr>
        <w:t xml:space="preserve"> </w:t>
      </w:r>
      <w:r w:rsidR="0008345E" w:rsidRPr="006528C7">
        <w:rPr>
          <w:rFonts w:ascii="Times New Roman" w:hAnsi="Times New Roman" w:cs="Times New Roman"/>
        </w:rPr>
        <w:t>os</w:t>
      </w:r>
      <w:r w:rsidR="0008345E" w:rsidRPr="006528C7">
        <w:rPr>
          <w:rFonts w:ascii="Times New Roman" w:hAnsi="Times New Roman" w:cs="Times New Roman"/>
          <w:spacing w:val="-9"/>
        </w:rPr>
        <w:t xml:space="preserve"> </w:t>
      </w:r>
      <w:r w:rsidR="0008345E" w:rsidRPr="006528C7">
        <w:rPr>
          <w:rFonts w:ascii="Times New Roman" w:hAnsi="Times New Roman" w:cs="Times New Roman"/>
        </w:rPr>
        <w:t>serviços</w:t>
      </w:r>
      <w:r w:rsidR="0008345E" w:rsidRPr="006528C7">
        <w:rPr>
          <w:rFonts w:ascii="Times New Roman" w:hAnsi="Times New Roman" w:cs="Times New Roman"/>
          <w:spacing w:val="-9"/>
        </w:rPr>
        <w:t xml:space="preserve"> </w:t>
      </w:r>
      <w:r w:rsidR="0008345E" w:rsidRPr="006528C7">
        <w:rPr>
          <w:rFonts w:ascii="Times New Roman" w:hAnsi="Times New Roman" w:cs="Times New Roman"/>
        </w:rPr>
        <w:t>de</w:t>
      </w:r>
      <w:r w:rsidR="0008345E" w:rsidRPr="006528C7">
        <w:rPr>
          <w:rFonts w:ascii="Times New Roman" w:hAnsi="Times New Roman" w:cs="Times New Roman"/>
          <w:spacing w:val="-8"/>
        </w:rPr>
        <w:t xml:space="preserve"> </w:t>
      </w:r>
      <w:r w:rsidR="0008345E" w:rsidRPr="006528C7">
        <w:rPr>
          <w:rFonts w:ascii="Times New Roman" w:hAnsi="Times New Roman" w:cs="Times New Roman"/>
        </w:rPr>
        <w:t>inspeção</w:t>
      </w:r>
      <w:r w:rsidR="0008345E" w:rsidRPr="006528C7">
        <w:rPr>
          <w:rFonts w:ascii="Times New Roman" w:hAnsi="Times New Roman" w:cs="Times New Roman"/>
          <w:spacing w:val="-11"/>
        </w:rPr>
        <w:t xml:space="preserve"> </w:t>
      </w:r>
      <w:r w:rsidR="0008345E" w:rsidRPr="006528C7">
        <w:rPr>
          <w:rFonts w:ascii="Times New Roman" w:hAnsi="Times New Roman" w:cs="Times New Roman"/>
        </w:rPr>
        <w:t>municipais,</w:t>
      </w:r>
      <w:r w:rsidR="0008345E" w:rsidRPr="006528C7">
        <w:rPr>
          <w:rFonts w:ascii="Times New Roman" w:hAnsi="Times New Roman" w:cs="Times New Roman"/>
          <w:spacing w:val="-9"/>
        </w:rPr>
        <w:t xml:space="preserve"> </w:t>
      </w:r>
      <w:r w:rsidR="0008345E" w:rsidRPr="006528C7">
        <w:rPr>
          <w:rFonts w:ascii="Times New Roman" w:hAnsi="Times New Roman" w:cs="Times New Roman"/>
        </w:rPr>
        <w:t>quando</w:t>
      </w:r>
      <w:r w:rsidR="0008345E" w:rsidRPr="006528C7">
        <w:rPr>
          <w:rFonts w:ascii="Times New Roman" w:hAnsi="Times New Roman" w:cs="Times New Roman"/>
          <w:spacing w:val="-9"/>
        </w:rPr>
        <w:t xml:space="preserve"> </w:t>
      </w:r>
      <w:r w:rsidR="0008345E" w:rsidRPr="006528C7">
        <w:rPr>
          <w:rFonts w:ascii="Times New Roman" w:hAnsi="Times New Roman" w:cs="Times New Roman"/>
        </w:rPr>
        <w:t>deixarem</w:t>
      </w:r>
      <w:r w:rsidR="0008345E" w:rsidRPr="006528C7">
        <w:rPr>
          <w:rFonts w:ascii="Times New Roman" w:hAnsi="Times New Roman" w:cs="Times New Roman"/>
          <w:spacing w:val="-7"/>
        </w:rPr>
        <w:t xml:space="preserve"> </w:t>
      </w:r>
      <w:r w:rsidR="0008345E" w:rsidRPr="006528C7">
        <w:rPr>
          <w:rFonts w:ascii="Times New Roman" w:hAnsi="Times New Roman" w:cs="Times New Roman"/>
        </w:rPr>
        <w:t>de</w:t>
      </w:r>
      <w:r w:rsidR="0008345E" w:rsidRPr="006528C7">
        <w:rPr>
          <w:rFonts w:ascii="Times New Roman" w:hAnsi="Times New Roman" w:cs="Times New Roman"/>
          <w:spacing w:val="-8"/>
        </w:rPr>
        <w:t xml:space="preserve"> </w:t>
      </w:r>
      <w:r w:rsidR="0008345E" w:rsidRPr="006528C7">
        <w:rPr>
          <w:rFonts w:ascii="Times New Roman" w:hAnsi="Times New Roman" w:cs="Times New Roman"/>
        </w:rPr>
        <w:t>atender</w:t>
      </w:r>
      <w:r w:rsidR="0008345E" w:rsidRPr="006528C7">
        <w:rPr>
          <w:rFonts w:ascii="Times New Roman" w:hAnsi="Times New Roman" w:cs="Times New Roman"/>
          <w:spacing w:val="-10"/>
        </w:rPr>
        <w:t xml:space="preserve"> </w:t>
      </w:r>
      <w:r w:rsidR="0008345E" w:rsidRPr="006528C7">
        <w:rPr>
          <w:rFonts w:ascii="Times New Roman" w:hAnsi="Times New Roman" w:cs="Times New Roman"/>
        </w:rPr>
        <w:t>aos critérios definidos no</w:t>
      </w:r>
      <w:r w:rsidR="0008345E" w:rsidRPr="006528C7">
        <w:rPr>
          <w:rFonts w:ascii="Times New Roman" w:hAnsi="Times New Roman" w:cs="Times New Roman"/>
          <w:spacing w:val="-1"/>
        </w:rPr>
        <w:t xml:space="preserve"> </w:t>
      </w:r>
      <w:r w:rsidR="0008345E" w:rsidRPr="006528C7">
        <w:rPr>
          <w:rFonts w:ascii="Times New Roman" w:hAnsi="Times New Roman" w:cs="Times New Roman"/>
          <w:b/>
        </w:rPr>
        <w:t>SUSAF-MA</w:t>
      </w:r>
      <w:r w:rsidR="0008345E" w:rsidRPr="006528C7">
        <w:rPr>
          <w:rFonts w:ascii="Times New Roman" w:hAnsi="Times New Roman" w:cs="Times New Roman"/>
        </w:rPr>
        <w:t>;</w:t>
      </w:r>
    </w:p>
    <w:p w:rsidR="00390362" w:rsidRPr="006528C7" w:rsidRDefault="00390362" w:rsidP="00390362">
      <w:pPr>
        <w:pStyle w:val="Corpodetexto"/>
        <w:keepLines/>
        <w:numPr>
          <w:ilvl w:val="0"/>
          <w:numId w:val="10"/>
        </w:numPr>
        <w:tabs>
          <w:tab w:val="left" w:pos="979"/>
          <w:tab w:val="left" w:pos="1024"/>
          <w:tab w:val="left" w:pos="1062"/>
          <w:tab w:val="left" w:pos="1137"/>
          <w:tab w:val="left" w:pos="1168"/>
        </w:tabs>
        <w:spacing w:before="201"/>
        <w:ind w:left="567" w:right="4"/>
        <w:jc w:val="both"/>
        <w:rPr>
          <w:rFonts w:ascii="Times New Roman" w:hAnsi="Times New Roman" w:cs="Times New Roman"/>
        </w:rPr>
      </w:pPr>
      <w:r w:rsidRPr="006528C7">
        <w:rPr>
          <w:rFonts w:ascii="Times New Roman" w:hAnsi="Times New Roman" w:cs="Times New Roman"/>
        </w:rPr>
        <w:t>Organizar</w:t>
      </w:r>
      <w:r w:rsidR="0008345E" w:rsidRPr="006528C7">
        <w:rPr>
          <w:rFonts w:ascii="Times New Roman" w:hAnsi="Times New Roman" w:cs="Times New Roman"/>
        </w:rPr>
        <w:t xml:space="preserve"> e manter informações cadastrais das agroindústrias familiares de pequeno porte existentes no</w:t>
      </w:r>
      <w:r w:rsidR="0008345E" w:rsidRPr="006528C7">
        <w:rPr>
          <w:rFonts w:ascii="Times New Roman" w:hAnsi="Times New Roman" w:cs="Times New Roman"/>
          <w:spacing w:val="-5"/>
        </w:rPr>
        <w:t xml:space="preserve"> </w:t>
      </w:r>
      <w:r w:rsidR="00F5511E" w:rsidRPr="006528C7">
        <w:rPr>
          <w:rFonts w:ascii="Times New Roman" w:hAnsi="Times New Roman" w:cs="Times New Roman"/>
        </w:rPr>
        <w:t>Estado;</w:t>
      </w:r>
    </w:p>
    <w:p w:rsidR="00F5511E" w:rsidRPr="006528C7" w:rsidRDefault="00390362" w:rsidP="00390362">
      <w:pPr>
        <w:pStyle w:val="Corpodetexto"/>
        <w:keepLines/>
        <w:numPr>
          <w:ilvl w:val="0"/>
          <w:numId w:val="10"/>
        </w:numPr>
        <w:tabs>
          <w:tab w:val="left" w:pos="979"/>
          <w:tab w:val="left" w:pos="1024"/>
          <w:tab w:val="left" w:pos="1062"/>
          <w:tab w:val="left" w:pos="1137"/>
          <w:tab w:val="left" w:pos="1168"/>
        </w:tabs>
        <w:spacing w:before="201"/>
        <w:ind w:left="567" w:right="4"/>
        <w:jc w:val="both"/>
        <w:rPr>
          <w:rFonts w:ascii="Times New Roman" w:hAnsi="Times New Roman" w:cs="Times New Roman"/>
        </w:rPr>
      </w:pPr>
      <w:r w:rsidRPr="006528C7">
        <w:rPr>
          <w:rFonts w:ascii="Times New Roman" w:hAnsi="Times New Roman" w:cs="Times New Roman"/>
        </w:rPr>
        <w:t>Conceder</w:t>
      </w:r>
      <w:r w:rsidR="0008345E" w:rsidRPr="006528C7">
        <w:rPr>
          <w:rFonts w:ascii="Times New Roman" w:hAnsi="Times New Roman" w:cs="Times New Roman"/>
        </w:rPr>
        <w:t xml:space="preserve"> autorização de uso e realizar a gestão do selo de</w:t>
      </w:r>
      <w:r w:rsidR="0008345E" w:rsidRPr="006528C7">
        <w:rPr>
          <w:rFonts w:ascii="Times New Roman" w:hAnsi="Times New Roman" w:cs="Times New Roman"/>
          <w:spacing w:val="-32"/>
        </w:rPr>
        <w:t xml:space="preserve"> </w:t>
      </w:r>
      <w:r w:rsidR="00917424" w:rsidRPr="006528C7">
        <w:rPr>
          <w:rFonts w:ascii="Times New Roman" w:hAnsi="Times New Roman" w:cs="Times New Roman"/>
        </w:rPr>
        <w:t>qualidade.</w:t>
      </w:r>
    </w:p>
    <w:p w:rsidR="0008345E" w:rsidRPr="006528C7" w:rsidRDefault="0008345E" w:rsidP="001D496D">
      <w:pPr>
        <w:keepLines/>
        <w:tabs>
          <w:tab w:val="left" w:pos="1192"/>
        </w:tabs>
        <w:spacing w:before="201" w:line="240" w:lineRule="auto"/>
        <w:ind w:right="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28C7">
        <w:rPr>
          <w:rFonts w:ascii="Times New Roman" w:hAnsi="Times New Roman" w:cs="Times New Roman"/>
          <w:b/>
          <w:sz w:val="24"/>
          <w:szCs w:val="24"/>
        </w:rPr>
        <w:t>Art. 4º</w:t>
      </w:r>
      <w:r w:rsidRPr="006528C7">
        <w:rPr>
          <w:rFonts w:ascii="Times New Roman" w:hAnsi="Times New Roman" w:cs="Times New Roman"/>
          <w:sz w:val="24"/>
          <w:szCs w:val="24"/>
        </w:rPr>
        <w:t xml:space="preserve"> Considera-se para os efeitos desta</w:t>
      </w:r>
      <w:r w:rsidRPr="006528C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528C7">
        <w:rPr>
          <w:rFonts w:ascii="Times New Roman" w:hAnsi="Times New Roman" w:cs="Times New Roman"/>
          <w:sz w:val="24"/>
          <w:szCs w:val="24"/>
        </w:rPr>
        <w:t>Lei:</w:t>
      </w:r>
    </w:p>
    <w:p w:rsidR="0008345E" w:rsidRPr="006528C7" w:rsidRDefault="00A54B42" w:rsidP="001D496D">
      <w:pPr>
        <w:pStyle w:val="PargrafodaLista"/>
        <w:keepLines/>
        <w:numPr>
          <w:ilvl w:val="0"/>
          <w:numId w:val="8"/>
        </w:numPr>
        <w:tabs>
          <w:tab w:val="left" w:pos="928"/>
        </w:tabs>
        <w:spacing w:before="3"/>
        <w:ind w:left="0" w:right="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28C7">
        <w:rPr>
          <w:rFonts w:ascii="Times New Roman" w:hAnsi="Times New Roman" w:cs="Times New Roman"/>
          <w:b/>
          <w:sz w:val="24"/>
          <w:szCs w:val="24"/>
        </w:rPr>
        <w:t>E</w:t>
      </w:r>
      <w:r w:rsidR="0008345E" w:rsidRPr="006528C7">
        <w:rPr>
          <w:rFonts w:ascii="Times New Roman" w:hAnsi="Times New Roman" w:cs="Times New Roman"/>
          <w:b/>
          <w:sz w:val="24"/>
          <w:szCs w:val="24"/>
        </w:rPr>
        <w:t>stabelecimento agroindustrial familiar:</w:t>
      </w:r>
      <w:r w:rsidR="0008345E" w:rsidRPr="006528C7">
        <w:rPr>
          <w:rFonts w:ascii="Times New Roman" w:hAnsi="Times New Roman" w:cs="Times New Roman"/>
          <w:sz w:val="24"/>
          <w:szCs w:val="24"/>
        </w:rPr>
        <w:t xml:space="preserve"> empreendimento de propriedade sob a gestão individual ou coletiva de agricultores familiares, nos termos do art. 3º da Lei Federal nº </w:t>
      </w:r>
      <w:r w:rsidRPr="006528C7">
        <w:rPr>
          <w:rFonts w:ascii="Times New Roman" w:hAnsi="Times New Roman" w:cs="Times New Roman"/>
          <w:sz w:val="24"/>
          <w:szCs w:val="24"/>
        </w:rPr>
        <w:t>11.326, de 24 de julho de 2006, que</w:t>
      </w:r>
      <w:r w:rsidR="0008345E" w:rsidRPr="006528C7">
        <w:rPr>
          <w:rFonts w:ascii="Times New Roman" w:hAnsi="Times New Roman" w:cs="Times New Roman"/>
          <w:sz w:val="24"/>
          <w:szCs w:val="24"/>
        </w:rPr>
        <w:t xml:space="preserve"> por motivação de natureza econômico e social, visam agregar valor aos produtos que não conseguem comercializar "in natura", e dispõem de instalações mínimas conforme critérios definidos em regulamento;</w:t>
      </w:r>
    </w:p>
    <w:p w:rsidR="00390362" w:rsidRPr="006528C7" w:rsidRDefault="00A54B42" w:rsidP="00390362">
      <w:pPr>
        <w:pStyle w:val="PargrafodaLista"/>
        <w:keepLines/>
        <w:numPr>
          <w:ilvl w:val="0"/>
          <w:numId w:val="8"/>
        </w:numPr>
        <w:tabs>
          <w:tab w:val="left" w:pos="979"/>
        </w:tabs>
        <w:spacing w:before="200"/>
        <w:ind w:left="0" w:right="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28C7">
        <w:rPr>
          <w:rFonts w:ascii="Times New Roman" w:hAnsi="Times New Roman" w:cs="Times New Roman"/>
          <w:b/>
          <w:sz w:val="24"/>
          <w:szCs w:val="24"/>
        </w:rPr>
        <w:t>E</w:t>
      </w:r>
      <w:r w:rsidR="0008345E" w:rsidRPr="006528C7">
        <w:rPr>
          <w:rFonts w:ascii="Times New Roman" w:hAnsi="Times New Roman" w:cs="Times New Roman"/>
          <w:b/>
          <w:sz w:val="24"/>
          <w:szCs w:val="24"/>
        </w:rPr>
        <w:t>stabelecimento agroindustrial de pequeno porte:</w:t>
      </w:r>
      <w:r w:rsidR="0008345E" w:rsidRPr="006528C7">
        <w:rPr>
          <w:rFonts w:ascii="Times New Roman" w:hAnsi="Times New Roman" w:cs="Times New Roman"/>
          <w:sz w:val="24"/>
          <w:szCs w:val="24"/>
        </w:rPr>
        <w:t xml:space="preserve"> empreendimento não dirigido por agricultores familiares, mas considerados equivalentes, </w:t>
      </w:r>
      <w:r w:rsidRPr="006528C7">
        <w:rPr>
          <w:rFonts w:ascii="Times New Roman" w:hAnsi="Times New Roman" w:cs="Times New Roman"/>
          <w:sz w:val="24"/>
          <w:szCs w:val="24"/>
        </w:rPr>
        <w:t>tendo processamento artesanal agroindustrial com pequena escala de produção, dirigidos com meios de produção próprios ou mediante contrato de parceria, cuja produção abranja desde o preparo da matéria-prima até o acabamento do produto, seja realizada com o trabalho predominantemente manual e que agregue aos produtos características peculiares, por processos de transformação diferenciados que lhes confiram identidade, geralmente relacionados a aspectos geográficos e histórico-culturais locais ou</w:t>
      </w:r>
      <w:r w:rsidRPr="006528C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528C7">
        <w:rPr>
          <w:rFonts w:ascii="Times New Roman" w:hAnsi="Times New Roman" w:cs="Times New Roman"/>
          <w:sz w:val="24"/>
          <w:szCs w:val="24"/>
        </w:rPr>
        <w:t>regionais;</w:t>
      </w:r>
    </w:p>
    <w:p w:rsidR="00390362" w:rsidRPr="006528C7" w:rsidRDefault="0008345E" w:rsidP="00390362">
      <w:pPr>
        <w:pStyle w:val="PargrafodaLista"/>
        <w:keepLines/>
        <w:numPr>
          <w:ilvl w:val="0"/>
          <w:numId w:val="8"/>
        </w:numPr>
        <w:tabs>
          <w:tab w:val="left" w:pos="979"/>
        </w:tabs>
        <w:spacing w:before="200"/>
        <w:ind w:left="0" w:right="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28C7">
        <w:rPr>
          <w:rFonts w:ascii="Times New Roman" w:hAnsi="Times New Roman" w:cs="Times New Roman"/>
          <w:b/>
          <w:sz w:val="24"/>
          <w:szCs w:val="24"/>
        </w:rPr>
        <w:t>Serviço</w:t>
      </w:r>
      <w:r w:rsidRPr="006528C7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6528C7">
        <w:rPr>
          <w:rFonts w:ascii="Times New Roman" w:hAnsi="Times New Roman" w:cs="Times New Roman"/>
          <w:b/>
          <w:sz w:val="24"/>
          <w:szCs w:val="24"/>
        </w:rPr>
        <w:t>de</w:t>
      </w:r>
      <w:r w:rsidRPr="006528C7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6528C7">
        <w:rPr>
          <w:rFonts w:ascii="Times New Roman" w:hAnsi="Times New Roman" w:cs="Times New Roman"/>
          <w:b/>
          <w:sz w:val="24"/>
          <w:szCs w:val="24"/>
        </w:rPr>
        <w:t>Inspeção</w:t>
      </w:r>
      <w:r w:rsidRPr="006528C7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6528C7">
        <w:rPr>
          <w:rFonts w:ascii="Times New Roman" w:hAnsi="Times New Roman" w:cs="Times New Roman"/>
          <w:b/>
          <w:sz w:val="24"/>
          <w:szCs w:val="24"/>
        </w:rPr>
        <w:t>Municipal</w:t>
      </w:r>
      <w:r w:rsidRPr="006528C7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6528C7">
        <w:rPr>
          <w:rFonts w:ascii="Times New Roman" w:hAnsi="Times New Roman" w:cs="Times New Roman"/>
          <w:b/>
          <w:sz w:val="24"/>
          <w:szCs w:val="24"/>
        </w:rPr>
        <w:t>–</w:t>
      </w:r>
      <w:r w:rsidRPr="006528C7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6528C7">
        <w:rPr>
          <w:rFonts w:ascii="Times New Roman" w:hAnsi="Times New Roman" w:cs="Times New Roman"/>
          <w:b/>
          <w:sz w:val="24"/>
          <w:szCs w:val="24"/>
        </w:rPr>
        <w:t>SIM</w:t>
      </w:r>
      <w:r w:rsidR="00A54B42" w:rsidRPr="006528C7">
        <w:rPr>
          <w:rFonts w:ascii="Times New Roman" w:hAnsi="Times New Roman" w:cs="Times New Roman"/>
          <w:spacing w:val="-7"/>
          <w:sz w:val="24"/>
          <w:szCs w:val="24"/>
        </w:rPr>
        <w:t xml:space="preserve">: </w:t>
      </w:r>
      <w:r w:rsidRPr="006528C7">
        <w:rPr>
          <w:rFonts w:ascii="Times New Roman" w:hAnsi="Times New Roman" w:cs="Times New Roman"/>
          <w:sz w:val="24"/>
          <w:szCs w:val="24"/>
        </w:rPr>
        <w:t>como</w:t>
      </w:r>
      <w:r w:rsidRPr="006528C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528C7">
        <w:rPr>
          <w:rFonts w:ascii="Times New Roman" w:hAnsi="Times New Roman" w:cs="Times New Roman"/>
          <w:sz w:val="24"/>
          <w:szCs w:val="24"/>
        </w:rPr>
        <w:t>sendo</w:t>
      </w:r>
      <w:r w:rsidRPr="006528C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528C7">
        <w:rPr>
          <w:rFonts w:ascii="Times New Roman" w:hAnsi="Times New Roman" w:cs="Times New Roman"/>
          <w:sz w:val="24"/>
          <w:szCs w:val="24"/>
        </w:rPr>
        <w:t>aquele</w:t>
      </w:r>
      <w:r w:rsidRPr="006528C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528C7">
        <w:rPr>
          <w:rFonts w:ascii="Times New Roman" w:hAnsi="Times New Roman" w:cs="Times New Roman"/>
          <w:sz w:val="24"/>
          <w:szCs w:val="24"/>
        </w:rPr>
        <w:t>criado</w:t>
      </w:r>
      <w:r w:rsidRPr="006528C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528C7">
        <w:rPr>
          <w:rFonts w:ascii="Times New Roman" w:hAnsi="Times New Roman" w:cs="Times New Roman"/>
          <w:sz w:val="24"/>
          <w:szCs w:val="24"/>
        </w:rPr>
        <w:t>por</w:t>
      </w:r>
      <w:r w:rsidRPr="006528C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528C7">
        <w:rPr>
          <w:rFonts w:ascii="Times New Roman" w:hAnsi="Times New Roman" w:cs="Times New Roman"/>
          <w:sz w:val="24"/>
          <w:szCs w:val="24"/>
        </w:rPr>
        <w:t>legislação específica, que visa dotar o município, individualmente ou por meio de consórcio regional, de serviço público de inspeção e fiscalização industrial e sanitário de produtos de origem animal, comestíveis e não comestíveis, como estabelecimentos de abate, processamento, manipulação, transformação, acondicionamento, armazenamento e</w:t>
      </w:r>
      <w:r w:rsidRPr="006528C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F57027" w:rsidRPr="006528C7">
        <w:rPr>
          <w:rFonts w:ascii="Times New Roman" w:hAnsi="Times New Roman" w:cs="Times New Roman"/>
          <w:sz w:val="24"/>
          <w:szCs w:val="24"/>
        </w:rPr>
        <w:t>envasamento;</w:t>
      </w:r>
    </w:p>
    <w:p w:rsidR="006528C7" w:rsidRPr="006528C7" w:rsidRDefault="0008345E" w:rsidP="006528C7">
      <w:pPr>
        <w:pStyle w:val="PargrafodaLista"/>
        <w:keepLines/>
        <w:numPr>
          <w:ilvl w:val="0"/>
          <w:numId w:val="8"/>
        </w:numPr>
        <w:tabs>
          <w:tab w:val="left" w:pos="979"/>
        </w:tabs>
        <w:spacing w:before="200"/>
        <w:ind w:left="0" w:right="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28C7">
        <w:rPr>
          <w:rFonts w:ascii="Times New Roman" w:hAnsi="Times New Roman" w:cs="Times New Roman"/>
          <w:b/>
          <w:sz w:val="24"/>
          <w:szCs w:val="24"/>
        </w:rPr>
        <w:t>Estabelecimento</w:t>
      </w:r>
      <w:r w:rsidRPr="006528C7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6528C7">
        <w:rPr>
          <w:rFonts w:ascii="Times New Roman" w:hAnsi="Times New Roman" w:cs="Times New Roman"/>
          <w:b/>
          <w:sz w:val="24"/>
          <w:szCs w:val="24"/>
        </w:rPr>
        <w:t>de</w:t>
      </w:r>
      <w:r w:rsidRPr="006528C7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6528C7">
        <w:rPr>
          <w:rFonts w:ascii="Times New Roman" w:hAnsi="Times New Roman" w:cs="Times New Roman"/>
          <w:b/>
          <w:sz w:val="24"/>
          <w:szCs w:val="24"/>
        </w:rPr>
        <w:t>produtos</w:t>
      </w:r>
      <w:r w:rsidRPr="006528C7">
        <w:rPr>
          <w:rFonts w:ascii="Times New Roman" w:hAnsi="Times New Roman" w:cs="Times New Roman"/>
          <w:b/>
          <w:spacing w:val="-13"/>
          <w:sz w:val="24"/>
          <w:szCs w:val="24"/>
        </w:rPr>
        <w:t xml:space="preserve"> </w:t>
      </w:r>
      <w:r w:rsidRPr="006528C7">
        <w:rPr>
          <w:rFonts w:ascii="Times New Roman" w:hAnsi="Times New Roman" w:cs="Times New Roman"/>
          <w:b/>
          <w:sz w:val="24"/>
          <w:szCs w:val="24"/>
        </w:rPr>
        <w:t>de</w:t>
      </w:r>
      <w:r w:rsidRPr="006528C7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6528C7">
        <w:rPr>
          <w:rFonts w:ascii="Times New Roman" w:hAnsi="Times New Roman" w:cs="Times New Roman"/>
          <w:b/>
          <w:sz w:val="24"/>
          <w:szCs w:val="24"/>
        </w:rPr>
        <w:t>origem</w:t>
      </w:r>
      <w:r w:rsidRPr="006528C7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6528C7">
        <w:rPr>
          <w:rFonts w:ascii="Times New Roman" w:hAnsi="Times New Roman" w:cs="Times New Roman"/>
          <w:b/>
          <w:sz w:val="24"/>
          <w:szCs w:val="24"/>
        </w:rPr>
        <w:t>animal:</w:t>
      </w:r>
      <w:r w:rsidRPr="006528C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528C7">
        <w:rPr>
          <w:rFonts w:ascii="Times New Roman" w:hAnsi="Times New Roman" w:cs="Times New Roman"/>
          <w:sz w:val="24"/>
          <w:szCs w:val="24"/>
        </w:rPr>
        <w:t>qualquer</w:t>
      </w:r>
      <w:r w:rsidRPr="006528C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528C7">
        <w:rPr>
          <w:rFonts w:ascii="Times New Roman" w:hAnsi="Times New Roman" w:cs="Times New Roman"/>
          <w:sz w:val="24"/>
          <w:szCs w:val="24"/>
        </w:rPr>
        <w:t>instalação</w:t>
      </w:r>
      <w:r w:rsidRPr="006528C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528C7">
        <w:rPr>
          <w:rFonts w:ascii="Times New Roman" w:hAnsi="Times New Roman" w:cs="Times New Roman"/>
          <w:sz w:val="24"/>
          <w:szCs w:val="24"/>
        </w:rPr>
        <w:t>ou</w:t>
      </w:r>
      <w:r w:rsidRPr="006528C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528C7">
        <w:rPr>
          <w:rFonts w:ascii="Times New Roman" w:hAnsi="Times New Roman" w:cs="Times New Roman"/>
          <w:sz w:val="24"/>
          <w:szCs w:val="24"/>
        </w:rPr>
        <w:t>local</w:t>
      </w:r>
      <w:r w:rsidRPr="006528C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528C7">
        <w:rPr>
          <w:rFonts w:ascii="Times New Roman" w:hAnsi="Times New Roman" w:cs="Times New Roman"/>
          <w:sz w:val="24"/>
          <w:szCs w:val="24"/>
        </w:rPr>
        <w:t>nos quais sejam abatidos animais de açougue, bem como sejam recebidos, manipulados, elaborados, transformados, preparados, conservados, armazenados, embalados e rotulados, com finalidade industrial ou comercial, a carne, o leite, o pescado, o mel e a cera de abelha, o ovo e seus respectivos</w:t>
      </w:r>
      <w:r w:rsidRPr="006528C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="00F57027" w:rsidRPr="006528C7">
        <w:rPr>
          <w:rFonts w:ascii="Times New Roman" w:hAnsi="Times New Roman" w:cs="Times New Roman"/>
          <w:sz w:val="24"/>
          <w:szCs w:val="24"/>
        </w:rPr>
        <w:t>derivados;</w:t>
      </w:r>
    </w:p>
    <w:p w:rsidR="006528C7" w:rsidRPr="006528C7" w:rsidRDefault="0008345E" w:rsidP="006528C7">
      <w:pPr>
        <w:pStyle w:val="PargrafodaLista"/>
        <w:keepLines/>
        <w:numPr>
          <w:ilvl w:val="0"/>
          <w:numId w:val="8"/>
        </w:numPr>
        <w:tabs>
          <w:tab w:val="left" w:pos="979"/>
        </w:tabs>
        <w:spacing w:before="200"/>
        <w:ind w:left="0" w:right="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28C7">
        <w:rPr>
          <w:rFonts w:ascii="Times New Roman" w:hAnsi="Times New Roman" w:cs="Times New Roman"/>
          <w:b/>
          <w:sz w:val="24"/>
          <w:szCs w:val="24"/>
        </w:rPr>
        <w:lastRenderedPageBreak/>
        <w:t>Consórcio Público:</w:t>
      </w:r>
      <w:r w:rsidRPr="006528C7">
        <w:rPr>
          <w:rFonts w:ascii="Times New Roman" w:hAnsi="Times New Roman" w:cs="Times New Roman"/>
          <w:sz w:val="24"/>
          <w:szCs w:val="24"/>
        </w:rPr>
        <w:t xml:space="preserve"> pessoa jurídica formada exclusivamente por Municípios, na forma da Lei Federal no 11.107, de 06 de abril de 2005, para estabelecer relações de cooperação federativa nas áreas da inspeção e da fiscalização de produtos de origem animal, inclusive a realização de objetivos de interesse comum, constituída como associação pública, com personalidade jurídica de direito público e natureza autárquica,</w:t>
      </w:r>
      <w:r w:rsidRPr="006528C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6528C7">
        <w:rPr>
          <w:rFonts w:ascii="Times New Roman" w:hAnsi="Times New Roman" w:cs="Times New Roman"/>
          <w:sz w:val="24"/>
          <w:szCs w:val="24"/>
        </w:rPr>
        <w:t>ou</w:t>
      </w:r>
      <w:r w:rsidRPr="006528C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6528C7">
        <w:rPr>
          <w:rFonts w:ascii="Times New Roman" w:hAnsi="Times New Roman" w:cs="Times New Roman"/>
          <w:sz w:val="24"/>
          <w:szCs w:val="24"/>
        </w:rPr>
        <w:t>como</w:t>
      </w:r>
      <w:r w:rsidRPr="006528C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528C7">
        <w:rPr>
          <w:rFonts w:ascii="Times New Roman" w:hAnsi="Times New Roman" w:cs="Times New Roman"/>
          <w:sz w:val="24"/>
          <w:szCs w:val="24"/>
        </w:rPr>
        <w:t>pessoa</w:t>
      </w:r>
      <w:r w:rsidRPr="006528C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6528C7">
        <w:rPr>
          <w:rFonts w:ascii="Times New Roman" w:hAnsi="Times New Roman" w:cs="Times New Roman"/>
          <w:sz w:val="24"/>
          <w:szCs w:val="24"/>
        </w:rPr>
        <w:t>jurídica</w:t>
      </w:r>
      <w:r w:rsidRPr="006528C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528C7">
        <w:rPr>
          <w:rFonts w:ascii="Times New Roman" w:hAnsi="Times New Roman" w:cs="Times New Roman"/>
          <w:sz w:val="24"/>
          <w:szCs w:val="24"/>
        </w:rPr>
        <w:t>de</w:t>
      </w:r>
      <w:r w:rsidRPr="006528C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6528C7">
        <w:rPr>
          <w:rFonts w:ascii="Times New Roman" w:hAnsi="Times New Roman" w:cs="Times New Roman"/>
          <w:sz w:val="24"/>
          <w:szCs w:val="24"/>
        </w:rPr>
        <w:t>direito</w:t>
      </w:r>
      <w:r w:rsidRPr="006528C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528C7">
        <w:rPr>
          <w:rFonts w:ascii="Times New Roman" w:hAnsi="Times New Roman" w:cs="Times New Roman"/>
          <w:sz w:val="24"/>
          <w:szCs w:val="24"/>
        </w:rPr>
        <w:t>privado</w:t>
      </w:r>
      <w:r w:rsidRPr="006528C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528C7">
        <w:rPr>
          <w:rFonts w:ascii="Times New Roman" w:hAnsi="Times New Roman" w:cs="Times New Roman"/>
          <w:sz w:val="24"/>
          <w:szCs w:val="24"/>
        </w:rPr>
        <w:t>sem</w:t>
      </w:r>
      <w:r w:rsidRPr="006528C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528C7">
        <w:rPr>
          <w:rFonts w:ascii="Times New Roman" w:hAnsi="Times New Roman" w:cs="Times New Roman"/>
          <w:sz w:val="24"/>
          <w:szCs w:val="24"/>
        </w:rPr>
        <w:t>fins</w:t>
      </w:r>
      <w:r w:rsidRPr="006528C7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6528C7">
        <w:rPr>
          <w:rFonts w:ascii="Times New Roman" w:hAnsi="Times New Roman" w:cs="Times New Roman"/>
          <w:sz w:val="24"/>
          <w:szCs w:val="24"/>
        </w:rPr>
        <w:t>econômicos,</w:t>
      </w:r>
      <w:r w:rsidRPr="006528C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6528C7">
        <w:rPr>
          <w:rFonts w:ascii="Times New Roman" w:hAnsi="Times New Roman" w:cs="Times New Roman"/>
          <w:sz w:val="24"/>
          <w:szCs w:val="24"/>
        </w:rPr>
        <w:t>em</w:t>
      </w:r>
      <w:r w:rsidRPr="006528C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6528C7">
        <w:rPr>
          <w:rFonts w:ascii="Times New Roman" w:hAnsi="Times New Roman" w:cs="Times New Roman"/>
          <w:sz w:val="24"/>
          <w:szCs w:val="24"/>
        </w:rPr>
        <w:t>área de atuação correspondente à soma do território dos seus</w:t>
      </w:r>
      <w:r w:rsidRPr="006528C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528C7">
        <w:rPr>
          <w:rFonts w:ascii="Times New Roman" w:hAnsi="Times New Roman" w:cs="Times New Roman"/>
          <w:sz w:val="24"/>
          <w:szCs w:val="24"/>
        </w:rPr>
        <w:t>integrantes;</w:t>
      </w:r>
    </w:p>
    <w:p w:rsidR="0008345E" w:rsidRPr="006528C7" w:rsidRDefault="0008345E" w:rsidP="006528C7">
      <w:pPr>
        <w:pStyle w:val="PargrafodaLista"/>
        <w:keepLines/>
        <w:numPr>
          <w:ilvl w:val="0"/>
          <w:numId w:val="8"/>
        </w:numPr>
        <w:tabs>
          <w:tab w:val="left" w:pos="979"/>
        </w:tabs>
        <w:spacing w:before="200"/>
        <w:ind w:left="0" w:right="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28C7">
        <w:rPr>
          <w:rFonts w:ascii="Times New Roman" w:hAnsi="Times New Roman" w:cs="Times New Roman"/>
          <w:b/>
          <w:sz w:val="24"/>
          <w:szCs w:val="24"/>
        </w:rPr>
        <w:t>Equivalência:</w:t>
      </w:r>
      <w:r w:rsidRPr="006528C7">
        <w:rPr>
          <w:rFonts w:ascii="Times New Roman" w:hAnsi="Times New Roman" w:cs="Times New Roman"/>
          <w:sz w:val="24"/>
          <w:szCs w:val="24"/>
        </w:rPr>
        <w:t xml:space="preserve"> capacidade de diferentes serviços de inspeção de atingirem o mesmo nível de proteção sanitária definido pelo </w:t>
      </w:r>
      <w:r w:rsidR="00F57027" w:rsidRPr="006528C7">
        <w:rPr>
          <w:rFonts w:ascii="Times New Roman" w:hAnsi="Times New Roman" w:cs="Times New Roman"/>
          <w:sz w:val="24"/>
          <w:szCs w:val="24"/>
        </w:rPr>
        <w:t>Setor de Inspeção Sanitária Estadual</w:t>
      </w:r>
      <w:r w:rsidRPr="006528C7">
        <w:rPr>
          <w:rFonts w:ascii="Times New Roman" w:hAnsi="Times New Roman" w:cs="Times New Roman"/>
          <w:sz w:val="24"/>
          <w:szCs w:val="24"/>
        </w:rPr>
        <w:t>.</w:t>
      </w:r>
    </w:p>
    <w:p w:rsidR="0008345E" w:rsidRPr="006528C7" w:rsidRDefault="0008345E" w:rsidP="001D496D">
      <w:pPr>
        <w:pStyle w:val="Corpodetexto"/>
        <w:keepLines/>
        <w:spacing w:before="199"/>
        <w:ind w:left="0" w:right="4" w:firstLine="567"/>
        <w:jc w:val="both"/>
        <w:rPr>
          <w:rFonts w:ascii="Times New Roman" w:hAnsi="Times New Roman" w:cs="Times New Roman"/>
        </w:rPr>
      </w:pPr>
      <w:r w:rsidRPr="006528C7">
        <w:rPr>
          <w:rFonts w:ascii="Times New Roman" w:hAnsi="Times New Roman" w:cs="Times New Roman"/>
          <w:b/>
        </w:rPr>
        <w:t>Art. 5º</w:t>
      </w:r>
      <w:r w:rsidRPr="006528C7">
        <w:rPr>
          <w:rFonts w:ascii="Times New Roman" w:hAnsi="Times New Roman" w:cs="Times New Roman"/>
        </w:rPr>
        <w:t xml:space="preserve"> Para aderir ao </w:t>
      </w:r>
      <w:r w:rsidRPr="006528C7">
        <w:rPr>
          <w:rFonts w:ascii="Times New Roman" w:hAnsi="Times New Roman" w:cs="Times New Roman"/>
          <w:b/>
        </w:rPr>
        <w:t>SUSAF-MA</w:t>
      </w:r>
      <w:r w:rsidRPr="006528C7">
        <w:rPr>
          <w:rFonts w:ascii="Times New Roman" w:hAnsi="Times New Roman" w:cs="Times New Roman"/>
        </w:rPr>
        <w:t xml:space="preserve">, os municípios deverão contar com o </w:t>
      </w:r>
      <w:r w:rsidRPr="006528C7">
        <w:rPr>
          <w:rFonts w:ascii="Times New Roman" w:hAnsi="Times New Roman" w:cs="Times New Roman"/>
          <w:b/>
        </w:rPr>
        <w:t>SIM</w:t>
      </w:r>
      <w:r w:rsidRPr="006528C7">
        <w:rPr>
          <w:rFonts w:ascii="Times New Roman" w:hAnsi="Times New Roman" w:cs="Times New Roman"/>
        </w:rPr>
        <w:t xml:space="preserve"> legalmente instituído, dotado de recursos humanos e materiais necessários ao funcionamento que atendam aos requisitos de infraestrutura administrativa, de inocuidade e de qualidade de produtos, de prevenção e combate à clandestinidade e</w:t>
      </w:r>
      <w:r w:rsidRPr="006528C7">
        <w:rPr>
          <w:rFonts w:ascii="Times New Roman" w:hAnsi="Times New Roman" w:cs="Times New Roman"/>
          <w:spacing w:val="-12"/>
        </w:rPr>
        <w:t xml:space="preserve"> </w:t>
      </w:r>
      <w:r w:rsidRPr="006528C7">
        <w:rPr>
          <w:rFonts w:ascii="Times New Roman" w:hAnsi="Times New Roman" w:cs="Times New Roman"/>
        </w:rPr>
        <w:t>fraude</w:t>
      </w:r>
      <w:r w:rsidRPr="006528C7">
        <w:rPr>
          <w:rFonts w:ascii="Times New Roman" w:hAnsi="Times New Roman" w:cs="Times New Roman"/>
          <w:spacing w:val="-11"/>
        </w:rPr>
        <w:t xml:space="preserve"> </w:t>
      </w:r>
      <w:r w:rsidRPr="006528C7">
        <w:rPr>
          <w:rFonts w:ascii="Times New Roman" w:hAnsi="Times New Roman" w:cs="Times New Roman"/>
        </w:rPr>
        <w:t>econômica</w:t>
      </w:r>
      <w:r w:rsidRPr="006528C7">
        <w:rPr>
          <w:rFonts w:ascii="Times New Roman" w:hAnsi="Times New Roman" w:cs="Times New Roman"/>
          <w:spacing w:val="-11"/>
        </w:rPr>
        <w:t xml:space="preserve"> </w:t>
      </w:r>
      <w:r w:rsidRPr="006528C7">
        <w:rPr>
          <w:rFonts w:ascii="Times New Roman" w:hAnsi="Times New Roman" w:cs="Times New Roman"/>
        </w:rPr>
        <w:t>e</w:t>
      </w:r>
      <w:r w:rsidRPr="006528C7">
        <w:rPr>
          <w:rFonts w:ascii="Times New Roman" w:hAnsi="Times New Roman" w:cs="Times New Roman"/>
          <w:spacing w:val="-13"/>
        </w:rPr>
        <w:t xml:space="preserve"> </w:t>
      </w:r>
      <w:r w:rsidRPr="006528C7">
        <w:rPr>
          <w:rFonts w:ascii="Times New Roman" w:hAnsi="Times New Roman" w:cs="Times New Roman"/>
        </w:rPr>
        <w:t>de</w:t>
      </w:r>
      <w:r w:rsidRPr="006528C7">
        <w:rPr>
          <w:rFonts w:ascii="Times New Roman" w:hAnsi="Times New Roman" w:cs="Times New Roman"/>
          <w:spacing w:val="-8"/>
        </w:rPr>
        <w:t xml:space="preserve"> </w:t>
      </w:r>
      <w:r w:rsidRPr="006528C7">
        <w:rPr>
          <w:rFonts w:ascii="Times New Roman" w:hAnsi="Times New Roman" w:cs="Times New Roman"/>
        </w:rPr>
        <w:t>controle</w:t>
      </w:r>
      <w:r w:rsidRPr="006528C7">
        <w:rPr>
          <w:rFonts w:ascii="Times New Roman" w:hAnsi="Times New Roman" w:cs="Times New Roman"/>
          <w:spacing w:val="-11"/>
        </w:rPr>
        <w:t xml:space="preserve"> </w:t>
      </w:r>
      <w:r w:rsidRPr="006528C7">
        <w:rPr>
          <w:rFonts w:ascii="Times New Roman" w:hAnsi="Times New Roman" w:cs="Times New Roman"/>
        </w:rPr>
        <w:t>ambiental</w:t>
      </w:r>
      <w:r w:rsidRPr="006528C7">
        <w:rPr>
          <w:rFonts w:ascii="Times New Roman" w:hAnsi="Times New Roman" w:cs="Times New Roman"/>
          <w:spacing w:val="-13"/>
        </w:rPr>
        <w:t xml:space="preserve"> </w:t>
      </w:r>
      <w:r w:rsidRPr="006528C7">
        <w:rPr>
          <w:rFonts w:ascii="Times New Roman" w:hAnsi="Times New Roman" w:cs="Times New Roman"/>
        </w:rPr>
        <w:t>definidos</w:t>
      </w:r>
      <w:r w:rsidRPr="006528C7">
        <w:rPr>
          <w:rFonts w:ascii="Times New Roman" w:hAnsi="Times New Roman" w:cs="Times New Roman"/>
          <w:spacing w:val="-12"/>
        </w:rPr>
        <w:t xml:space="preserve"> </w:t>
      </w:r>
      <w:r w:rsidRPr="006528C7">
        <w:rPr>
          <w:rFonts w:ascii="Times New Roman" w:hAnsi="Times New Roman" w:cs="Times New Roman"/>
        </w:rPr>
        <w:t>em</w:t>
      </w:r>
      <w:r w:rsidRPr="006528C7">
        <w:rPr>
          <w:rFonts w:ascii="Times New Roman" w:hAnsi="Times New Roman" w:cs="Times New Roman"/>
          <w:spacing w:val="-10"/>
        </w:rPr>
        <w:t xml:space="preserve"> </w:t>
      </w:r>
      <w:r w:rsidRPr="006528C7">
        <w:rPr>
          <w:rFonts w:ascii="Times New Roman" w:hAnsi="Times New Roman" w:cs="Times New Roman"/>
        </w:rPr>
        <w:t>normas</w:t>
      </w:r>
      <w:r w:rsidRPr="006528C7">
        <w:rPr>
          <w:rFonts w:ascii="Times New Roman" w:hAnsi="Times New Roman" w:cs="Times New Roman"/>
          <w:spacing w:val="-12"/>
        </w:rPr>
        <w:t xml:space="preserve"> </w:t>
      </w:r>
      <w:r w:rsidRPr="006528C7">
        <w:rPr>
          <w:rFonts w:ascii="Times New Roman" w:hAnsi="Times New Roman" w:cs="Times New Roman"/>
        </w:rPr>
        <w:t>próprias,</w:t>
      </w:r>
      <w:r w:rsidRPr="006528C7">
        <w:rPr>
          <w:rFonts w:ascii="Times New Roman" w:hAnsi="Times New Roman" w:cs="Times New Roman"/>
          <w:spacing w:val="-11"/>
        </w:rPr>
        <w:t xml:space="preserve"> </w:t>
      </w:r>
      <w:r w:rsidRPr="006528C7">
        <w:rPr>
          <w:rFonts w:ascii="Times New Roman" w:hAnsi="Times New Roman" w:cs="Times New Roman"/>
        </w:rPr>
        <w:t>mediante fiscalização e aprovação pelos órgãos</w:t>
      </w:r>
      <w:r w:rsidRPr="006528C7">
        <w:rPr>
          <w:rFonts w:ascii="Times New Roman" w:hAnsi="Times New Roman" w:cs="Times New Roman"/>
          <w:spacing w:val="-7"/>
        </w:rPr>
        <w:t xml:space="preserve"> </w:t>
      </w:r>
      <w:r w:rsidRPr="006528C7">
        <w:rPr>
          <w:rFonts w:ascii="Times New Roman" w:hAnsi="Times New Roman" w:cs="Times New Roman"/>
        </w:rPr>
        <w:t>competentes.</w:t>
      </w:r>
    </w:p>
    <w:p w:rsidR="0008345E" w:rsidRPr="006528C7" w:rsidRDefault="0008345E" w:rsidP="001D496D">
      <w:pPr>
        <w:pStyle w:val="Corpodetexto"/>
        <w:keepLines/>
        <w:spacing w:before="201"/>
        <w:ind w:left="0" w:right="4" w:firstLine="567"/>
        <w:jc w:val="both"/>
        <w:rPr>
          <w:rFonts w:ascii="Times New Roman" w:hAnsi="Times New Roman" w:cs="Times New Roman"/>
        </w:rPr>
      </w:pPr>
      <w:r w:rsidRPr="006528C7">
        <w:rPr>
          <w:rFonts w:ascii="Times New Roman" w:hAnsi="Times New Roman" w:cs="Times New Roman"/>
          <w:b/>
        </w:rPr>
        <w:t>§ 1º</w:t>
      </w:r>
      <w:r w:rsidRPr="006528C7">
        <w:rPr>
          <w:rFonts w:ascii="Times New Roman" w:hAnsi="Times New Roman" w:cs="Times New Roman"/>
        </w:rPr>
        <w:t xml:space="preserve"> Os estabelecimentos registrados no </w:t>
      </w:r>
      <w:r w:rsidRPr="006528C7">
        <w:rPr>
          <w:rFonts w:ascii="Times New Roman" w:hAnsi="Times New Roman" w:cs="Times New Roman"/>
          <w:b/>
        </w:rPr>
        <w:t>SIM</w:t>
      </w:r>
      <w:r w:rsidRPr="006528C7">
        <w:rPr>
          <w:rFonts w:ascii="Times New Roman" w:hAnsi="Times New Roman" w:cs="Times New Roman"/>
        </w:rPr>
        <w:t xml:space="preserve"> com adesão ao </w:t>
      </w:r>
      <w:r w:rsidRPr="006528C7">
        <w:rPr>
          <w:rFonts w:ascii="Times New Roman" w:hAnsi="Times New Roman" w:cs="Times New Roman"/>
          <w:b/>
        </w:rPr>
        <w:t>SUSAF-MA</w:t>
      </w:r>
      <w:r w:rsidRPr="006528C7">
        <w:rPr>
          <w:rFonts w:ascii="Times New Roman" w:hAnsi="Times New Roman" w:cs="Times New Roman"/>
        </w:rPr>
        <w:t xml:space="preserve"> poderão ser habilitados para praticar o co</w:t>
      </w:r>
      <w:r w:rsidR="00E75946" w:rsidRPr="006528C7">
        <w:rPr>
          <w:rFonts w:ascii="Times New Roman" w:hAnsi="Times New Roman" w:cs="Times New Roman"/>
        </w:rPr>
        <w:t>mércio intermunicipal no Estado;</w:t>
      </w:r>
    </w:p>
    <w:p w:rsidR="0008345E" w:rsidRPr="006528C7" w:rsidRDefault="0008345E" w:rsidP="001D496D">
      <w:pPr>
        <w:pStyle w:val="Corpodetexto"/>
        <w:keepLines/>
        <w:spacing w:before="200"/>
        <w:ind w:left="0" w:right="4" w:firstLine="567"/>
        <w:jc w:val="both"/>
        <w:rPr>
          <w:rFonts w:ascii="Times New Roman" w:hAnsi="Times New Roman" w:cs="Times New Roman"/>
        </w:rPr>
      </w:pPr>
      <w:r w:rsidRPr="006528C7">
        <w:rPr>
          <w:rFonts w:ascii="Times New Roman" w:hAnsi="Times New Roman" w:cs="Times New Roman"/>
          <w:b/>
        </w:rPr>
        <w:t>§</w:t>
      </w:r>
      <w:r w:rsidR="00E75946" w:rsidRPr="006528C7">
        <w:rPr>
          <w:rFonts w:ascii="Times New Roman" w:hAnsi="Times New Roman" w:cs="Times New Roman"/>
          <w:b/>
          <w:spacing w:val="-5"/>
        </w:rPr>
        <w:t xml:space="preserve"> </w:t>
      </w:r>
      <w:r w:rsidRPr="006528C7">
        <w:rPr>
          <w:rFonts w:ascii="Times New Roman" w:hAnsi="Times New Roman" w:cs="Times New Roman"/>
          <w:b/>
        </w:rPr>
        <w:t>2º</w:t>
      </w:r>
      <w:r w:rsidRPr="006528C7">
        <w:rPr>
          <w:rFonts w:ascii="Times New Roman" w:hAnsi="Times New Roman" w:cs="Times New Roman"/>
          <w:spacing w:val="-3"/>
        </w:rPr>
        <w:t xml:space="preserve"> </w:t>
      </w:r>
      <w:r w:rsidRPr="006528C7">
        <w:rPr>
          <w:rFonts w:ascii="Times New Roman" w:hAnsi="Times New Roman" w:cs="Times New Roman"/>
        </w:rPr>
        <w:t>Com</w:t>
      </w:r>
      <w:r w:rsidRPr="006528C7">
        <w:rPr>
          <w:rFonts w:ascii="Times New Roman" w:hAnsi="Times New Roman" w:cs="Times New Roman"/>
          <w:spacing w:val="-6"/>
        </w:rPr>
        <w:t xml:space="preserve"> </w:t>
      </w:r>
      <w:r w:rsidRPr="006528C7">
        <w:rPr>
          <w:rFonts w:ascii="Times New Roman" w:hAnsi="Times New Roman" w:cs="Times New Roman"/>
        </w:rPr>
        <w:t>o</w:t>
      </w:r>
      <w:r w:rsidRPr="006528C7">
        <w:rPr>
          <w:rFonts w:ascii="Times New Roman" w:hAnsi="Times New Roman" w:cs="Times New Roman"/>
          <w:spacing w:val="-6"/>
        </w:rPr>
        <w:t xml:space="preserve"> </w:t>
      </w:r>
      <w:r w:rsidRPr="006528C7">
        <w:rPr>
          <w:rFonts w:ascii="Times New Roman" w:hAnsi="Times New Roman" w:cs="Times New Roman"/>
        </w:rPr>
        <w:t>objetivo</w:t>
      </w:r>
      <w:r w:rsidRPr="006528C7">
        <w:rPr>
          <w:rFonts w:ascii="Times New Roman" w:hAnsi="Times New Roman" w:cs="Times New Roman"/>
          <w:spacing w:val="-4"/>
        </w:rPr>
        <w:t xml:space="preserve"> </w:t>
      </w:r>
      <w:r w:rsidRPr="006528C7">
        <w:rPr>
          <w:rFonts w:ascii="Times New Roman" w:hAnsi="Times New Roman" w:cs="Times New Roman"/>
        </w:rPr>
        <w:t>de</w:t>
      </w:r>
      <w:r w:rsidRPr="006528C7">
        <w:rPr>
          <w:rFonts w:ascii="Times New Roman" w:hAnsi="Times New Roman" w:cs="Times New Roman"/>
          <w:spacing w:val="-6"/>
        </w:rPr>
        <w:t xml:space="preserve"> </w:t>
      </w:r>
      <w:r w:rsidRPr="006528C7">
        <w:rPr>
          <w:rFonts w:ascii="Times New Roman" w:hAnsi="Times New Roman" w:cs="Times New Roman"/>
        </w:rPr>
        <w:t>qualificar,</w:t>
      </w:r>
      <w:r w:rsidRPr="006528C7">
        <w:rPr>
          <w:rFonts w:ascii="Times New Roman" w:hAnsi="Times New Roman" w:cs="Times New Roman"/>
          <w:spacing w:val="-6"/>
        </w:rPr>
        <w:t xml:space="preserve"> </w:t>
      </w:r>
      <w:r w:rsidRPr="006528C7">
        <w:rPr>
          <w:rFonts w:ascii="Times New Roman" w:hAnsi="Times New Roman" w:cs="Times New Roman"/>
        </w:rPr>
        <w:t>agilizar</w:t>
      </w:r>
      <w:r w:rsidRPr="006528C7">
        <w:rPr>
          <w:rFonts w:ascii="Times New Roman" w:hAnsi="Times New Roman" w:cs="Times New Roman"/>
          <w:spacing w:val="-5"/>
        </w:rPr>
        <w:t xml:space="preserve"> </w:t>
      </w:r>
      <w:r w:rsidRPr="006528C7">
        <w:rPr>
          <w:rFonts w:ascii="Times New Roman" w:hAnsi="Times New Roman" w:cs="Times New Roman"/>
        </w:rPr>
        <w:t>e</w:t>
      </w:r>
      <w:r w:rsidRPr="006528C7">
        <w:rPr>
          <w:rFonts w:ascii="Times New Roman" w:hAnsi="Times New Roman" w:cs="Times New Roman"/>
          <w:spacing w:val="-6"/>
        </w:rPr>
        <w:t xml:space="preserve"> </w:t>
      </w:r>
      <w:r w:rsidRPr="006528C7">
        <w:rPr>
          <w:rFonts w:ascii="Times New Roman" w:hAnsi="Times New Roman" w:cs="Times New Roman"/>
        </w:rPr>
        <w:t>facilitar</w:t>
      </w:r>
      <w:r w:rsidRPr="006528C7">
        <w:rPr>
          <w:rFonts w:ascii="Times New Roman" w:hAnsi="Times New Roman" w:cs="Times New Roman"/>
          <w:spacing w:val="-6"/>
        </w:rPr>
        <w:t xml:space="preserve"> </w:t>
      </w:r>
      <w:r w:rsidRPr="006528C7">
        <w:rPr>
          <w:rFonts w:ascii="Times New Roman" w:hAnsi="Times New Roman" w:cs="Times New Roman"/>
        </w:rPr>
        <w:t>os</w:t>
      </w:r>
      <w:r w:rsidRPr="006528C7">
        <w:rPr>
          <w:rFonts w:ascii="Times New Roman" w:hAnsi="Times New Roman" w:cs="Times New Roman"/>
          <w:spacing w:val="-4"/>
        </w:rPr>
        <w:t xml:space="preserve"> </w:t>
      </w:r>
      <w:r w:rsidRPr="006528C7">
        <w:rPr>
          <w:rFonts w:ascii="Times New Roman" w:hAnsi="Times New Roman" w:cs="Times New Roman"/>
        </w:rPr>
        <w:t>serviços</w:t>
      </w:r>
      <w:r w:rsidRPr="006528C7">
        <w:rPr>
          <w:rFonts w:ascii="Times New Roman" w:hAnsi="Times New Roman" w:cs="Times New Roman"/>
          <w:spacing w:val="-4"/>
        </w:rPr>
        <w:t xml:space="preserve"> </w:t>
      </w:r>
      <w:r w:rsidRPr="006528C7">
        <w:rPr>
          <w:rFonts w:ascii="Times New Roman" w:hAnsi="Times New Roman" w:cs="Times New Roman"/>
        </w:rPr>
        <w:t>de</w:t>
      </w:r>
      <w:r w:rsidRPr="006528C7">
        <w:rPr>
          <w:rFonts w:ascii="Times New Roman" w:hAnsi="Times New Roman" w:cs="Times New Roman"/>
          <w:spacing w:val="-7"/>
        </w:rPr>
        <w:t xml:space="preserve"> </w:t>
      </w:r>
      <w:r w:rsidRPr="006528C7">
        <w:rPr>
          <w:rFonts w:ascii="Times New Roman" w:hAnsi="Times New Roman" w:cs="Times New Roman"/>
        </w:rPr>
        <w:t>inspeção</w:t>
      </w:r>
      <w:r w:rsidRPr="006528C7">
        <w:rPr>
          <w:rFonts w:ascii="Times New Roman" w:hAnsi="Times New Roman" w:cs="Times New Roman"/>
          <w:spacing w:val="-4"/>
        </w:rPr>
        <w:t xml:space="preserve"> </w:t>
      </w:r>
      <w:r w:rsidRPr="006528C7">
        <w:rPr>
          <w:rFonts w:ascii="Times New Roman" w:hAnsi="Times New Roman" w:cs="Times New Roman"/>
        </w:rPr>
        <w:t>sanitária no Estado, o Órgão Estadual responsável pela inspeção sanitária dos produtos de origem</w:t>
      </w:r>
      <w:r w:rsidRPr="006528C7">
        <w:rPr>
          <w:rFonts w:ascii="Times New Roman" w:hAnsi="Times New Roman" w:cs="Times New Roman"/>
          <w:spacing w:val="-8"/>
        </w:rPr>
        <w:t xml:space="preserve"> </w:t>
      </w:r>
      <w:r w:rsidRPr="006528C7">
        <w:rPr>
          <w:rFonts w:ascii="Times New Roman" w:hAnsi="Times New Roman" w:cs="Times New Roman"/>
        </w:rPr>
        <w:t>animal</w:t>
      </w:r>
      <w:r w:rsidRPr="006528C7">
        <w:rPr>
          <w:rFonts w:ascii="Times New Roman" w:hAnsi="Times New Roman" w:cs="Times New Roman"/>
          <w:spacing w:val="-9"/>
        </w:rPr>
        <w:t xml:space="preserve"> </w:t>
      </w:r>
      <w:r w:rsidRPr="006528C7">
        <w:rPr>
          <w:rFonts w:ascii="Times New Roman" w:hAnsi="Times New Roman" w:cs="Times New Roman"/>
        </w:rPr>
        <w:t>poderá</w:t>
      </w:r>
      <w:r w:rsidRPr="006528C7">
        <w:rPr>
          <w:rFonts w:ascii="Times New Roman" w:hAnsi="Times New Roman" w:cs="Times New Roman"/>
          <w:spacing w:val="-11"/>
        </w:rPr>
        <w:t xml:space="preserve"> </w:t>
      </w:r>
      <w:r w:rsidRPr="006528C7">
        <w:rPr>
          <w:rFonts w:ascii="Times New Roman" w:hAnsi="Times New Roman" w:cs="Times New Roman"/>
        </w:rPr>
        <w:t>celebrar</w:t>
      </w:r>
      <w:r w:rsidRPr="006528C7">
        <w:rPr>
          <w:rFonts w:ascii="Times New Roman" w:hAnsi="Times New Roman" w:cs="Times New Roman"/>
          <w:spacing w:val="-9"/>
        </w:rPr>
        <w:t xml:space="preserve"> </w:t>
      </w:r>
      <w:r w:rsidRPr="006528C7">
        <w:rPr>
          <w:rFonts w:ascii="Times New Roman" w:hAnsi="Times New Roman" w:cs="Times New Roman"/>
        </w:rPr>
        <w:t>convênios</w:t>
      </w:r>
      <w:r w:rsidRPr="006528C7">
        <w:rPr>
          <w:rFonts w:ascii="Times New Roman" w:hAnsi="Times New Roman" w:cs="Times New Roman"/>
          <w:spacing w:val="-9"/>
        </w:rPr>
        <w:t xml:space="preserve"> </w:t>
      </w:r>
      <w:r w:rsidRPr="006528C7">
        <w:rPr>
          <w:rFonts w:ascii="Times New Roman" w:hAnsi="Times New Roman" w:cs="Times New Roman"/>
        </w:rPr>
        <w:t>e</w:t>
      </w:r>
      <w:r w:rsidRPr="006528C7">
        <w:rPr>
          <w:rFonts w:ascii="Times New Roman" w:hAnsi="Times New Roman" w:cs="Times New Roman"/>
          <w:spacing w:val="-10"/>
        </w:rPr>
        <w:t xml:space="preserve"> </w:t>
      </w:r>
      <w:r w:rsidRPr="006528C7">
        <w:rPr>
          <w:rFonts w:ascii="Times New Roman" w:hAnsi="Times New Roman" w:cs="Times New Roman"/>
        </w:rPr>
        <w:t>firmar</w:t>
      </w:r>
      <w:r w:rsidRPr="006528C7">
        <w:rPr>
          <w:rFonts w:ascii="Times New Roman" w:hAnsi="Times New Roman" w:cs="Times New Roman"/>
          <w:spacing w:val="-10"/>
        </w:rPr>
        <w:t xml:space="preserve"> </w:t>
      </w:r>
      <w:r w:rsidRPr="006528C7">
        <w:rPr>
          <w:rFonts w:ascii="Times New Roman" w:hAnsi="Times New Roman" w:cs="Times New Roman"/>
        </w:rPr>
        <w:t>parcerias</w:t>
      </w:r>
      <w:r w:rsidRPr="006528C7">
        <w:rPr>
          <w:rFonts w:ascii="Times New Roman" w:hAnsi="Times New Roman" w:cs="Times New Roman"/>
          <w:spacing w:val="-8"/>
        </w:rPr>
        <w:t xml:space="preserve"> </w:t>
      </w:r>
      <w:r w:rsidRPr="006528C7">
        <w:rPr>
          <w:rFonts w:ascii="Times New Roman" w:hAnsi="Times New Roman" w:cs="Times New Roman"/>
        </w:rPr>
        <w:t>com</w:t>
      </w:r>
      <w:r w:rsidRPr="006528C7">
        <w:rPr>
          <w:rFonts w:ascii="Times New Roman" w:hAnsi="Times New Roman" w:cs="Times New Roman"/>
          <w:spacing w:val="-8"/>
        </w:rPr>
        <w:t xml:space="preserve"> </w:t>
      </w:r>
      <w:r w:rsidRPr="006528C7">
        <w:rPr>
          <w:rFonts w:ascii="Times New Roman" w:hAnsi="Times New Roman" w:cs="Times New Roman"/>
        </w:rPr>
        <w:t>os</w:t>
      </w:r>
      <w:r w:rsidRPr="006528C7">
        <w:rPr>
          <w:rFonts w:ascii="Times New Roman" w:hAnsi="Times New Roman" w:cs="Times New Roman"/>
          <w:spacing w:val="-11"/>
        </w:rPr>
        <w:t xml:space="preserve"> </w:t>
      </w:r>
      <w:r w:rsidRPr="006528C7">
        <w:rPr>
          <w:rFonts w:ascii="Times New Roman" w:hAnsi="Times New Roman" w:cs="Times New Roman"/>
          <w:b/>
        </w:rPr>
        <w:t>SIM</w:t>
      </w:r>
      <w:r w:rsidRPr="006528C7">
        <w:rPr>
          <w:rFonts w:ascii="Times New Roman" w:hAnsi="Times New Roman" w:cs="Times New Roman"/>
          <w:spacing w:val="-9"/>
        </w:rPr>
        <w:t xml:space="preserve"> </w:t>
      </w:r>
      <w:r w:rsidRPr="006528C7">
        <w:rPr>
          <w:rFonts w:ascii="Times New Roman" w:hAnsi="Times New Roman" w:cs="Times New Roman"/>
        </w:rPr>
        <w:t>que</w:t>
      </w:r>
      <w:r w:rsidRPr="006528C7">
        <w:rPr>
          <w:rFonts w:ascii="Times New Roman" w:hAnsi="Times New Roman" w:cs="Times New Roman"/>
          <w:spacing w:val="-7"/>
        </w:rPr>
        <w:t xml:space="preserve"> </w:t>
      </w:r>
      <w:r w:rsidRPr="006528C7">
        <w:rPr>
          <w:rFonts w:ascii="Times New Roman" w:hAnsi="Times New Roman" w:cs="Times New Roman"/>
        </w:rPr>
        <w:t xml:space="preserve">tenham adesão ao </w:t>
      </w:r>
      <w:r w:rsidRPr="006528C7">
        <w:rPr>
          <w:rFonts w:ascii="Times New Roman" w:hAnsi="Times New Roman" w:cs="Times New Roman"/>
          <w:b/>
        </w:rPr>
        <w:t>SUSAF-MA</w:t>
      </w:r>
      <w:r w:rsidRPr="006528C7">
        <w:rPr>
          <w:rFonts w:ascii="Times New Roman" w:hAnsi="Times New Roman" w:cs="Times New Roman"/>
        </w:rPr>
        <w:t>, bem como ter atuação integrada, na forma de</w:t>
      </w:r>
      <w:r w:rsidRPr="006528C7">
        <w:rPr>
          <w:rFonts w:ascii="Times New Roman" w:hAnsi="Times New Roman" w:cs="Times New Roman"/>
          <w:spacing w:val="-23"/>
        </w:rPr>
        <w:t xml:space="preserve"> </w:t>
      </w:r>
      <w:r w:rsidR="00E75946" w:rsidRPr="006528C7">
        <w:rPr>
          <w:rFonts w:ascii="Times New Roman" w:hAnsi="Times New Roman" w:cs="Times New Roman"/>
        </w:rPr>
        <w:t>parcerias;</w:t>
      </w:r>
    </w:p>
    <w:p w:rsidR="0008345E" w:rsidRPr="006528C7" w:rsidRDefault="00E75946" w:rsidP="001D496D">
      <w:pPr>
        <w:pStyle w:val="Corpodetexto"/>
        <w:keepLines/>
        <w:spacing w:before="199"/>
        <w:ind w:left="0" w:right="4" w:firstLine="567"/>
        <w:jc w:val="both"/>
        <w:rPr>
          <w:rFonts w:ascii="Times New Roman" w:hAnsi="Times New Roman" w:cs="Times New Roman"/>
        </w:rPr>
      </w:pPr>
      <w:r w:rsidRPr="006528C7">
        <w:rPr>
          <w:rFonts w:ascii="Times New Roman" w:hAnsi="Times New Roman" w:cs="Times New Roman"/>
          <w:b/>
        </w:rPr>
        <w:t xml:space="preserve">§ </w:t>
      </w:r>
      <w:r w:rsidR="0008345E" w:rsidRPr="006528C7">
        <w:rPr>
          <w:rFonts w:ascii="Times New Roman" w:hAnsi="Times New Roman" w:cs="Times New Roman"/>
          <w:b/>
        </w:rPr>
        <w:t>3º</w:t>
      </w:r>
      <w:r w:rsidRPr="006528C7">
        <w:rPr>
          <w:rFonts w:ascii="Times New Roman" w:hAnsi="Times New Roman" w:cs="Times New Roman"/>
          <w:b/>
        </w:rPr>
        <w:t xml:space="preserve"> </w:t>
      </w:r>
      <w:r w:rsidR="0008345E" w:rsidRPr="006528C7">
        <w:rPr>
          <w:rFonts w:ascii="Times New Roman" w:hAnsi="Times New Roman" w:cs="Times New Roman"/>
        </w:rPr>
        <w:t xml:space="preserve">A adesão das Prefeituras Municipais ao </w:t>
      </w:r>
      <w:r w:rsidR="0008345E" w:rsidRPr="006528C7">
        <w:rPr>
          <w:rFonts w:ascii="Times New Roman" w:hAnsi="Times New Roman" w:cs="Times New Roman"/>
          <w:b/>
        </w:rPr>
        <w:t>SUSAF-MA</w:t>
      </w:r>
      <w:r w:rsidR="0008345E" w:rsidRPr="006528C7">
        <w:rPr>
          <w:rFonts w:ascii="Times New Roman" w:hAnsi="Times New Roman" w:cs="Times New Roman"/>
        </w:rPr>
        <w:t xml:space="preserve"> possibilitará o livre trânsito intermunicipal</w:t>
      </w:r>
      <w:r w:rsidR="0008345E" w:rsidRPr="006528C7">
        <w:rPr>
          <w:rFonts w:ascii="Times New Roman" w:hAnsi="Times New Roman" w:cs="Times New Roman"/>
          <w:spacing w:val="-13"/>
        </w:rPr>
        <w:t xml:space="preserve"> </w:t>
      </w:r>
      <w:r w:rsidR="0008345E" w:rsidRPr="006528C7">
        <w:rPr>
          <w:rFonts w:ascii="Times New Roman" w:hAnsi="Times New Roman" w:cs="Times New Roman"/>
        </w:rPr>
        <w:t>dos</w:t>
      </w:r>
      <w:r w:rsidR="0008345E" w:rsidRPr="006528C7">
        <w:rPr>
          <w:rFonts w:ascii="Times New Roman" w:hAnsi="Times New Roman" w:cs="Times New Roman"/>
          <w:spacing w:val="-12"/>
        </w:rPr>
        <w:t xml:space="preserve"> </w:t>
      </w:r>
      <w:r w:rsidR="0008345E" w:rsidRPr="006528C7">
        <w:rPr>
          <w:rFonts w:ascii="Times New Roman" w:hAnsi="Times New Roman" w:cs="Times New Roman"/>
        </w:rPr>
        <w:t>produtos</w:t>
      </w:r>
      <w:r w:rsidR="0008345E" w:rsidRPr="006528C7">
        <w:rPr>
          <w:rFonts w:ascii="Times New Roman" w:hAnsi="Times New Roman" w:cs="Times New Roman"/>
          <w:spacing w:val="-14"/>
        </w:rPr>
        <w:t xml:space="preserve"> </w:t>
      </w:r>
      <w:r w:rsidR="0008345E" w:rsidRPr="006528C7">
        <w:rPr>
          <w:rFonts w:ascii="Times New Roman" w:hAnsi="Times New Roman" w:cs="Times New Roman"/>
        </w:rPr>
        <w:t>de</w:t>
      </w:r>
      <w:r w:rsidR="0008345E" w:rsidRPr="006528C7">
        <w:rPr>
          <w:rFonts w:ascii="Times New Roman" w:hAnsi="Times New Roman" w:cs="Times New Roman"/>
          <w:spacing w:val="-13"/>
        </w:rPr>
        <w:t xml:space="preserve"> </w:t>
      </w:r>
      <w:r w:rsidR="0008345E" w:rsidRPr="006528C7">
        <w:rPr>
          <w:rFonts w:ascii="Times New Roman" w:hAnsi="Times New Roman" w:cs="Times New Roman"/>
        </w:rPr>
        <w:t>origem</w:t>
      </w:r>
      <w:r w:rsidR="0008345E" w:rsidRPr="006528C7">
        <w:rPr>
          <w:rFonts w:ascii="Times New Roman" w:hAnsi="Times New Roman" w:cs="Times New Roman"/>
          <w:spacing w:val="-10"/>
        </w:rPr>
        <w:t xml:space="preserve"> </w:t>
      </w:r>
      <w:r w:rsidR="0008345E" w:rsidRPr="006528C7">
        <w:rPr>
          <w:rFonts w:ascii="Times New Roman" w:hAnsi="Times New Roman" w:cs="Times New Roman"/>
        </w:rPr>
        <w:t>animal</w:t>
      </w:r>
      <w:r w:rsidR="0008345E" w:rsidRPr="006528C7">
        <w:rPr>
          <w:rFonts w:ascii="Times New Roman" w:hAnsi="Times New Roman" w:cs="Times New Roman"/>
          <w:spacing w:val="-13"/>
        </w:rPr>
        <w:t xml:space="preserve"> </w:t>
      </w:r>
      <w:r w:rsidR="0008345E" w:rsidRPr="006528C7">
        <w:rPr>
          <w:rFonts w:ascii="Times New Roman" w:hAnsi="Times New Roman" w:cs="Times New Roman"/>
        </w:rPr>
        <w:t>oriundos</w:t>
      </w:r>
      <w:r w:rsidR="0008345E" w:rsidRPr="006528C7">
        <w:rPr>
          <w:rFonts w:ascii="Times New Roman" w:hAnsi="Times New Roman" w:cs="Times New Roman"/>
          <w:spacing w:val="-14"/>
        </w:rPr>
        <w:t xml:space="preserve"> </w:t>
      </w:r>
      <w:r w:rsidR="0008345E" w:rsidRPr="006528C7">
        <w:rPr>
          <w:rFonts w:ascii="Times New Roman" w:hAnsi="Times New Roman" w:cs="Times New Roman"/>
        </w:rPr>
        <w:t>de</w:t>
      </w:r>
      <w:r w:rsidR="0008345E" w:rsidRPr="006528C7">
        <w:rPr>
          <w:rFonts w:ascii="Times New Roman" w:hAnsi="Times New Roman" w:cs="Times New Roman"/>
          <w:spacing w:val="-11"/>
        </w:rPr>
        <w:t xml:space="preserve"> </w:t>
      </w:r>
      <w:r w:rsidR="0008345E" w:rsidRPr="006528C7">
        <w:rPr>
          <w:rFonts w:ascii="Times New Roman" w:hAnsi="Times New Roman" w:cs="Times New Roman"/>
        </w:rPr>
        <w:t>indústrias</w:t>
      </w:r>
      <w:r w:rsidR="0008345E" w:rsidRPr="006528C7">
        <w:rPr>
          <w:rFonts w:ascii="Times New Roman" w:hAnsi="Times New Roman" w:cs="Times New Roman"/>
          <w:spacing w:val="-14"/>
        </w:rPr>
        <w:t xml:space="preserve"> </w:t>
      </w:r>
      <w:r w:rsidR="0008345E" w:rsidRPr="006528C7">
        <w:rPr>
          <w:rFonts w:ascii="Times New Roman" w:hAnsi="Times New Roman" w:cs="Times New Roman"/>
        </w:rPr>
        <w:t>sob</w:t>
      </w:r>
      <w:r w:rsidR="0008345E" w:rsidRPr="006528C7">
        <w:rPr>
          <w:rFonts w:ascii="Times New Roman" w:hAnsi="Times New Roman" w:cs="Times New Roman"/>
          <w:spacing w:val="-11"/>
        </w:rPr>
        <w:t xml:space="preserve"> </w:t>
      </w:r>
      <w:r w:rsidR="0008345E" w:rsidRPr="006528C7">
        <w:rPr>
          <w:rFonts w:ascii="Times New Roman" w:hAnsi="Times New Roman" w:cs="Times New Roman"/>
        </w:rPr>
        <w:t>registro</w:t>
      </w:r>
      <w:r w:rsidR="0008345E" w:rsidRPr="006528C7">
        <w:rPr>
          <w:rFonts w:ascii="Times New Roman" w:hAnsi="Times New Roman" w:cs="Times New Roman"/>
          <w:spacing w:val="-12"/>
        </w:rPr>
        <w:t xml:space="preserve"> </w:t>
      </w:r>
      <w:r w:rsidR="0008345E" w:rsidRPr="006528C7">
        <w:rPr>
          <w:rFonts w:ascii="Times New Roman" w:hAnsi="Times New Roman" w:cs="Times New Roman"/>
        </w:rPr>
        <w:t xml:space="preserve">nos </w:t>
      </w:r>
      <w:r w:rsidRPr="006528C7">
        <w:rPr>
          <w:rFonts w:ascii="Times New Roman" w:hAnsi="Times New Roman" w:cs="Times New Roman"/>
          <w:b/>
        </w:rPr>
        <w:t>SIM</w:t>
      </w:r>
      <w:r w:rsidR="0008345E" w:rsidRPr="006528C7">
        <w:rPr>
          <w:rFonts w:ascii="Times New Roman" w:hAnsi="Times New Roman" w:cs="Times New Roman"/>
        </w:rPr>
        <w:t>, dentro do Estado do</w:t>
      </w:r>
      <w:r w:rsidR="0008345E" w:rsidRPr="006528C7">
        <w:rPr>
          <w:rFonts w:ascii="Times New Roman" w:hAnsi="Times New Roman" w:cs="Times New Roman"/>
          <w:spacing w:val="-7"/>
        </w:rPr>
        <w:t xml:space="preserve"> </w:t>
      </w:r>
      <w:r w:rsidRPr="006528C7">
        <w:rPr>
          <w:rFonts w:ascii="Times New Roman" w:hAnsi="Times New Roman" w:cs="Times New Roman"/>
        </w:rPr>
        <w:t>Maranhão;</w:t>
      </w:r>
    </w:p>
    <w:p w:rsidR="0008345E" w:rsidRPr="006528C7" w:rsidRDefault="0008345E" w:rsidP="001D496D">
      <w:pPr>
        <w:pStyle w:val="Corpodetexto"/>
        <w:keepLines/>
        <w:spacing w:before="201"/>
        <w:ind w:left="0" w:right="4" w:firstLine="567"/>
        <w:jc w:val="both"/>
        <w:rPr>
          <w:rFonts w:ascii="Times New Roman" w:hAnsi="Times New Roman" w:cs="Times New Roman"/>
        </w:rPr>
      </w:pPr>
      <w:r w:rsidRPr="006528C7">
        <w:rPr>
          <w:rFonts w:ascii="Times New Roman" w:hAnsi="Times New Roman" w:cs="Times New Roman"/>
          <w:b/>
        </w:rPr>
        <w:t>§ 4º</w:t>
      </w:r>
      <w:r w:rsidRPr="006528C7">
        <w:rPr>
          <w:rFonts w:ascii="Times New Roman" w:hAnsi="Times New Roman" w:cs="Times New Roman"/>
        </w:rPr>
        <w:t xml:space="preserve"> A adesão das Prefeituras Municipais ao </w:t>
      </w:r>
      <w:r w:rsidRPr="006528C7">
        <w:rPr>
          <w:rFonts w:ascii="Times New Roman" w:hAnsi="Times New Roman" w:cs="Times New Roman"/>
          <w:b/>
        </w:rPr>
        <w:t>SUSAF-MA</w:t>
      </w:r>
      <w:r w:rsidRPr="006528C7">
        <w:rPr>
          <w:rFonts w:ascii="Times New Roman" w:hAnsi="Times New Roman" w:cs="Times New Roman"/>
        </w:rPr>
        <w:t xml:space="preserve"> fica condicionada ao reconhecimento,</w:t>
      </w:r>
      <w:r w:rsidRPr="006528C7">
        <w:rPr>
          <w:rFonts w:ascii="Times New Roman" w:hAnsi="Times New Roman" w:cs="Times New Roman"/>
          <w:spacing w:val="-14"/>
        </w:rPr>
        <w:t xml:space="preserve"> </w:t>
      </w:r>
      <w:r w:rsidRPr="006528C7">
        <w:rPr>
          <w:rFonts w:ascii="Times New Roman" w:hAnsi="Times New Roman" w:cs="Times New Roman"/>
        </w:rPr>
        <w:t>pela</w:t>
      </w:r>
      <w:r w:rsidRPr="006528C7">
        <w:rPr>
          <w:rFonts w:ascii="Times New Roman" w:hAnsi="Times New Roman" w:cs="Times New Roman"/>
          <w:spacing w:val="-16"/>
        </w:rPr>
        <w:t xml:space="preserve"> </w:t>
      </w:r>
      <w:r w:rsidR="00E75946" w:rsidRPr="006528C7">
        <w:rPr>
          <w:rFonts w:ascii="Times New Roman" w:hAnsi="Times New Roman" w:cs="Times New Roman"/>
        </w:rPr>
        <w:t>Setor de Inspeção Sanitária Estadual</w:t>
      </w:r>
      <w:r w:rsidRPr="006528C7">
        <w:rPr>
          <w:rFonts w:ascii="Times New Roman" w:hAnsi="Times New Roman" w:cs="Times New Roman"/>
        </w:rPr>
        <w:t>,</w:t>
      </w:r>
      <w:r w:rsidRPr="006528C7">
        <w:rPr>
          <w:rFonts w:ascii="Times New Roman" w:hAnsi="Times New Roman" w:cs="Times New Roman"/>
          <w:spacing w:val="-15"/>
        </w:rPr>
        <w:t xml:space="preserve"> </w:t>
      </w:r>
      <w:r w:rsidRPr="006528C7">
        <w:rPr>
          <w:rFonts w:ascii="Times New Roman" w:hAnsi="Times New Roman" w:cs="Times New Roman"/>
        </w:rPr>
        <w:t>do</w:t>
      </w:r>
      <w:r w:rsidRPr="006528C7">
        <w:rPr>
          <w:rFonts w:ascii="Times New Roman" w:hAnsi="Times New Roman" w:cs="Times New Roman"/>
          <w:spacing w:val="-13"/>
        </w:rPr>
        <w:t xml:space="preserve"> </w:t>
      </w:r>
      <w:r w:rsidRPr="006528C7">
        <w:rPr>
          <w:rFonts w:ascii="Times New Roman" w:hAnsi="Times New Roman" w:cs="Times New Roman"/>
        </w:rPr>
        <w:t>Serviço</w:t>
      </w:r>
      <w:r w:rsidRPr="006528C7">
        <w:rPr>
          <w:rFonts w:ascii="Times New Roman" w:hAnsi="Times New Roman" w:cs="Times New Roman"/>
          <w:spacing w:val="-14"/>
        </w:rPr>
        <w:t xml:space="preserve"> </w:t>
      </w:r>
      <w:r w:rsidRPr="006528C7">
        <w:rPr>
          <w:rFonts w:ascii="Times New Roman" w:hAnsi="Times New Roman" w:cs="Times New Roman"/>
        </w:rPr>
        <w:t>de</w:t>
      </w:r>
      <w:r w:rsidRPr="006528C7">
        <w:rPr>
          <w:rFonts w:ascii="Times New Roman" w:hAnsi="Times New Roman" w:cs="Times New Roman"/>
          <w:spacing w:val="-13"/>
        </w:rPr>
        <w:t xml:space="preserve"> </w:t>
      </w:r>
      <w:r w:rsidRPr="006528C7">
        <w:rPr>
          <w:rFonts w:ascii="Times New Roman" w:hAnsi="Times New Roman" w:cs="Times New Roman"/>
        </w:rPr>
        <w:t>Inspeção</w:t>
      </w:r>
      <w:r w:rsidRPr="006528C7">
        <w:rPr>
          <w:rFonts w:ascii="Times New Roman" w:hAnsi="Times New Roman" w:cs="Times New Roman"/>
          <w:spacing w:val="-14"/>
        </w:rPr>
        <w:t xml:space="preserve"> </w:t>
      </w:r>
      <w:r w:rsidRPr="006528C7">
        <w:rPr>
          <w:rFonts w:ascii="Times New Roman" w:hAnsi="Times New Roman" w:cs="Times New Roman"/>
        </w:rPr>
        <w:t>Municipal</w:t>
      </w:r>
      <w:r w:rsidRPr="006528C7">
        <w:rPr>
          <w:rFonts w:ascii="Times New Roman" w:hAnsi="Times New Roman" w:cs="Times New Roman"/>
          <w:spacing w:val="-14"/>
        </w:rPr>
        <w:t xml:space="preserve"> </w:t>
      </w:r>
      <w:r w:rsidRPr="006528C7">
        <w:rPr>
          <w:rFonts w:ascii="Times New Roman" w:hAnsi="Times New Roman" w:cs="Times New Roman"/>
        </w:rPr>
        <w:t>como</w:t>
      </w:r>
      <w:r w:rsidRPr="006528C7">
        <w:rPr>
          <w:rFonts w:ascii="Times New Roman" w:hAnsi="Times New Roman" w:cs="Times New Roman"/>
          <w:spacing w:val="-14"/>
        </w:rPr>
        <w:t xml:space="preserve"> </w:t>
      </w:r>
      <w:r w:rsidRPr="006528C7">
        <w:rPr>
          <w:rFonts w:ascii="Times New Roman" w:hAnsi="Times New Roman" w:cs="Times New Roman"/>
        </w:rPr>
        <w:t>equivalente</w:t>
      </w:r>
      <w:r w:rsidRPr="006528C7">
        <w:rPr>
          <w:rFonts w:ascii="Times New Roman" w:hAnsi="Times New Roman" w:cs="Times New Roman"/>
          <w:spacing w:val="-15"/>
        </w:rPr>
        <w:t xml:space="preserve"> </w:t>
      </w:r>
      <w:r w:rsidRPr="006528C7">
        <w:rPr>
          <w:rFonts w:ascii="Times New Roman" w:hAnsi="Times New Roman" w:cs="Times New Roman"/>
        </w:rPr>
        <w:t>ao Serviço de Inspeção</w:t>
      </w:r>
      <w:r w:rsidRPr="006528C7">
        <w:rPr>
          <w:rFonts w:ascii="Times New Roman" w:hAnsi="Times New Roman" w:cs="Times New Roman"/>
          <w:spacing w:val="-1"/>
        </w:rPr>
        <w:t xml:space="preserve"> </w:t>
      </w:r>
      <w:r w:rsidRPr="006528C7">
        <w:rPr>
          <w:rFonts w:ascii="Times New Roman" w:hAnsi="Times New Roman" w:cs="Times New Roman"/>
        </w:rPr>
        <w:t>Estadual.</w:t>
      </w:r>
    </w:p>
    <w:p w:rsidR="0008345E" w:rsidRPr="006528C7" w:rsidRDefault="0008345E" w:rsidP="001D496D">
      <w:pPr>
        <w:pStyle w:val="Corpodetexto"/>
        <w:keepLines/>
        <w:spacing w:before="200"/>
        <w:ind w:left="0" w:right="4" w:firstLine="567"/>
        <w:jc w:val="both"/>
        <w:rPr>
          <w:rFonts w:ascii="Times New Roman" w:hAnsi="Times New Roman" w:cs="Times New Roman"/>
        </w:rPr>
      </w:pPr>
      <w:r w:rsidRPr="006528C7">
        <w:rPr>
          <w:rFonts w:ascii="Times New Roman" w:hAnsi="Times New Roman" w:cs="Times New Roman"/>
          <w:b/>
        </w:rPr>
        <w:t>Art. 6º</w:t>
      </w:r>
      <w:r w:rsidRPr="006528C7">
        <w:rPr>
          <w:rFonts w:ascii="Times New Roman" w:hAnsi="Times New Roman" w:cs="Times New Roman"/>
        </w:rPr>
        <w:t xml:space="preserve"> O </w:t>
      </w:r>
      <w:r w:rsidRPr="006528C7">
        <w:rPr>
          <w:rFonts w:ascii="Times New Roman" w:hAnsi="Times New Roman" w:cs="Times New Roman"/>
          <w:b/>
        </w:rPr>
        <w:t>SUSAF-MA</w:t>
      </w:r>
      <w:r w:rsidRPr="006528C7">
        <w:rPr>
          <w:rFonts w:ascii="Times New Roman" w:hAnsi="Times New Roman" w:cs="Times New Roman"/>
        </w:rPr>
        <w:t xml:space="preserve"> atuará articulado com o Sistema Único de Saúde e desenvolverá parcerias com órgãos do Estado e da sociedade, no que for necessário, para preservar e promover a saúde pública.</w:t>
      </w:r>
    </w:p>
    <w:p w:rsidR="0008345E" w:rsidRPr="006528C7" w:rsidRDefault="0008345E" w:rsidP="001D496D">
      <w:pPr>
        <w:pStyle w:val="Corpodetexto"/>
        <w:keepLines/>
        <w:spacing w:before="201"/>
        <w:ind w:left="0" w:right="4" w:firstLine="567"/>
        <w:jc w:val="both"/>
        <w:rPr>
          <w:rFonts w:ascii="Times New Roman" w:hAnsi="Times New Roman" w:cs="Times New Roman"/>
        </w:rPr>
      </w:pPr>
      <w:r w:rsidRPr="006528C7">
        <w:rPr>
          <w:rFonts w:ascii="Times New Roman" w:hAnsi="Times New Roman" w:cs="Times New Roman"/>
          <w:b/>
        </w:rPr>
        <w:t>Art.</w:t>
      </w:r>
      <w:r w:rsidRPr="006528C7">
        <w:rPr>
          <w:rFonts w:ascii="Times New Roman" w:hAnsi="Times New Roman" w:cs="Times New Roman"/>
          <w:b/>
          <w:spacing w:val="-17"/>
        </w:rPr>
        <w:t xml:space="preserve"> </w:t>
      </w:r>
      <w:r w:rsidR="00E75946" w:rsidRPr="006528C7">
        <w:rPr>
          <w:rFonts w:ascii="Times New Roman" w:hAnsi="Times New Roman" w:cs="Times New Roman"/>
          <w:b/>
        </w:rPr>
        <w:t>7</w:t>
      </w:r>
      <w:r w:rsidRPr="006528C7">
        <w:rPr>
          <w:rFonts w:ascii="Times New Roman" w:hAnsi="Times New Roman" w:cs="Times New Roman"/>
          <w:b/>
        </w:rPr>
        <w:t>º</w:t>
      </w:r>
      <w:r w:rsidRPr="006528C7">
        <w:rPr>
          <w:rFonts w:ascii="Times New Roman" w:hAnsi="Times New Roman" w:cs="Times New Roman"/>
          <w:spacing w:val="-18"/>
        </w:rPr>
        <w:t xml:space="preserve"> </w:t>
      </w:r>
      <w:r w:rsidRPr="006528C7">
        <w:rPr>
          <w:rFonts w:ascii="Times New Roman" w:hAnsi="Times New Roman" w:cs="Times New Roman"/>
        </w:rPr>
        <w:t>O</w:t>
      </w:r>
      <w:r w:rsidRPr="006528C7">
        <w:rPr>
          <w:rFonts w:ascii="Times New Roman" w:hAnsi="Times New Roman" w:cs="Times New Roman"/>
          <w:spacing w:val="-16"/>
        </w:rPr>
        <w:t xml:space="preserve"> </w:t>
      </w:r>
      <w:r w:rsidRPr="006528C7">
        <w:rPr>
          <w:rFonts w:ascii="Times New Roman" w:hAnsi="Times New Roman" w:cs="Times New Roman"/>
          <w:b/>
        </w:rPr>
        <w:t>SUSAF-MA</w:t>
      </w:r>
      <w:r w:rsidRPr="006528C7">
        <w:rPr>
          <w:rFonts w:ascii="Times New Roman" w:hAnsi="Times New Roman" w:cs="Times New Roman"/>
          <w:spacing w:val="-8"/>
        </w:rPr>
        <w:t xml:space="preserve"> </w:t>
      </w:r>
      <w:r w:rsidRPr="006528C7">
        <w:rPr>
          <w:rFonts w:ascii="Times New Roman" w:hAnsi="Times New Roman" w:cs="Times New Roman"/>
        </w:rPr>
        <w:t>contará</w:t>
      </w:r>
      <w:r w:rsidRPr="006528C7">
        <w:rPr>
          <w:rFonts w:ascii="Times New Roman" w:hAnsi="Times New Roman" w:cs="Times New Roman"/>
          <w:spacing w:val="-11"/>
        </w:rPr>
        <w:t xml:space="preserve"> </w:t>
      </w:r>
      <w:r w:rsidRPr="006528C7">
        <w:rPr>
          <w:rFonts w:ascii="Times New Roman" w:hAnsi="Times New Roman" w:cs="Times New Roman"/>
        </w:rPr>
        <w:t>com</w:t>
      </w:r>
      <w:r w:rsidRPr="006528C7">
        <w:rPr>
          <w:rFonts w:ascii="Times New Roman" w:hAnsi="Times New Roman" w:cs="Times New Roman"/>
          <w:spacing w:val="-8"/>
        </w:rPr>
        <w:t xml:space="preserve"> </w:t>
      </w:r>
      <w:r w:rsidRPr="006528C7">
        <w:rPr>
          <w:rFonts w:ascii="Times New Roman" w:hAnsi="Times New Roman" w:cs="Times New Roman"/>
        </w:rPr>
        <w:t>Conselho</w:t>
      </w:r>
      <w:r w:rsidRPr="006528C7">
        <w:rPr>
          <w:rFonts w:ascii="Times New Roman" w:hAnsi="Times New Roman" w:cs="Times New Roman"/>
          <w:spacing w:val="-8"/>
        </w:rPr>
        <w:t xml:space="preserve"> </w:t>
      </w:r>
      <w:r w:rsidRPr="006528C7">
        <w:rPr>
          <w:rFonts w:ascii="Times New Roman" w:hAnsi="Times New Roman" w:cs="Times New Roman"/>
        </w:rPr>
        <w:t>Gestor,</w:t>
      </w:r>
      <w:r w:rsidRPr="006528C7">
        <w:rPr>
          <w:rFonts w:ascii="Times New Roman" w:hAnsi="Times New Roman" w:cs="Times New Roman"/>
          <w:spacing w:val="-12"/>
        </w:rPr>
        <w:t xml:space="preserve"> </w:t>
      </w:r>
      <w:r w:rsidR="002834B7" w:rsidRPr="006528C7">
        <w:rPr>
          <w:rFonts w:ascii="Times New Roman" w:hAnsi="Times New Roman" w:cs="Times New Roman"/>
        </w:rPr>
        <w:t>coordenado pelo órgão competente pela inspeção e fiscalização sanitária no âmbito da Administração Estadual, de caráter consultivo, com a finalidade de elaborar diretrizes e instruções normativas necessárias às suas finalidades.</w:t>
      </w:r>
    </w:p>
    <w:p w:rsidR="0008345E" w:rsidRPr="006528C7" w:rsidRDefault="0008345E" w:rsidP="001D496D">
      <w:pPr>
        <w:pStyle w:val="Corpodetexto"/>
        <w:keepLines/>
        <w:spacing w:before="200"/>
        <w:ind w:left="0" w:right="4" w:firstLine="567"/>
        <w:jc w:val="both"/>
        <w:rPr>
          <w:rFonts w:ascii="Times New Roman" w:hAnsi="Times New Roman" w:cs="Times New Roman"/>
        </w:rPr>
      </w:pPr>
      <w:r w:rsidRPr="006528C7">
        <w:rPr>
          <w:rFonts w:ascii="Times New Roman" w:hAnsi="Times New Roman" w:cs="Times New Roman"/>
          <w:b/>
        </w:rPr>
        <w:t>§</w:t>
      </w:r>
      <w:r w:rsidRPr="006528C7">
        <w:rPr>
          <w:rFonts w:ascii="Times New Roman" w:hAnsi="Times New Roman" w:cs="Times New Roman"/>
          <w:b/>
          <w:spacing w:val="-9"/>
        </w:rPr>
        <w:t xml:space="preserve"> </w:t>
      </w:r>
      <w:r w:rsidRPr="006528C7">
        <w:rPr>
          <w:rFonts w:ascii="Times New Roman" w:hAnsi="Times New Roman" w:cs="Times New Roman"/>
          <w:b/>
        </w:rPr>
        <w:t>1º</w:t>
      </w:r>
      <w:r w:rsidRPr="006528C7">
        <w:rPr>
          <w:rFonts w:ascii="Times New Roman" w:hAnsi="Times New Roman" w:cs="Times New Roman"/>
          <w:spacing w:val="-11"/>
        </w:rPr>
        <w:t xml:space="preserve"> </w:t>
      </w:r>
      <w:r w:rsidRPr="006528C7">
        <w:rPr>
          <w:rFonts w:ascii="Times New Roman" w:hAnsi="Times New Roman" w:cs="Times New Roman"/>
        </w:rPr>
        <w:t>O</w:t>
      </w:r>
      <w:r w:rsidRPr="006528C7">
        <w:rPr>
          <w:rFonts w:ascii="Times New Roman" w:hAnsi="Times New Roman" w:cs="Times New Roman"/>
          <w:spacing w:val="-9"/>
        </w:rPr>
        <w:t xml:space="preserve"> </w:t>
      </w:r>
      <w:r w:rsidRPr="006528C7">
        <w:rPr>
          <w:rFonts w:ascii="Times New Roman" w:hAnsi="Times New Roman" w:cs="Times New Roman"/>
        </w:rPr>
        <w:t>Conselho</w:t>
      </w:r>
      <w:r w:rsidRPr="006528C7">
        <w:rPr>
          <w:rFonts w:ascii="Times New Roman" w:hAnsi="Times New Roman" w:cs="Times New Roman"/>
          <w:spacing w:val="-8"/>
        </w:rPr>
        <w:t xml:space="preserve"> </w:t>
      </w:r>
      <w:r w:rsidRPr="006528C7">
        <w:rPr>
          <w:rFonts w:ascii="Times New Roman" w:hAnsi="Times New Roman" w:cs="Times New Roman"/>
        </w:rPr>
        <w:t>Gestor</w:t>
      </w:r>
      <w:r w:rsidRPr="006528C7">
        <w:rPr>
          <w:rFonts w:ascii="Times New Roman" w:hAnsi="Times New Roman" w:cs="Times New Roman"/>
          <w:spacing w:val="-11"/>
        </w:rPr>
        <w:t xml:space="preserve"> </w:t>
      </w:r>
      <w:r w:rsidRPr="006528C7">
        <w:rPr>
          <w:rFonts w:ascii="Times New Roman" w:hAnsi="Times New Roman" w:cs="Times New Roman"/>
        </w:rPr>
        <w:t>a</w:t>
      </w:r>
      <w:r w:rsidRPr="006528C7">
        <w:rPr>
          <w:rFonts w:ascii="Times New Roman" w:hAnsi="Times New Roman" w:cs="Times New Roman"/>
          <w:spacing w:val="-8"/>
        </w:rPr>
        <w:t xml:space="preserve"> </w:t>
      </w:r>
      <w:r w:rsidRPr="006528C7">
        <w:rPr>
          <w:rFonts w:ascii="Times New Roman" w:hAnsi="Times New Roman" w:cs="Times New Roman"/>
        </w:rPr>
        <w:t>que</w:t>
      </w:r>
      <w:r w:rsidRPr="006528C7">
        <w:rPr>
          <w:rFonts w:ascii="Times New Roman" w:hAnsi="Times New Roman" w:cs="Times New Roman"/>
          <w:spacing w:val="-11"/>
        </w:rPr>
        <w:t xml:space="preserve"> </w:t>
      </w:r>
      <w:r w:rsidRPr="006528C7">
        <w:rPr>
          <w:rFonts w:ascii="Times New Roman" w:hAnsi="Times New Roman" w:cs="Times New Roman"/>
        </w:rPr>
        <w:t>se</w:t>
      </w:r>
      <w:r w:rsidRPr="006528C7">
        <w:rPr>
          <w:rFonts w:ascii="Times New Roman" w:hAnsi="Times New Roman" w:cs="Times New Roman"/>
          <w:spacing w:val="-11"/>
        </w:rPr>
        <w:t xml:space="preserve"> </w:t>
      </w:r>
      <w:r w:rsidRPr="006528C7">
        <w:rPr>
          <w:rFonts w:ascii="Times New Roman" w:hAnsi="Times New Roman" w:cs="Times New Roman"/>
        </w:rPr>
        <w:t>refere</w:t>
      </w:r>
      <w:r w:rsidRPr="006528C7">
        <w:rPr>
          <w:rFonts w:ascii="Times New Roman" w:hAnsi="Times New Roman" w:cs="Times New Roman"/>
          <w:spacing w:val="-11"/>
        </w:rPr>
        <w:t xml:space="preserve"> </w:t>
      </w:r>
      <w:r w:rsidRPr="006528C7">
        <w:rPr>
          <w:rFonts w:ascii="Times New Roman" w:hAnsi="Times New Roman" w:cs="Times New Roman"/>
        </w:rPr>
        <w:t>o</w:t>
      </w:r>
      <w:r w:rsidRPr="006528C7">
        <w:rPr>
          <w:rFonts w:ascii="Times New Roman" w:hAnsi="Times New Roman" w:cs="Times New Roman"/>
          <w:spacing w:val="-8"/>
        </w:rPr>
        <w:t xml:space="preserve"> </w:t>
      </w:r>
      <w:r w:rsidRPr="006528C7">
        <w:rPr>
          <w:rFonts w:ascii="Times New Roman" w:hAnsi="Times New Roman" w:cs="Times New Roman"/>
        </w:rPr>
        <w:t>“caput”</w:t>
      </w:r>
      <w:r w:rsidRPr="006528C7">
        <w:rPr>
          <w:rFonts w:ascii="Times New Roman" w:hAnsi="Times New Roman" w:cs="Times New Roman"/>
          <w:spacing w:val="-10"/>
        </w:rPr>
        <w:t xml:space="preserve"> </w:t>
      </w:r>
      <w:r w:rsidRPr="006528C7">
        <w:rPr>
          <w:rFonts w:ascii="Times New Roman" w:hAnsi="Times New Roman" w:cs="Times New Roman"/>
        </w:rPr>
        <w:t>deste</w:t>
      </w:r>
      <w:r w:rsidRPr="006528C7">
        <w:rPr>
          <w:rFonts w:ascii="Times New Roman" w:hAnsi="Times New Roman" w:cs="Times New Roman"/>
          <w:spacing w:val="-10"/>
        </w:rPr>
        <w:t xml:space="preserve"> </w:t>
      </w:r>
      <w:r w:rsidRPr="006528C7">
        <w:rPr>
          <w:rFonts w:ascii="Times New Roman" w:hAnsi="Times New Roman" w:cs="Times New Roman"/>
        </w:rPr>
        <w:t>artigo</w:t>
      </w:r>
      <w:r w:rsidRPr="006528C7">
        <w:rPr>
          <w:rFonts w:ascii="Times New Roman" w:hAnsi="Times New Roman" w:cs="Times New Roman"/>
          <w:spacing w:val="-8"/>
        </w:rPr>
        <w:t xml:space="preserve"> </w:t>
      </w:r>
      <w:r w:rsidRPr="006528C7">
        <w:rPr>
          <w:rFonts w:ascii="Times New Roman" w:hAnsi="Times New Roman" w:cs="Times New Roman"/>
        </w:rPr>
        <w:t>terá</w:t>
      </w:r>
      <w:r w:rsidRPr="006528C7">
        <w:rPr>
          <w:rFonts w:ascii="Times New Roman" w:hAnsi="Times New Roman" w:cs="Times New Roman"/>
          <w:spacing w:val="-11"/>
        </w:rPr>
        <w:t xml:space="preserve"> </w:t>
      </w:r>
      <w:r w:rsidRPr="006528C7">
        <w:rPr>
          <w:rFonts w:ascii="Times New Roman" w:hAnsi="Times New Roman" w:cs="Times New Roman"/>
        </w:rPr>
        <w:t>participação</w:t>
      </w:r>
      <w:r w:rsidRPr="006528C7">
        <w:rPr>
          <w:rFonts w:ascii="Times New Roman" w:hAnsi="Times New Roman" w:cs="Times New Roman"/>
          <w:spacing w:val="-11"/>
        </w:rPr>
        <w:t xml:space="preserve"> </w:t>
      </w:r>
      <w:r w:rsidRPr="006528C7">
        <w:rPr>
          <w:rFonts w:ascii="Times New Roman" w:hAnsi="Times New Roman" w:cs="Times New Roman"/>
        </w:rPr>
        <w:t>plural da sociedade civil organizada, dos municípios,</w:t>
      </w:r>
      <w:r w:rsidR="002834B7" w:rsidRPr="006528C7">
        <w:rPr>
          <w:rFonts w:ascii="Times New Roman" w:hAnsi="Times New Roman" w:cs="Times New Roman"/>
        </w:rPr>
        <w:t xml:space="preserve"> do estado,</w:t>
      </w:r>
      <w:r w:rsidRPr="006528C7">
        <w:rPr>
          <w:rFonts w:ascii="Times New Roman" w:hAnsi="Times New Roman" w:cs="Times New Roman"/>
        </w:rPr>
        <w:t xml:space="preserve"> da representação de entidades de agricultores, de instituições de pesquisa, de ensino e de extensão, de órgãos públicos ligados à produção agropecuária, à saúde pública e ao meio</w:t>
      </w:r>
      <w:r w:rsidRPr="006528C7">
        <w:rPr>
          <w:rFonts w:ascii="Times New Roman" w:hAnsi="Times New Roman" w:cs="Times New Roman"/>
          <w:spacing w:val="-24"/>
        </w:rPr>
        <w:t xml:space="preserve"> </w:t>
      </w:r>
      <w:r w:rsidR="002834B7" w:rsidRPr="006528C7">
        <w:rPr>
          <w:rFonts w:ascii="Times New Roman" w:hAnsi="Times New Roman" w:cs="Times New Roman"/>
        </w:rPr>
        <w:t>ambiente;</w:t>
      </w:r>
    </w:p>
    <w:p w:rsidR="0008345E" w:rsidRPr="006528C7" w:rsidRDefault="0008345E" w:rsidP="001D496D">
      <w:pPr>
        <w:pStyle w:val="Corpodetexto"/>
        <w:keepLines/>
        <w:spacing w:before="199"/>
        <w:ind w:left="0" w:right="4" w:firstLine="567"/>
        <w:jc w:val="both"/>
        <w:rPr>
          <w:rFonts w:ascii="Times New Roman" w:hAnsi="Times New Roman" w:cs="Times New Roman"/>
        </w:rPr>
      </w:pPr>
      <w:r w:rsidRPr="006528C7">
        <w:rPr>
          <w:rFonts w:ascii="Times New Roman" w:hAnsi="Times New Roman" w:cs="Times New Roman"/>
          <w:b/>
        </w:rPr>
        <w:t>§ 2°</w:t>
      </w:r>
      <w:r w:rsidRPr="006528C7">
        <w:rPr>
          <w:rFonts w:ascii="Times New Roman" w:hAnsi="Times New Roman" w:cs="Times New Roman"/>
        </w:rPr>
        <w:t xml:space="preserve"> O Conselho Gestor a que se refere o “caput” deste artigo poderá contar com Câmaras Técnicas compostas por profissionais de diversas áreas de conhecimento relacionadas aos objetivos do </w:t>
      </w:r>
      <w:r w:rsidRPr="006528C7">
        <w:rPr>
          <w:rFonts w:ascii="Times New Roman" w:hAnsi="Times New Roman" w:cs="Times New Roman"/>
          <w:b/>
        </w:rPr>
        <w:t>SUSAF-MA</w:t>
      </w:r>
      <w:r w:rsidRPr="006528C7">
        <w:rPr>
          <w:rFonts w:ascii="Times New Roman" w:hAnsi="Times New Roman" w:cs="Times New Roman"/>
        </w:rPr>
        <w:t>.</w:t>
      </w:r>
    </w:p>
    <w:p w:rsidR="0008345E" w:rsidRPr="006528C7" w:rsidRDefault="0008345E" w:rsidP="001D496D">
      <w:pPr>
        <w:pStyle w:val="Corpodetexto"/>
        <w:keepLines/>
        <w:spacing w:before="199"/>
        <w:ind w:left="0" w:right="4" w:firstLine="567"/>
        <w:jc w:val="both"/>
        <w:rPr>
          <w:rFonts w:ascii="Times New Roman" w:hAnsi="Times New Roman" w:cs="Times New Roman"/>
        </w:rPr>
      </w:pPr>
      <w:r w:rsidRPr="006528C7">
        <w:rPr>
          <w:rFonts w:ascii="Times New Roman" w:hAnsi="Times New Roman" w:cs="Times New Roman"/>
          <w:b/>
        </w:rPr>
        <w:lastRenderedPageBreak/>
        <w:t>§ 3°</w:t>
      </w:r>
      <w:r w:rsidRPr="006528C7">
        <w:rPr>
          <w:rFonts w:ascii="Times New Roman" w:hAnsi="Times New Roman" w:cs="Times New Roman"/>
        </w:rPr>
        <w:t xml:space="preserve"> O Conselho Gestor a que se refere o “caput” deste artigo terá um Regimento Interno próprio contendo disposições sobre a sua coordenação, a sua estrutura e o seu modo de funcionamento.</w:t>
      </w:r>
    </w:p>
    <w:p w:rsidR="0008345E" w:rsidRPr="006528C7" w:rsidRDefault="0008345E" w:rsidP="001D496D">
      <w:pPr>
        <w:pStyle w:val="Corpodetexto"/>
        <w:keepLines/>
        <w:spacing w:before="203"/>
        <w:ind w:left="0" w:right="4" w:firstLine="567"/>
        <w:jc w:val="both"/>
        <w:rPr>
          <w:rFonts w:ascii="Times New Roman" w:hAnsi="Times New Roman" w:cs="Times New Roman"/>
        </w:rPr>
      </w:pPr>
      <w:r w:rsidRPr="006528C7">
        <w:rPr>
          <w:rFonts w:ascii="Times New Roman" w:hAnsi="Times New Roman" w:cs="Times New Roman"/>
          <w:b/>
        </w:rPr>
        <w:t>Art.</w:t>
      </w:r>
      <w:r w:rsidRPr="006528C7">
        <w:rPr>
          <w:rFonts w:ascii="Times New Roman" w:hAnsi="Times New Roman" w:cs="Times New Roman"/>
          <w:b/>
          <w:spacing w:val="-8"/>
        </w:rPr>
        <w:t xml:space="preserve"> </w:t>
      </w:r>
      <w:r w:rsidR="002834B7" w:rsidRPr="006528C7">
        <w:rPr>
          <w:rFonts w:ascii="Times New Roman" w:hAnsi="Times New Roman" w:cs="Times New Roman"/>
          <w:b/>
        </w:rPr>
        <w:t>8</w:t>
      </w:r>
      <w:r w:rsidRPr="006528C7">
        <w:rPr>
          <w:rFonts w:ascii="Times New Roman" w:hAnsi="Times New Roman" w:cs="Times New Roman"/>
          <w:b/>
        </w:rPr>
        <w:t>°</w:t>
      </w:r>
      <w:r w:rsidRPr="006528C7">
        <w:rPr>
          <w:rFonts w:ascii="Times New Roman" w:hAnsi="Times New Roman" w:cs="Times New Roman"/>
          <w:spacing w:val="-7"/>
        </w:rPr>
        <w:t xml:space="preserve"> </w:t>
      </w:r>
      <w:r w:rsidRPr="006528C7">
        <w:rPr>
          <w:rFonts w:ascii="Times New Roman" w:hAnsi="Times New Roman" w:cs="Times New Roman"/>
        </w:rPr>
        <w:t>O</w:t>
      </w:r>
      <w:r w:rsidRPr="006528C7">
        <w:rPr>
          <w:rFonts w:ascii="Times New Roman" w:hAnsi="Times New Roman" w:cs="Times New Roman"/>
          <w:spacing w:val="-9"/>
        </w:rPr>
        <w:t xml:space="preserve"> </w:t>
      </w:r>
      <w:r w:rsidRPr="006528C7">
        <w:rPr>
          <w:rFonts w:ascii="Times New Roman" w:hAnsi="Times New Roman" w:cs="Times New Roman"/>
          <w:b/>
        </w:rPr>
        <w:t>SUSAF-MA</w:t>
      </w:r>
      <w:r w:rsidR="00E07A28" w:rsidRPr="006528C7">
        <w:rPr>
          <w:rFonts w:ascii="Times New Roman" w:hAnsi="Times New Roman" w:cs="Times New Roman"/>
          <w:spacing w:val="-8"/>
        </w:rPr>
        <w:t xml:space="preserve"> </w:t>
      </w:r>
      <w:r w:rsidRPr="006528C7">
        <w:rPr>
          <w:rFonts w:ascii="Times New Roman" w:hAnsi="Times New Roman" w:cs="Times New Roman"/>
        </w:rPr>
        <w:t>emitirá</w:t>
      </w:r>
      <w:r w:rsidRPr="006528C7">
        <w:rPr>
          <w:rFonts w:ascii="Times New Roman" w:hAnsi="Times New Roman" w:cs="Times New Roman"/>
          <w:spacing w:val="-9"/>
        </w:rPr>
        <w:t xml:space="preserve"> </w:t>
      </w:r>
      <w:r w:rsidRPr="006528C7">
        <w:rPr>
          <w:rFonts w:ascii="Times New Roman" w:hAnsi="Times New Roman" w:cs="Times New Roman"/>
        </w:rPr>
        <w:t>um</w:t>
      </w:r>
      <w:r w:rsidRPr="006528C7">
        <w:rPr>
          <w:rFonts w:ascii="Times New Roman" w:hAnsi="Times New Roman" w:cs="Times New Roman"/>
          <w:spacing w:val="-7"/>
        </w:rPr>
        <w:t xml:space="preserve"> </w:t>
      </w:r>
      <w:r w:rsidRPr="006528C7">
        <w:rPr>
          <w:rFonts w:ascii="Times New Roman" w:hAnsi="Times New Roman" w:cs="Times New Roman"/>
        </w:rPr>
        <w:t>selo</w:t>
      </w:r>
      <w:r w:rsidRPr="006528C7">
        <w:rPr>
          <w:rFonts w:ascii="Times New Roman" w:hAnsi="Times New Roman" w:cs="Times New Roman"/>
          <w:spacing w:val="-6"/>
        </w:rPr>
        <w:t xml:space="preserve"> </w:t>
      </w:r>
      <w:r w:rsidRPr="006528C7">
        <w:rPr>
          <w:rFonts w:ascii="Times New Roman" w:hAnsi="Times New Roman" w:cs="Times New Roman"/>
        </w:rPr>
        <w:t>que</w:t>
      </w:r>
      <w:r w:rsidRPr="006528C7">
        <w:rPr>
          <w:rFonts w:ascii="Times New Roman" w:hAnsi="Times New Roman" w:cs="Times New Roman"/>
          <w:spacing w:val="-8"/>
        </w:rPr>
        <w:t xml:space="preserve"> </w:t>
      </w:r>
      <w:r w:rsidRPr="006528C7">
        <w:rPr>
          <w:rFonts w:ascii="Times New Roman" w:hAnsi="Times New Roman" w:cs="Times New Roman"/>
        </w:rPr>
        <w:t>identificará</w:t>
      </w:r>
      <w:r w:rsidRPr="006528C7">
        <w:rPr>
          <w:rFonts w:ascii="Times New Roman" w:hAnsi="Times New Roman" w:cs="Times New Roman"/>
          <w:spacing w:val="-9"/>
        </w:rPr>
        <w:t xml:space="preserve"> </w:t>
      </w:r>
      <w:r w:rsidRPr="006528C7">
        <w:rPr>
          <w:rFonts w:ascii="Times New Roman" w:hAnsi="Times New Roman" w:cs="Times New Roman"/>
        </w:rPr>
        <w:t>o</w:t>
      </w:r>
      <w:r w:rsidRPr="006528C7">
        <w:rPr>
          <w:rFonts w:ascii="Times New Roman" w:hAnsi="Times New Roman" w:cs="Times New Roman"/>
          <w:spacing w:val="-6"/>
        </w:rPr>
        <w:t xml:space="preserve"> </w:t>
      </w:r>
      <w:r w:rsidRPr="006528C7">
        <w:rPr>
          <w:rFonts w:ascii="Times New Roman" w:hAnsi="Times New Roman" w:cs="Times New Roman"/>
        </w:rPr>
        <w:t>produto,</w:t>
      </w:r>
      <w:r w:rsidRPr="006528C7">
        <w:rPr>
          <w:rFonts w:ascii="Times New Roman" w:hAnsi="Times New Roman" w:cs="Times New Roman"/>
          <w:spacing w:val="-10"/>
        </w:rPr>
        <w:t xml:space="preserve"> </w:t>
      </w:r>
      <w:r w:rsidRPr="006528C7">
        <w:rPr>
          <w:rFonts w:ascii="Times New Roman" w:hAnsi="Times New Roman" w:cs="Times New Roman"/>
        </w:rPr>
        <w:t>para</w:t>
      </w:r>
      <w:r w:rsidRPr="006528C7">
        <w:rPr>
          <w:rFonts w:ascii="Times New Roman" w:hAnsi="Times New Roman" w:cs="Times New Roman"/>
          <w:spacing w:val="-7"/>
        </w:rPr>
        <w:t xml:space="preserve"> </w:t>
      </w:r>
      <w:r w:rsidRPr="006528C7">
        <w:rPr>
          <w:rFonts w:ascii="Times New Roman" w:hAnsi="Times New Roman" w:cs="Times New Roman"/>
        </w:rPr>
        <w:t>o</w:t>
      </w:r>
      <w:r w:rsidRPr="006528C7">
        <w:rPr>
          <w:rFonts w:ascii="Times New Roman" w:hAnsi="Times New Roman" w:cs="Times New Roman"/>
          <w:spacing w:val="-8"/>
        </w:rPr>
        <w:t xml:space="preserve"> </w:t>
      </w:r>
      <w:r w:rsidRPr="006528C7">
        <w:rPr>
          <w:rFonts w:ascii="Times New Roman" w:hAnsi="Times New Roman" w:cs="Times New Roman"/>
        </w:rPr>
        <w:t>qual</w:t>
      </w:r>
      <w:r w:rsidRPr="006528C7">
        <w:rPr>
          <w:rFonts w:ascii="Times New Roman" w:hAnsi="Times New Roman" w:cs="Times New Roman"/>
          <w:spacing w:val="-10"/>
        </w:rPr>
        <w:t xml:space="preserve"> </w:t>
      </w:r>
      <w:r w:rsidRPr="006528C7">
        <w:rPr>
          <w:rFonts w:ascii="Times New Roman" w:hAnsi="Times New Roman" w:cs="Times New Roman"/>
        </w:rPr>
        <w:t>a</w:t>
      </w:r>
      <w:r w:rsidRPr="006528C7">
        <w:rPr>
          <w:rFonts w:ascii="Times New Roman" w:hAnsi="Times New Roman" w:cs="Times New Roman"/>
          <w:spacing w:val="-6"/>
        </w:rPr>
        <w:t xml:space="preserve"> </w:t>
      </w:r>
      <w:r w:rsidRPr="006528C7">
        <w:rPr>
          <w:rFonts w:ascii="Times New Roman" w:hAnsi="Times New Roman" w:cs="Times New Roman"/>
        </w:rPr>
        <w:t>sua obtenção,</w:t>
      </w:r>
      <w:r w:rsidRPr="006528C7">
        <w:rPr>
          <w:rFonts w:ascii="Times New Roman" w:hAnsi="Times New Roman" w:cs="Times New Roman"/>
          <w:spacing w:val="47"/>
        </w:rPr>
        <w:t xml:space="preserve"> </w:t>
      </w:r>
      <w:r w:rsidRPr="006528C7">
        <w:rPr>
          <w:rFonts w:ascii="Times New Roman" w:hAnsi="Times New Roman" w:cs="Times New Roman"/>
        </w:rPr>
        <w:t>regras</w:t>
      </w:r>
      <w:r w:rsidRPr="006528C7">
        <w:rPr>
          <w:rFonts w:ascii="Times New Roman" w:hAnsi="Times New Roman" w:cs="Times New Roman"/>
          <w:spacing w:val="46"/>
        </w:rPr>
        <w:t xml:space="preserve"> </w:t>
      </w:r>
      <w:r w:rsidRPr="006528C7">
        <w:rPr>
          <w:rFonts w:ascii="Times New Roman" w:hAnsi="Times New Roman" w:cs="Times New Roman"/>
        </w:rPr>
        <w:t>de</w:t>
      </w:r>
      <w:r w:rsidRPr="006528C7">
        <w:rPr>
          <w:rFonts w:ascii="Times New Roman" w:hAnsi="Times New Roman" w:cs="Times New Roman"/>
          <w:spacing w:val="44"/>
        </w:rPr>
        <w:t xml:space="preserve"> </w:t>
      </w:r>
      <w:r w:rsidRPr="006528C7">
        <w:rPr>
          <w:rFonts w:ascii="Times New Roman" w:hAnsi="Times New Roman" w:cs="Times New Roman"/>
        </w:rPr>
        <w:t>uso,</w:t>
      </w:r>
      <w:r w:rsidRPr="006528C7">
        <w:rPr>
          <w:rFonts w:ascii="Times New Roman" w:hAnsi="Times New Roman" w:cs="Times New Roman"/>
          <w:spacing w:val="47"/>
        </w:rPr>
        <w:t xml:space="preserve"> </w:t>
      </w:r>
      <w:r w:rsidRPr="006528C7">
        <w:rPr>
          <w:rFonts w:ascii="Times New Roman" w:hAnsi="Times New Roman" w:cs="Times New Roman"/>
        </w:rPr>
        <w:t>gestão</w:t>
      </w:r>
      <w:r w:rsidRPr="006528C7">
        <w:rPr>
          <w:rFonts w:ascii="Times New Roman" w:hAnsi="Times New Roman" w:cs="Times New Roman"/>
          <w:spacing w:val="47"/>
        </w:rPr>
        <w:t xml:space="preserve"> </w:t>
      </w:r>
      <w:r w:rsidRPr="006528C7">
        <w:rPr>
          <w:rFonts w:ascii="Times New Roman" w:hAnsi="Times New Roman" w:cs="Times New Roman"/>
        </w:rPr>
        <w:t>da</w:t>
      </w:r>
      <w:r w:rsidRPr="006528C7">
        <w:rPr>
          <w:rFonts w:ascii="Times New Roman" w:hAnsi="Times New Roman" w:cs="Times New Roman"/>
          <w:spacing w:val="48"/>
        </w:rPr>
        <w:t xml:space="preserve"> </w:t>
      </w:r>
      <w:r w:rsidRPr="006528C7">
        <w:rPr>
          <w:rFonts w:ascii="Times New Roman" w:hAnsi="Times New Roman" w:cs="Times New Roman"/>
        </w:rPr>
        <w:t>qualidade,</w:t>
      </w:r>
      <w:r w:rsidRPr="006528C7">
        <w:rPr>
          <w:rFonts w:ascii="Times New Roman" w:hAnsi="Times New Roman" w:cs="Times New Roman"/>
          <w:spacing w:val="44"/>
        </w:rPr>
        <w:t xml:space="preserve"> </w:t>
      </w:r>
      <w:r w:rsidRPr="006528C7">
        <w:rPr>
          <w:rFonts w:ascii="Times New Roman" w:hAnsi="Times New Roman" w:cs="Times New Roman"/>
        </w:rPr>
        <w:t>entre</w:t>
      </w:r>
      <w:r w:rsidRPr="006528C7">
        <w:rPr>
          <w:rFonts w:ascii="Times New Roman" w:hAnsi="Times New Roman" w:cs="Times New Roman"/>
          <w:spacing w:val="44"/>
        </w:rPr>
        <w:t xml:space="preserve"> </w:t>
      </w:r>
      <w:r w:rsidRPr="006528C7">
        <w:rPr>
          <w:rFonts w:ascii="Times New Roman" w:hAnsi="Times New Roman" w:cs="Times New Roman"/>
        </w:rPr>
        <w:t>outras</w:t>
      </w:r>
      <w:r w:rsidRPr="006528C7">
        <w:rPr>
          <w:rFonts w:ascii="Times New Roman" w:hAnsi="Times New Roman" w:cs="Times New Roman"/>
          <w:spacing w:val="44"/>
        </w:rPr>
        <w:t xml:space="preserve"> </w:t>
      </w:r>
      <w:r w:rsidRPr="006528C7">
        <w:rPr>
          <w:rFonts w:ascii="Times New Roman" w:hAnsi="Times New Roman" w:cs="Times New Roman"/>
        </w:rPr>
        <w:t>providências,</w:t>
      </w:r>
      <w:r w:rsidRPr="006528C7">
        <w:rPr>
          <w:rFonts w:ascii="Times New Roman" w:hAnsi="Times New Roman" w:cs="Times New Roman"/>
          <w:spacing w:val="47"/>
        </w:rPr>
        <w:t xml:space="preserve"> </w:t>
      </w:r>
      <w:r w:rsidRPr="006528C7">
        <w:rPr>
          <w:rFonts w:ascii="Times New Roman" w:hAnsi="Times New Roman" w:cs="Times New Roman"/>
        </w:rPr>
        <w:t>serão</w:t>
      </w:r>
      <w:r w:rsidR="002834B7" w:rsidRPr="006528C7">
        <w:rPr>
          <w:rFonts w:ascii="Times New Roman" w:hAnsi="Times New Roman" w:cs="Times New Roman"/>
        </w:rPr>
        <w:t xml:space="preserve"> </w:t>
      </w:r>
      <w:r w:rsidRPr="006528C7">
        <w:rPr>
          <w:rFonts w:ascii="Times New Roman" w:hAnsi="Times New Roman" w:cs="Times New Roman"/>
        </w:rPr>
        <w:t xml:space="preserve">objeto de regulamento específico nos moldes definidos pelo Serviço de Inspeção </w:t>
      </w:r>
      <w:r w:rsidR="002834B7" w:rsidRPr="006528C7">
        <w:rPr>
          <w:rFonts w:ascii="Times New Roman" w:hAnsi="Times New Roman" w:cs="Times New Roman"/>
        </w:rPr>
        <w:t>Estadual e pelo Conselho Gestor</w:t>
      </w:r>
      <w:r w:rsidR="006528C7">
        <w:rPr>
          <w:rFonts w:ascii="Times New Roman" w:hAnsi="Times New Roman" w:cs="Times New Roman"/>
        </w:rPr>
        <w:t xml:space="preserve"> do </w:t>
      </w:r>
      <w:r w:rsidR="006528C7" w:rsidRPr="006528C7">
        <w:rPr>
          <w:rFonts w:ascii="Times New Roman" w:hAnsi="Times New Roman" w:cs="Times New Roman"/>
          <w:b/>
        </w:rPr>
        <w:t>SUSAF-MA</w:t>
      </w:r>
      <w:r w:rsidRPr="006528C7">
        <w:rPr>
          <w:rFonts w:ascii="Times New Roman" w:hAnsi="Times New Roman" w:cs="Times New Roman"/>
        </w:rPr>
        <w:t>.</w:t>
      </w:r>
    </w:p>
    <w:p w:rsidR="0008345E" w:rsidRPr="006528C7" w:rsidRDefault="0008345E" w:rsidP="001D496D">
      <w:pPr>
        <w:pStyle w:val="Corpodetexto"/>
        <w:keepLines/>
        <w:spacing w:before="200"/>
        <w:ind w:left="0" w:right="4" w:firstLine="567"/>
        <w:jc w:val="both"/>
        <w:rPr>
          <w:rFonts w:ascii="Times New Roman" w:hAnsi="Times New Roman" w:cs="Times New Roman"/>
        </w:rPr>
      </w:pPr>
      <w:r w:rsidRPr="006528C7">
        <w:rPr>
          <w:rFonts w:ascii="Times New Roman" w:hAnsi="Times New Roman" w:cs="Times New Roman"/>
          <w:b/>
        </w:rPr>
        <w:t>§ 1º</w:t>
      </w:r>
      <w:r w:rsidRPr="006528C7">
        <w:rPr>
          <w:rFonts w:ascii="Times New Roman" w:hAnsi="Times New Roman" w:cs="Times New Roman"/>
        </w:rPr>
        <w:t xml:space="preserve"> Os rótulos dos estabelecimentos registrados no </w:t>
      </w:r>
      <w:r w:rsidRPr="006528C7">
        <w:rPr>
          <w:rFonts w:ascii="Times New Roman" w:hAnsi="Times New Roman" w:cs="Times New Roman"/>
          <w:b/>
        </w:rPr>
        <w:t>SIM</w:t>
      </w:r>
      <w:r w:rsidRPr="006528C7">
        <w:rPr>
          <w:rFonts w:ascii="Times New Roman" w:hAnsi="Times New Roman" w:cs="Times New Roman"/>
        </w:rPr>
        <w:t xml:space="preserve"> que tiverem aderido ao </w:t>
      </w:r>
      <w:r w:rsidRPr="006528C7">
        <w:rPr>
          <w:rFonts w:ascii="Times New Roman" w:hAnsi="Times New Roman" w:cs="Times New Roman"/>
          <w:b/>
        </w:rPr>
        <w:t>SUSAF-MA</w:t>
      </w:r>
      <w:r w:rsidRPr="006528C7">
        <w:rPr>
          <w:rFonts w:ascii="Times New Roman" w:hAnsi="Times New Roman" w:cs="Times New Roman"/>
        </w:rPr>
        <w:t xml:space="preserve"> deverão apresentar o selo para identificação do sistema;</w:t>
      </w:r>
    </w:p>
    <w:p w:rsidR="0008345E" w:rsidRPr="006528C7" w:rsidRDefault="0008345E" w:rsidP="001D496D">
      <w:pPr>
        <w:pStyle w:val="Corpodetexto"/>
        <w:keepLines/>
        <w:spacing w:before="203"/>
        <w:ind w:left="0" w:right="4" w:firstLine="567"/>
        <w:jc w:val="both"/>
        <w:rPr>
          <w:rFonts w:ascii="Times New Roman" w:hAnsi="Times New Roman" w:cs="Times New Roman"/>
        </w:rPr>
      </w:pPr>
      <w:r w:rsidRPr="006528C7">
        <w:rPr>
          <w:rFonts w:ascii="Times New Roman" w:hAnsi="Times New Roman" w:cs="Times New Roman"/>
          <w:b/>
        </w:rPr>
        <w:t>§ 2º</w:t>
      </w:r>
      <w:r w:rsidRPr="006528C7">
        <w:rPr>
          <w:rFonts w:ascii="Times New Roman" w:hAnsi="Times New Roman" w:cs="Times New Roman"/>
        </w:rPr>
        <w:t xml:space="preserve"> </w:t>
      </w:r>
      <w:r w:rsidR="002834B7" w:rsidRPr="006528C7">
        <w:rPr>
          <w:rFonts w:ascii="Times New Roman" w:hAnsi="Times New Roman" w:cs="Times New Roman"/>
        </w:rPr>
        <w:t>Serviço de Inspeção Estadual e o Conselho Gestor, comunicaram</w:t>
      </w:r>
      <w:r w:rsidRPr="006528C7">
        <w:rPr>
          <w:rFonts w:ascii="Times New Roman" w:hAnsi="Times New Roman" w:cs="Times New Roman"/>
        </w:rPr>
        <w:t xml:space="preserve"> a todos os envolvidos na fiscalizaç</w:t>
      </w:r>
      <w:r w:rsidR="002834B7" w:rsidRPr="006528C7">
        <w:rPr>
          <w:rFonts w:ascii="Times New Roman" w:hAnsi="Times New Roman" w:cs="Times New Roman"/>
        </w:rPr>
        <w:t>ão de produtos de origem animal</w:t>
      </w:r>
      <w:r w:rsidRPr="006528C7">
        <w:rPr>
          <w:rFonts w:ascii="Times New Roman" w:hAnsi="Times New Roman" w:cs="Times New Roman"/>
        </w:rPr>
        <w:t xml:space="preserve"> da adesão do </w:t>
      </w:r>
      <w:r w:rsidRPr="006528C7">
        <w:rPr>
          <w:rFonts w:ascii="Times New Roman" w:hAnsi="Times New Roman" w:cs="Times New Roman"/>
          <w:b/>
        </w:rPr>
        <w:t>SIM</w:t>
      </w:r>
      <w:r w:rsidRPr="006528C7">
        <w:rPr>
          <w:rFonts w:ascii="Times New Roman" w:hAnsi="Times New Roman" w:cs="Times New Roman"/>
        </w:rPr>
        <w:t xml:space="preserve"> ao </w:t>
      </w:r>
      <w:r w:rsidRPr="006528C7">
        <w:rPr>
          <w:rFonts w:ascii="Times New Roman" w:hAnsi="Times New Roman" w:cs="Times New Roman"/>
          <w:b/>
        </w:rPr>
        <w:t>SUSAF-MA</w:t>
      </w:r>
      <w:r w:rsidRPr="006528C7">
        <w:rPr>
          <w:rFonts w:ascii="Times New Roman" w:hAnsi="Times New Roman" w:cs="Times New Roman"/>
        </w:rPr>
        <w:t xml:space="preserve"> ou da sua exclusão;</w:t>
      </w:r>
    </w:p>
    <w:p w:rsidR="0008345E" w:rsidRPr="006528C7" w:rsidRDefault="0008345E" w:rsidP="001D496D">
      <w:pPr>
        <w:pStyle w:val="Corpodetexto"/>
        <w:keepLines/>
        <w:spacing w:before="200"/>
        <w:ind w:left="0" w:right="4" w:firstLine="567"/>
        <w:jc w:val="both"/>
        <w:rPr>
          <w:rFonts w:ascii="Times New Roman" w:hAnsi="Times New Roman" w:cs="Times New Roman"/>
        </w:rPr>
      </w:pPr>
      <w:r w:rsidRPr="006528C7">
        <w:rPr>
          <w:rFonts w:ascii="Times New Roman" w:hAnsi="Times New Roman" w:cs="Times New Roman"/>
          <w:b/>
        </w:rPr>
        <w:t>§ 3º</w:t>
      </w:r>
      <w:r w:rsidRPr="006528C7">
        <w:rPr>
          <w:rFonts w:ascii="Times New Roman" w:hAnsi="Times New Roman" w:cs="Times New Roman"/>
        </w:rPr>
        <w:t xml:space="preserve"> O </w:t>
      </w:r>
      <w:r w:rsidRPr="006528C7">
        <w:rPr>
          <w:rFonts w:ascii="Times New Roman" w:hAnsi="Times New Roman" w:cs="Times New Roman"/>
          <w:b/>
        </w:rPr>
        <w:t>SIM</w:t>
      </w:r>
      <w:r w:rsidRPr="006528C7">
        <w:rPr>
          <w:rFonts w:ascii="Times New Roman" w:hAnsi="Times New Roman" w:cs="Times New Roman"/>
        </w:rPr>
        <w:t xml:space="preserve"> integrante do </w:t>
      </w:r>
      <w:r w:rsidRPr="006528C7">
        <w:rPr>
          <w:rFonts w:ascii="Times New Roman" w:hAnsi="Times New Roman" w:cs="Times New Roman"/>
          <w:b/>
        </w:rPr>
        <w:t>SUSAF-MA</w:t>
      </w:r>
      <w:r w:rsidRPr="006528C7">
        <w:rPr>
          <w:rFonts w:ascii="Times New Roman" w:hAnsi="Times New Roman" w:cs="Times New Roman"/>
        </w:rPr>
        <w:t xml:space="preserve"> comunicará a todos os envolvidos na fiscalização de produtos de origem animal do município da adesão </w:t>
      </w:r>
      <w:r w:rsidR="00E07A28" w:rsidRPr="006528C7">
        <w:rPr>
          <w:rFonts w:ascii="Times New Roman" w:hAnsi="Times New Roman" w:cs="Times New Roman"/>
        </w:rPr>
        <w:t xml:space="preserve">de estabelecimentos </w:t>
      </w:r>
      <w:r w:rsidRPr="006528C7">
        <w:rPr>
          <w:rFonts w:ascii="Times New Roman" w:hAnsi="Times New Roman" w:cs="Times New Roman"/>
        </w:rPr>
        <w:t xml:space="preserve">do </w:t>
      </w:r>
      <w:r w:rsidRPr="006528C7">
        <w:rPr>
          <w:rFonts w:ascii="Times New Roman" w:hAnsi="Times New Roman" w:cs="Times New Roman"/>
          <w:b/>
        </w:rPr>
        <w:t>SIM</w:t>
      </w:r>
      <w:r w:rsidRPr="006528C7">
        <w:rPr>
          <w:rFonts w:ascii="Times New Roman" w:hAnsi="Times New Roman" w:cs="Times New Roman"/>
        </w:rPr>
        <w:t xml:space="preserve"> ao </w:t>
      </w:r>
      <w:r w:rsidRPr="006528C7">
        <w:rPr>
          <w:rFonts w:ascii="Times New Roman" w:hAnsi="Times New Roman" w:cs="Times New Roman"/>
          <w:b/>
        </w:rPr>
        <w:t>SUSAF-MA</w:t>
      </w:r>
      <w:r w:rsidRPr="006528C7">
        <w:rPr>
          <w:rFonts w:ascii="Times New Roman" w:hAnsi="Times New Roman" w:cs="Times New Roman"/>
        </w:rPr>
        <w:t xml:space="preserve"> ou da sua exclusão;</w:t>
      </w:r>
    </w:p>
    <w:p w:rsidR="0008345E" w:rsidRPr="006528C7" w:rsidRDefault="00E07A28" w:rsidP="001D496D">
      <w:pPr>
        <w:pStyle w:val="Corpodetexto"/>
        <w:keepLines/>
        <w:spacing w:before="203"/>
        <w:ind w:left="0" w:right="4" w:firstLine="567"/>
        <w:jc w:val="both"/>
        <w:rPr>
          <w:rFonts w:ascii="Times New Roman" w:hAnsi="Times New Roman" w:cs="Times New Roman"/>
        </w:rPr>
      </w:pPr>
      <w:r w:rsidRPr="006528C7">
        <w:rPr>
          <w:rFonts w:ascii="Times New Roman" w:hAnsi="Times New Roman" w:cs="Times New Roman"/>
          <w:b/>
        </w:rPr>
        <w:t>§ 4</w:t>
      </w:r>
      <w:r w:rsidR="0008345E" w:rsidRPr="006528C7">
        <w:rPr>
          <w:rFonts w:ascii="Times New Roman" w:hAnsi="Times New Roman" w:cs="Times New Roman"/>
          <w:b/>
        </w:rPr>
        <w:t>º</w:t>
      </w:r>
      <w:r w:rsidR="0008345E" w:rsidRPr="006528C7">
        <w:rPr>
          <w:rFonts w:ascii="Times New Roman" w:hAnsi="Times New Roman" w:cs="Times New Roman"/>
        </w:rPr>
        <w:t xml:space="preserve"> A aprovação dos novos rótulos com o selo do </w:t>
      </w:r>
      <w:r w:rsidR="0008345E" w:rsidRPr="006528C7">
        <w:rPr>
          <w:rFonts w:ascii="Times New Roman" w:hAnsi="Times New Roman" w:cs="Times New Roman"/>
          <w:b/>
        </w:rPr>
        <w:t>SUSAF-MA</w:t>
      </w:r>
      <w:r w:rsidR="0008345E" w:rsidRPr="006528C7">
        <w:rPr>
          <w:rFonts w:ascii="Times New Roman" w:hAnsi="Times New Roman" w:cs="Times New Roman"/>
        </w:rPr>
        <w:t xml:space="preserve"> deverá ser comunicada</w:t>
      </w:r>
      <w:r w:rsidR="0008345E" w:rsidRPr="006528C7">
        <w:rPr>
          <w:rFonts w:ascii="Times New Roman" w:hAnsi="Times New Roman" w:cs="Times New Roman"/>
          <w:spacing w:val="-18"/>
        </w:rPr>
        <w:t xml:space="preserve"> </w:t>
      </w:r>
      <w:r w:rsidR="0008345E" w:rsidRPr="006528C7">
        <w:rPr>
          <w:rFonts w:ascii="Times New Roman" w:hAnsi="Times New Roman" w:cs="Times New Roman"/>
        </w:rPr>
        <w:t>oficialmente</w:t>
      </w:r>
      <w:r w:rsidR="0008345E" w:rsidRPr="006528C7">
        <w:rPr>
          <w:rFonts w:ascii="Times New Roman" w:hAnsi="Times New Roman" w:cs="Times New Roman"/>
          <w:spacing w:val="-16"/>
        </w:rPr>
        <w:t xml:space="preserve"> </w:t>
      </w:r>
      <w:r w:rsidR="0008345E" w:rsidRPr="006528C7">
        <w:rPr>
          <w:rFonts w:ascii="Times New Roman" w:hAnsi="Times New Roman" w:cs="Times New Roman"/>
        </w:rPr>
        <w:t>pelo</w:t>
      </w:r>
      <w:r w:rsidR="0008345E" w:rsidRPr="006528C7">
        <w:rPr>
          <w:rFonts w:ascii="Times New Roman" w:hAnsi="Times New Roman" w:cs="Times New Roman"/>
          <w:spacing w:val="-17"/>
        </w:rPr>
        <w:t xml:space="preserve"> </w:t>
      </w:r>
      <w:r w:rsidR="0008345E" w:rsidRPr="006528C7">
        <w:rPr>
          <w:rFonts w:ascii="Times New Roman" w:hAnsi="Times New Roman" w:cs="Times New Roman"/>
        </w:rPr>
        <w:t>Serviço</w:t>
      </w:r>
      <w:r w:rsidR="0008345E" w:rsidRPr="006528C7">
        <w:rPr>
          <w:rFonts w:ascii="Times New Roman" w:hAnsi="Times New Roman" w:cs="Times New Roman"/>
          <w:spacing w:val="-14"/>
        </w:rPr>
        <w:t xml:space="preserve"> </w:t>
      </w:r>
      <w:r w:rsidR="0008345E" w:rsidRPr="006528C7">
        <w:rPr>
          <w:rFonts w:ascii="Times New Roman" w:hAnsi="Times New Roman" w:cs="Times New Roman"/>
        </w:rPr>
        <w:t>de</w:t>
      </w:r>
      <w:r w:rsidR="0008345E" w:rsidRPr="006528C7">
        <w:rPr>
          <w:rFonts w:ascii="Times New Roman" w:hAnsi="Times New Roman" w:cs="Times New Roman"/>
          <w:spacing w:val="-16"/>
        </w:rPr>
        <w:t xml:space="preserve"> </w:t>
      </w:r>
      <w:r w:rsidR="0008345E" w:rsidRPr="006528C7">
        <w:rPr>
          <w:rFonts w:ascii="Times New Roman" w:hAnsi="Times New Roman" w:cs="Times New Roman"/>
        </w:rPr>
        <w:t>Inspeção</w:t>
      </w:r>
      <w:r w:rsidR="0008345E" w:rsidRPr="006528C7">
        <w:rPr>
          <w:rFonts w:ascii="Times New Roman" w:hAnsi="Times New Roman" w:cs="Times New Roman"/>
          <w:spacing w:val="-16"/>
        </w:rPr>
        <w:t xml:space="preserve"> </w:t>
      </w:r>
      <w:r w:rsidR="0008345E" w:rsidRPr="006528C7">
        <w:rPr>
          <w:rFonts w:ascii="Times New Roman" w:hAnsi="Times New Roman" w:cs="Times New Roman"/>
        </w:rPr>
        <w:t>Municipal</w:t>
      </w:r>
      <w:r w:rsidR="0008345E" w:rsidRPr="006528C7">
        <w:rPr>
          <w:rFonts w:ascii="Times New Roman" w:hAnsi="Times New Roman" w:cs="Times New Roman"/>
          <w:spacing w:val="-18"/>
        </w:rPr>
        <w:t xml:space="preserve"> </w:t>
      </w:r>
      <w:r w:rsidR="0008345E" w:rsidRPr="006528C7">
        <w:rPr>
          <w:rFonts w:ascii="Times New Roman" w:hAnsi="Times New Roman" w:cs="Times New Roman"/>
        </w:rPr>
        <w:t>ao</w:t>
      </w:r>
      <w:r w:rsidR="0008345E" w:rsidRPr="006528C7">
        <w:rPr>
          <w:rFonts w:ascii="Times New Roman" w:hAnsi="Times New Roman" w:cs="Times New Roman"/>
          <w:spacing w:val="-14"/>
        </w:rPr>
        <w:t xml:space="preserve"> </w:t>
      </w:r>
      <w:r w:rsidR="0008345E" w:rsidRPr="006528C7">
        <w:rPr>
          <w:rFonts w:ascii="Times New Roman" w:hAnsi="Times New Roman" w:cs="Times New Roman"/>
        </w:rPr>
        <w:t>Serviço</w:t>
      </w:r>
      <w:r w:rsidR="0008345E" w:rsidRPr="006528C7">
        <w:rPr>
          <w:rFonts w:ascii="Times New Roman" w:hAnsi="Times New Roman" w:cs="Times New Roman"/>
          <w:spacing w:val="-15"/>
        </w:rPr>
        <w:t xml:space="preserve"> </w:t>
      </w:r>
      <w:r w:rsidRPr="006528C7">
        <w:rPr>
          <w:rFonts w:ascii="Times New Roman" w:hAnsi="Times New Roman" w:cs="Times New Roman"/>
        </w:rPr>
        <w:t>de Inspeção Estadual e ao Conselho Gestor</w:t>
      </w:r>
      <w:r w:rsidR="0008345E" w:rsidRPr="006528C7">
        <w:rPr>
          <w:rFonts w:ascii="Times New Roman" w:hAnsi="Times New Roman" w:cs="Times New Roman"/>
        </w:rPr>
        <w:t>, para fins da atualização da base de</w:t>
      </w:r>
      <w:r w:rsidR="0008345E" w:rsidRPr="006528C7">
        <w:rPr>
          <w:rFonts w:ascii="Times New Roman" w:hAnsi="Times New Roman" w:cs="Times New Roman"/>
          <w:spacing w:val="-14"/>
        </w:rPr>
        <w:t xml:space="preserve"> </w:t>
      </w:r>
      <w:r w:rsidR="0008345E" w:rsidRPr="006528C7">
        <w:rPr>
          <w:rFonts w:ascii="Times New Roman" w:hAnsi="Times New Roman" w:cs="Times New Roman"/>
        </w:rPr>
        <w:t>dados.</w:t>
      </w:r>
    </w:p>
    <w:p w:rsidR="00E07A28" w:rsidRPr="006528C7" w:rsidRDefault="00E07A28" w:rsidP="001D496D">
      <w:pPr>
        <w:pStyle w:val="Corpodetexto"/>
        <w:keepLines/>
        <w:spacing w:before="203"/>
        <w:ind w:left="0" w:right="4" w:firstLine="567"/>
        <w:jc w:val="both"/>
        <w:rPr>
          <w:rFonts w:ascii="Times New Roman" w:hAnsi="Times New Roman" w:cs="Times New Roman"/>
        </w:rPr>
      </w:pPr>
      <w:r w:rsidRPr="006528C7">
        <w:rPr>
          <w:rFonts w:ascii="Times New Roman" w:hAnsi="Times New Roman" w:cs="Times New Roman"/>
          <w:b/>
        </w:rPr>
        <w:t>Art. 9°</w:t>
      </w:r>
      <w:r w:rsidRPr="006528C7">
        <w:rPr>
          <w:rFonts w:ascii="Times New Roman" w:hAnsi="Times New Roman" w:cs="Times New Roman"/>
        </w:rPr>
        <w:t xml:space="preserve"> </w:t>
      </w:r>
      <w:r w:rsidR="0008345E" w:rsidRPr="006528C7">
        <w:rPr>
          <w:rFonts w:ascii="Times New Roman" w:hAnsi="Times New Roman" w:cs="Times New Roman"/>
        </w:rPr>
        <w:t>A</w:t>
      </w:r>
      <w:r w:rsidR="0008345E" w:rsidRPr="006528C7">
        <w:rPr>
          <w:rFonts w:ascii="Times New Roman" w:hAnsi="Times New Roman" w:cs="Times New Roman"/>
          <w:spacing w:val="-16"/>
        </w:rPr>
        <w:t xml:space="preserve"> </w:t>
      </w:r>
      <w:r w:rsidR="0008345E" w:rsidRPr="006528C7">
        <w:rPr>
          <w:rFonts w:ascii="Times New Roman" w:hAnsi="Times New Roman" w:cs="Times New Roman"/>
        </w:rPr>
        <w:t>adesão</w:t>
      </w:r>
      <w:r w:rsidR="0008345E" w:rsidRPr="006528C7">
        <w:rPr>
          <w:rFonts w:ascii="Times New Roman" w:hAnsi="Times New Roman" w:cs="Times New Roman"/>
          <w:spacing w:val="-16"/>
        </w:rPr>
        <w:t xml:space="preserve"> </w:t>
      </w:r>
      <w:r w:rsidR="0008345E" w:rsidRPr="006528C7">
        <w:rPr>
          <w:rFonts w:ascii="Times New Roman" w:hAnsi="Times New Roman" w:cs="Times New Roman"/>
        </w:rPr>
        <w:t>será</w:t>
      </w:r>
      <w:r w:rsidR="0008345E" w:rsidRPr="006528C7">
        <w:rPr>
          <w:rFonts w:ascii="Times New Roman" w:hAnsi="Times New Roman" w:cs="Times New Roman"/>
          <w:spacing w:val="-19"/>
        </w:rPr>
        <w:t xml:space="preserve"> </w:t>
      </w:r>
      <w:r w:rsidR="0008345E" w:rsidRPr="006528C7">
        <w:rPr>
          <w:rFonts w:ascii="Times New Roman" w:hAnsi="Times New Roman" w:cs="Times New Roman"/>
        </w:rPr>
        <w:t>concedida</w:t>
      </w:r>
      <w:r w:rsidR="0008345E" w:rsidRPr="006528C7">
        <w:rPr>
          <w:rFonts w:ascii="Times New Roman" w:hAnsi="Times New Roman" w:cs="Times New Roman"/>
          <w:spacing w:val="-18"/>
        </w:rPr>
        <w:t xml:space="preserve"> </w:t>
      </w:r>
      <w:r w:rsidR="0008345E" w:rsidRPr="006528C7">
        <w:rPr>
          <w:rFonts w:ascii="Times New Roman" w:hAnsi="Times New Roman" w:cs="Times New Roman"/>
        </w:rPr>
        <w:t>ao</w:t>
      </w:r>
      <w:r w:rsidR="0008345E" w:rsidRPr="006528C7">
        <w:rPr>
          <w:rFonts w:ascii="Times New Roman" w:hAnsi="Times New Roman" w:cs="Times New Roman"/>
          <w:spacing w:val="-18"/>
        </w:rPr>
        <w:t xml:space="preserve"> </w:t>
      </w:r>
      <w:r w:rsidR="0008345E" w:rsidRPr="006528C7">
        <w:rPr>
          <w:rFonts w:ascii="Times New Roman" w:hAnsi="Times New Roman" w:cs="Times New Roman"/>
        </w:rPr>
        <w:t>município</w:t>
      </w:r>
      <w:r w:rsidR="0008345E" w:rsidRPr="006528C7">
        <w:rPr>
          <w:rFonts w:ascii="Times New Roman" w:hAnsi="Times New Roman" w:cs="Times New Roman"/>
          <w:spacing w:val="-17"/>
        </w:rPr>
        <w:t xml:space="preserve"> </w:t>
      </w:r>
      <w:r w:rsidR="0008345E" w:rsidRPr="006528C7">
        <w:rPr>
          <w:rFonts w:ascii="Times New Roman" w:hAnsi="Times New Roman" w:cs="Times New Roman"/>
        </w:rPr>
        <w:t>ou</w:t>
      </w:r>
      <w:r w:rsidR="0008345E" w:rsidRPr="006528C7">
        <w:rPr>
          <w:rFonts w:ascii="Times New Roman" w:hAnsi="Times New Roman" w:cs="Times New Roman"/>
          <w:spacing w:val="-16"/>
        </w:rPr>
        <w:t xml:space="preserve"> </w:t>
      </w:r>
      <w:r w:rsidR="0008345E" w:rsidRPr="006528C7">
        <w:rPr>
          <w:rFonts w:ascii="Times New Roman" w:hAnsi="Times New Roman" w:cs="Times New Roman"/>
        </w:rPr>
        <w:t>consórcio</w:t>
      </w:r>
      <w:r w:rsidR="0008345E" w:rsidRPr="006528C7">
        <w:rPr>
          <w:rFonts w:ascii="Times New Roman" w:hAnsi="Times New Roman" w:cs="Times New Roman"/>
          <w:spacing w:val="-16"/>
        </w:rPr>
        <w:t xml:space="preserve"> </w:t>
      </w:r>
      <w:r w:rsidR="0008345E" w:rsidRPr="006528C7">
        <w:rPr>
          <w:rFonts w:ascii="Times New Roman" w:hAnsi="Times New Roman" w:cs="Times New Roman"/>
        </w:rPr>
        <w:t>de</w:t>
      </w:r>
      <w:r w:rsidR="0008345E" w:rsidRPr="006528C7">
        <w:rPr>
          <w:rFonts w:ascii="Times New Roman" w:hAnsi="Times New Roman" w:cs="Times New Roman"/>
          <w:spacing w:val="-18"/>
        </w:rPr>
        <w:t xml:space="preserve"> </w:t>
      </w:r>
      <w:r w:rsidR="0008345E" w:rsidRPr="006528C7">
        <w:rPr>
          <w:rFonts w:ascii="Times New Roman" w:hAnsi="Times New Roman" w:cs="Times New Roman"/>
        </w:rPr>
        <w:t>municípios,</w:t>
      </w:r>
      <w:r w:rsidR="0008345E" w:rsidRPr="006528C7">
        <w:rPr>
          <w:rFonts w:ascii="Times New Roman" w:hAnsi="Times New Roman" w:cs="Times New Roman"/>
          <w:spacing w:val="-16"/>
        </w:rPr>
        <w:t xml:space="preserve"> </w:t>
      </w:r>
      <w:r w:rsidR="0008345E" w:rsidRPr="006528C7">
        <w:rPr>
          <w:rFonts w:ascii="Times New Roman" w:hAnsi="Times New Roman" w:cs="Times New Roman"/>
        </w:rPr>
        <w:t>mediante a comprovação em auditoria de reconhecimento de equivalência do seu Serviço de Inspeção, em atendimento aos critérios definidos nesta lei e sua</w:t>
      </w:r>
      <w:r w:rsidRPr="006528C7">
        <w:rPr>
          <w:rFonts w:ascii="Times New Roman" w:hAnsi="Times New Roman" w:cs="Times New Roman"/>
        </w:rPr>
        <w:t>s</w:t>
      </w:r>
      <w:r w:rsidR="0008345E" w:rsidRPr="006528C7">
        <w:rPr>
          <w:rFonts w:ascii="Times New Roman" w:hAnsi="Times New Roman" w:cs="Times New Roman"/>
          <w:spacing w:val="-22"/>
        </w:rPr>
        <w:t xml:space="preserve"> </w:t>
      </w:r>
      <w:r w:rsidRPr="006528C7">
        <w:rPr>
          <w:rFonts w:ascii="Times New Roman" w:hAnsi="Times New Roman" w:cs="Times New Roman"/>
        </w:rPr>
        <w:t>regulamentações a serem editadas pelo Governo do Estado, pelo Serviço de Inspeção Estadual e pelo Conselho Gestor.</w:t>
      </w:r>
    </w:p>
    <w:p w:rsidR="0008345E" w:rsidRPr="006528C7" w:rsidRDefault="0008345E" w:rsidP="001D496D">
      <w:pPr>
        <w:pStyle w:val="Corpodetexto"/>
        <w:keepLines/>
        <w:spacing w:before="203"/>
        <w:ind w:left="0" w:right="4" w:firstLine="567"/>
        <w:jc w:val="both"/>
        <w:rPr>
          <w:rFonts w:ascii="Times New Roman" w:hAnsi="Times New Roman" w:cs="Times New Roman"/>
        </w:rPr>
      </w:pPr>
      <w:r w:rsidRPr="006528C7">
        <w:rPr>
          <w:rFonts w:ascii="Times New Roman" w:hAnsi="Times New Roman" w:cs="Times New Roman"/>
          <w:b/>
        </w:rPr>
        <w:t>Art.</w:t>
      </w:r>
      <w:r w:rsidR="00CC657B" w:rsidRPr="006528C7">
        <w:rPr>
          <w:rFonts w:ascii="Times New Roman" w:hAnsi="Times New Roman" w:cs="Times New Roman"/>
          <w:b/>
          <w:spacing w:val="-15"/>
        </w:rPr>
        <w:t xml:space="preserve"> 10°</w:t>
      </w:r>
      <w:r w:rsidRPr="006528C7">
        <w:rPr>
          <w:rFonts w:ascii="Times New Roman" w:hAnsi="Times New Roman" w:cs="Times New Roman"/>
          <w:spacing w:val="-16"/>
        </w:rPr>
        <w:t xml:space="preserve"> </w:t>
      </w:r>
      <w:r w:rsidRPr="006528C7">
        <w:rPr>
          <w:rFonts w:ascii="Times New Roman" w:hAnsi="Times New Roman" w:cs="Times New Roman"/>
        </w:rPr>
        <w:t>Os</w:t>
      </w:r>
      <w:r w:rsidRPr="006528C7">
        <w:rPr>
          <w:rFonts w:ascii="Times New Roman" w:hAnsi="Times New Roman" w:cs="Times New Roman"/>
          <w:spacing w:val="-14"/>
        </w:rPr>
        <w:t xml:space="preserve"> </w:t>
      </w:r>
      <w:r w:rsidR="00CC657B" w:rsidRPr="006528C7">
        <w:rPr>
          <w:rFonts w:ascii="Times New Roman" w:hAnsi="Times New Roman" w:cs="Times New Roman"/>
          <w:b/>
        </w:rPr>
        <w:t>SIM</w:t>
      </w:r>
      <w:r w:rsidRPr="006528C7">
        <w:rPr>
          <w:rFonts w:ascii="Times New Roman" w:hAnsi="Times New Roman" w:cs="Times New Roman"/>
          <w:spacing w:val="-16"/>
        </w:rPr>
        <w:t xml:space="preserve"> </w:t>
      </w:r>
      <w:r w:rsidRPr="006528C7">
        <w:rPr>
          <w:rFonts w:ascii="Times New Roman" w:hAnsi="Times New Roman" w:cs="Times New Roman"/>
        </w:rPr>
        <w:t>que</w:t>
      </w:r>
      <w:r w:rsidRPr="006528C7">
        <w:rPr>
          <w:rFonts w:ascii="Times New Roman" w:hAnsi="Times New Roman" w:cs="Times New Roman"/>
          <w:spacing w:val="-17"/>
        </w:rPr>
        <w:t xml:space="preserve"> </w:t>
      </w:r>
      <w:r w:rsidRPr="006528C7">
        <w:rPr>
          <w:rFonts w:ascii="Times New Roman" w:hAnsi="Times New Roman" w:cs="Times New Roman"/>
        </w:rPr>
        <w:t>obtiverem</w:t>
      </w:r>
      <w:r w:rsidRPr="006528C7">
        <w:rPr>
          <w:rFonts w:ascii="Times New Roman" w:hAnsi="Times New Roman" w:cs="Times New Roman"/>
          <w:spacing w:val="-14"/>
        </w:rPr>
        <w:t xml:space="preserve"> </w:t>
      </w:r>
      <w:r w:rsidRPr="006528C7">
        <w:rPr>
          <w:rFonts w:ascii="Times New Roman" w:hAnsi="Times New Roman" w:cs="Times New Roman"/>
        </w:rPr>
        <w:t>o</w:t>
      </w:r>
      <w:r w:rsidRPr="006528C7">
        <w:rPr>
          <w:rFonts w:ascii="Times New Roman" w:hAnsi="Times New Roman" w:cs="Times New Roman"/>
          <w:spacing w:val="-16"/>
        </w:rPr>
        <w:t xml:space="preserve"> </w:t>
      </w:r>
      <w:r w:rsidRPr="006528C7">
        <w:rPr>
          <w:rFonts w:ascii="Times New Roman" w:hAnsi="Times New Roman" w:cs="Times New Roman"/>
        </w:rPr>
        <w:t>reconhecimento</w:t>
      </w:r>
      <w:r w:rsidRPr="006528C7">
        <w:rPr>
          <w:rFonts w:ascii="Times New Roman" w:hAnsi="Times New Roman" w:cs="Times New Roman"/>
          <w:spacing w:val="-15"/>
        </w:rPr>
        <w:t xml:space="preserve"> </w:t>
      </w:r>
      <w:r w:rsidRPr="006528C7">
        <w:rPr>
          <w:rFonts w:ascii="Times New Roman" w:hAnsi="Times New Roman" w:cs="Times New Roman"/>
        </w:rPr>
        <w:t>de</w:t>
      </w:r>
      <w:r w:rsidRPr="006528C7">
        <w:rPr>
          <w:rFonts w:ascii="Times New Roman" w:hAnsi="Times New Roman" w:cs="Times New Roman"/>
          <w:spacing w:val="-13"/>
        </w:rPr>
        <w:t xml:space="preserve"> </w:t>
      </w:r>
      <w:r w:rsidRPr="006528C7">
        <w:rPr>
          <w:rFonts w:ascii="Times New Roman" w:hAnsi="Times New Roman" w:cs="Times New Roman"/>
        </w:rPr>
        <w:t xml:space="preserve">sua equivalência poderão incluir estabelecimentos de categorias já aderidas mediante prévia análise do </w:t>
      </w:r>
      <w:r w:rsidR="00CC657B" w:rsidRPr="006528C7">
        <w:rPr>
          <w:rFonts w:ascii="Times New Roman" w:hAnsi="Times New Roman" w:cs="Times New Roman"/>
        </w:rPr>
        <w:t>Serviço de Inspeção Estadual e do Conselho Gestor.</w:t>
      </w:r>
    </w:p>
    <w:p w:rsidR="00CC657B" w:rsidRPr="006528C7" w:rsidRDefault="00CC657B" w:rsidP="001D496D">
      <w:pPr>
        <w:pStyle w:val="Corpodetexto"/>
        <w:keepLines/>
        <w:spacing w:before="203"/>
        <w:ind w:left="0" w:right="4" w:firstLine="567"/>
        <w:jc w:val="both"/>
        <w:rPr>
          <w:rFonts w:ascii="Times New Roman" w:hAnsi="Times New Roman" w:cs="Times New Roman"/>
        </w:rPr>
      </w:pPr>
      <w:r w:rsidRPr="006528C7">
        <w:rPr>
          <w:rFonts w:ascii="Times New Roman" w:hAnsi="Times New Roman" w:cs="Times New Roman"/>
          <w:b/>
        </w:rPr>
        <w:t>Art. 12°</w:t>
      </w:r>
      <w:r w:rsidR="0008345E" w:rsidRPr="006528C7">
        <w:rPr>
          <w:rFonts w:ascii="Times New Roman" w:hAnsi="Times New Roman" w:cs="Times New Roman"/>
        </w:rPr>
        <w:t xml:space="preserve"> Para cadastramento dos estabelecimentos no </w:t>
      </w:r>
      <w:r w:rsidRPr="006528C7">
        <w:rPr>
          <w:rFonts w:ascii="Times New Roman" w:hAnsi="Times New Roman" w:cs="Times New Roman"/>
          <w:b/>
        </w:rPr>
        <w:t>SIM</w:t>
      </w:r>
      <w:r w:rsidR="0008345E" w:rsidRPr="006528C7">
        <w:rPr>
          <w:rFonts w:ascii="Times New Roman" w:hAnsi="Times New Roman" w:cs="Times New Roman"/>
        </w:rPr>
        <w:t xml:space="preserve">, quanto aos critérios de enquadramento de uma Agroindústria Familiar, artesanal ou de Pequeno Porte, para fins de inclusão no </w:t>
      </w:r>
      <w:r w:rsidR="0008345E" w:rsidRPr="006528C7">
        <w:rPr>
          <w:rFonts w:ascii="Times New Roman" w:hAnsi="Times New Roman" w:cs="Times New Roman"/>
          <w:b/>
        </w:rPr>
        <w:t>SUSAF-MA</w:t>
      </w:r>
      <w:r w:rsidR="0008345E" w:rsidRPr="006528C7">
        <w:rPr>
          <w:rFonts w:ascii="Times New Roman" w:hAnsi="Times New Roman" w:cs="Times New Roman"/>
        </w:rPr>
        <w:t xml:space="preserve">, a caracterização do estabelecimento será realizada por uma comissão de avaliação composta por técnicos com experiência na </w:t>
      </w:r>
      <w:r w:rsidRPr="006528C7">
        <w:rPr>
          <w:rFonts w:ascii="Times New Roman" w:hAnsi="Times New Roman" w:cs="Times New Roman"/>
        </w:rPr>
        <w:t>área de agroindústria familiar, a ser determinado pelo Serviço de Inspeção Estadual e pelo Conselho Gestor.</w:t>
      </w:r>
    </w:p>
    <w:p w:rsidR="001D496D" w:rsidRPr="006528C7" w:rsidRDefault="001D496D" w:rsidP="001D496D">
      <w:pPr>
        <w:pStyle w:val="Corpodetexto"/>
        <w:keepLines/>
        <w:spacing w:before="203"/>
        <w:ind w:left="0" w:right="4" w:firstLine="567"/>
        <w:jc w:val="both"/>
        <w:rPr>
          <w:rFonts w:ascii="Times New Roman" w:hAnsi="Times New Roman" w:cs="Times New Roman"/>
        </w:rPr>
      </w:pPr>
    </w:p>
    <w:p w:rsidR="00CC657B" w:rsidRPr="006528C7" w:rsidRDefault="00CC657B" w:rsidP="001D496D">
      <w:pPr>
        <w:pStyle w:val="Corpodetexto"/>
        <w:keepLines/>
        <w:ind w:left="0" w:right="4" w:firstLine="567"/>
        <w:jc w:val="both"/>
        <w:rPr>
          <w:rFonts w:ascii="Times New Roman" w:hAnsi="Times New Roman" w:cs="Times New Roman"/>
        </w:rPr>
      </w:pPr>
      <w:r w:rsidRPr="006528C7">
        <w:rPr>
          <w:rFonts w:ascii="Times New Roman" w:hAnsi="Times New Roman" w:cs="Times New Roman"/>
          <w:b/>
        </w:rPr>
        <w:t xml:space="preserve">Art. 13° </w:t>
      </w:r>
      <w:r w:rsidRPr="006528C7">
        <w:rPr>
          <w:rFonts w:ascii="Times New Roman" w:hAnsi="Times New Roman" w:cs="Times New Roman"/>
        </w:rPr>
        <w:t>Com a finalidade de promoção da saúde pública, o Estado do Maranhão poderá celebrar convênios com entes da Federação e criar programas de incentivo e de apoio aos municípios para a estruturação dos serviços de inspeção municipais, bem como a promoção de ações educativas, de extensão e de pesquisa visando à qualidade dos produtos das agroindústrias cadastradas no Sistema Unificado Estadual de Sanidade Agroindustrial Familiar, Artesanal e de Pequeno Porte –</w:t>
      </w:r>
      <w:r w:rsidRPr="006528C7">
        <w:rPr>
          <w:rFonts w:ascii="Times New Roman" w:hAnsi="Times New Roman" w:cs="Times New Roman"/>
          <w:spacing w:val="-1"/>
        </w:rPr>
        <w:t xml:space="preserve"> </w:t>
      </w:r>
      <w:r w:rsidRPr="001050CD">
        <w:rPr>
          <w:rFonts w:ascii="Times New Roman" w:hAnsi="Times New Roman" w:cs="Times New Roman"/>
          <w:b/>
        </w:rPr>
        <w:t>SUSAF-MA</w:t>
      </w:r>
      <w:r w:rsidRPr="006528C7">
        <w:rPr>
          <w:rFonts w:ascii="Times New Roman" w:hAnsi="Times New Roman" w:cs="Times New Roman"/>
        </w:rPr>
        <w:t>.</w:t>
      </w:r>
    </w:p>
    <w:p w:rsidR="00CC657B" w:rsidRPr="006528C7" w:rsidRDefault="00CC657B" w:rsidP="001D496D">
      <w:pPr>
        <w:pStyle w:val="Corpodetexto"/>
        <w:keepLines/>
        <w:ind w:left="0" w:right="4" w:firstLine="567"/>
        <w:jc w:val="both"/>
        <w:rPr>
          <w:rFonts w:ascii="Times New Roman" w:hAnsi="Times New Roman" w:cs="Times New Roman"/>
        </w:rPr>
      </w:pPr>
    </w:p>
    <w:p w:rsidR="0008345E" w:rsidRPr="006528C7" w:rsidRDefault="00CC657B" w:rsidP="001D496D">
      <w:pPr>
        <w:pStyle w:val="Corpodetexto"/>
        <w:keepLines/>
        <w:ind w:left="0" w:right="4" w:firstLine="567"/>
        <w:jc w:val="both"/>
        <w:rPr>
          <w:rFonts w:ascii="Times New Roman" w:hAnsi="Times New Roman" w:cs="Times New Roman"/>
        </w:rPr>
      </w:pPr>
      <w:r w:rsidRPr="006528C7">
        <w:rPr>
          <w:rFonts w:ascii="Times New Roman" w:hAnsi="Times New Roman" w:cs="Times New Roman"/>
          <w:b/>
        </w:rPr>
        <w:lastRenderedPageBreak/>
        <w:t xml:space="preserve">Art. 14° </w:t>
      </w:r>
      <w:r w:rsidRPr="006528C7">
        <w:rPr>
          <w:rFonts w:ascii="Times New Roman" w:hAnsi="Times New Roman" w:cs="Times New Roman"/>
        </w:rPr>
        <w:t>Com o objetivo de promover a adequação à legislação federal, o Sistema Unificado Estadual de Sanidade Agroindustrial Familiar, Artesanal e de Pequeno Porte – SUSAF-MA, poderá abranger estabelecimentos familiares de pequeno porte, não dirigidos por agricultores familiares, considerados equivalentes às agroindústrias familiares de pequeno porte, na forma do regulamento.</w:t>
      </w:r>
    </w:p>
    <w:p w:rsidR="0008345E" w:rsidRPr="006528C7" w:rsidRDefault="0008345E" w:rsidP="001D496D">
      <w:pPr>
        <w:pStyle w:val="Corpodetexto"/>
        <w:keepLines/>
        <w:spacing w:before="200"/>
        <w:ind w:left="0" w:right="4" w:firstLine="567"/>
        <w:jc w:val="both"/>
        <w:rPr>
          <w:rFonts w:ascii="Times New Roman" w:hAnsi="Times New Roman" w:cs="Times New Roman"/>
        </w:rPr>
      </w:pPr>
      <w:r w:rsidRPr="006528C7">
        <w:rPr>
          <w:rFonts w:ascii="Times New Roman" w:hAnsi="Times New Roman" w:cs="Times New Roman"/>
          <w:b/>
        </w:rPr>
        <w:t xml:space="preserve">Art. </w:t>
      </w:r>
      <w:r w:rsidR="001D496D" w:rsidRPr="006528C7">
        <w:rPr>
          <w:rFonts w:ascii="Times New Roman" w:hAnsi="Times New Roman" w:cs="Times New Roman"/>
          <w:b/>
        </w:rPr>
        <w:t>15°</w:t>
      </w:r>
      <w:r w:rsidRPr="006528C7">
        <w:rPr>
          <w:rFonts w:ascii="Times New Roman" w:hAnsi="Times New Roman" w:cs="Times New Roman"/>
        </w:rPr>
        <w:t xml:space="preserve"> O Poder Público Estadual </w:t>
      </w:r>
      <w:r w:rsidR="001050CD">
        <w:rPr>
          <w:rFonts w:ascii="Times New Roman" w:hAnsi="Times New Roman" w:cs="Times New Roman"/>
        </w:rPr>
        <w:t>editará</w:t>
      </w:r>
      <w:r w:rsidR="001D496D" w:rsidRPr="006528C7">
        <w:rPr>
          <w:rFonts w:ascii="Times New Roman" w:hAnsi="Times New Roman" w:cs="Times New Roman"/>
        </w:rPr>
        <w:t xml:space="preserve"> </w:t>
      </w:r>
      <w:r w:rsidR="001050CD" w:rsidRPr="006528C7">
        <w:rPr>
          <w:rFonts w:ascii="Times New Roman" w:hAnsi="Times New Roman" w:cs="Times New Roman"/>
        </w:rPr>
        <w:t>instruções</w:t>
      </w:r>
      <w:r w:rsidR="001D496D" w:rsidRPr="006528C7">
        <w:rPr>
          <w:rFonts w:ascii="Times New Roman" w:hAnsi="Times New Roman" w:cs="Times New Roman"/>
        </w:rPr>
        <w:t xml:space="preserve"> normativas que </w:t>
      </w:r>
      <w:r w:rsidRPr="006528C7">
        <w:rPr>
          <w:rFonts w:ascii="Times New Roman" w:hAnsi="Times New Roman" w:cs="Times New Roman"/>
        </w:rPr>
        <w:t>regulamentará a presente Lei no prazo de cento e oitenta dias, a contar da data de sua publicação.</w:t>
      </w:r>
    </w:p>
    <w:p w:rsidR="0008345E" w:rsidRPr="006528C7" w:rsidRDefault="001050CD" w:rsidP="001D496D">
      <w:pPr>
        <w:pStyle w:val="Corpodetexto"/>
        <w:keepLines/>
        <w:spacing w:before="200"/>
        <w:ind w:left="0" w:right="4" w:firstLine="567"/>
        <w:jc w:val="both"/>
        <w:rPr>
          <w:rFonts w:ascii="Times New Roman" w:hAnsi="Times New Roman" w:cs="Times New Roman"/>
        </w:rPr>
      </w:pPr>
      <w:r w:rsidRPr="001050CD">
        <w:rPr>
          <w:rFonts w:ascii="Times New Roman" w:hAnsi="Times New Roman" w:cs="Times New Roman"/>
          <w:b/>
        </w:rPr>
        <w:t>Art. 16°</w:t>
      </w:r>
      <w:r w:rsidR="0008345E" w:rsidRPr="006528C7">
        <w:rPr>
          <w:rFonts w:ascii="Times New Roman" w:hAnsi="Times New Roman" w:cs="Times New Roman"/>
        </w:rPr>
        <w:t xml:space="preserve"> Esta Lei entra em vigor na data de sua publicação.</w:t>
      </w:r>
    </w:p>
    <w:p w:rsidR="009A24BE" w:rsidRPr="006528C7" w:rsidRDefault="009A24BE" w:rsidP="00D04A3A">
      <w:pPr>
        <w:ind w:left="851" w:right="52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7C2526" w:rsidRPr="006528C7" w:rsidRDefault="007C2526" w:rsidP="00D04A3A">
      <w:pPr>
        <w:ind w:left="851" w:right="52" w:hanging="709"/>
        <w:jc w:val="right"/>
        <w:rPr>
          <w:rFonts w:ascii="Times New Roman" w:hAnsi="Times New Roman" w:cs="Times New Roman"/>
          <w:sz w:val="24"/>
          <w:szCs w:val="24"/>
        </w:rPr>
      </w:pPr>
    </w:p>
    <w:p w:rsidR="001D496D" w:rsidRDefault="001D496D" w:rsidP="00D04A3A">
      <w:pPr>
        <w:ind w:left="851" w:right="52" w:hanging="709"/>
        <w:jc w:val="right"/>
        <w:rPr>
          <w:rFonts w:ascii="Times New Roman" w:hAnsi="Times New Roman" w:cs="Times New Roman"/>
          <w:sz w:val="24"/>
          <w:szCs w:val="24"/>
        </w:rPr>
      </w:pPr>
    </w:p>
    <w:p w:rsidR="001050CD" w:rsidRDefault="001050CD" w:rsidP="00D04A3A">
      <w:pPr>
        <w:ind w:left="851" w:right="52" w:hanging="709"/>
        <w:jc w:val="right"/>
        <w:rPr>
          <w:rFonts w:ascii="Times New Roman" w:hAnsi="Times New Roman" w:cs="Times New Roman"/>
          <w:sz w:val="24"/>
          <w:szCs w:val="24"/>
        </w:rPr>
      </w:pPr>
    </w:p>
    <w:p w:rsidR="001050CD" w:rsidRPr="006528C7" w:rsidRDefault="001050CD" w:rsidP="00D04A3A">
      <w:pPr>
        <w:ind w:left="851" w:right="52" w:hanging="709"/>
        <w:jc w:val="right"/>
        <w:rPr>
          <w:rFonts w:ascii="Times New Roman" w:hAnsi="Times New Roman" w:cs="Times New Roman"/>
          <w:sz w:val="24"/>
          <w:szCs w:val="24"/>
        </w:rPr>
      </w:pPr>
    </w:p>
    <w:p w:rsidR="00A27DC2" w:rsidRPr="006528C7" w:rsidRDefault="007C2526" w:rsidP="001D496D">
      <w:pPr>
        <w:ind w:left="851" w:right="52" w:hanging="709"/>
        <w:jc w:val="center"/>
        <w:rPr>
          <w:rFonts w:ascii="Times New Roman" w:hAnsi="Times New Roman" w:cs="Times New Roman"/>
          <w:sz w:val="24"/>
          <w:szCs w:val="24"/>
        </w:rPr>
      </w:pPr>
      <w:r w:rsidRPr="006528C7">
        <w:rPr>
          <w:rFonts w:ascii="Times New Roman" w:hAnsi="Times New Roman" w:cs="Times New Roman"/>
          <w:sz w:val="24"/>
          <w:szCs w:val="24"/>
        </w:rPr>
        <w:t>CIRO NETO</w:t>
      </w:r>
    </w:p>
    <w:p w:rsidR="001D496D" w:rsidRDefault="001D496D" w:rsidP="001D496D">
      <w:pPr>
        <w:ind w:left="851" w:right="52" w:hanging="709"/>
        <w:jc w:val="center"/>
        <w:rPr>
          <w:rFonts w:ascii="Times New Roman" w:hAnsi="Times New Roman" w:cs="Times New Roman"/>
          <w:sz w:val="24"/>
          <w:szCs w:val="24"/>
        </w:rPr>
      </w:pPr>
      <w:r w:rsidRPr="006528C7">
        <w:rPr>
          <w:rFonts w:ascii="Times New Roman" w:hAnsi="Times New Roman" w:cs="Times New Roman"/>
          <w:sz w:val="24"/>
          <w:szCs w:val="24"/>
        </w:rPr>
        <w:t>DEPUTADO ESTADUAL</w:t>
      </w:r>
    </w:p>
    <w:p w:rsidR="00E5730B" w:rsidRDefault="00E5730B" w:rsidP="001D496D">
      <w:pPr>
        <w:ind w:left="851" w:right="52" w:hanging="709"/>
        <w:jc w:val="center"/>
        <w:rPr>
          <w:rFonts w:ascii="Times New Roman" w:hAnsi="Times New Roman" w:cs="Times New Roman"/>
          <w:sz w:val="24"/>
          <w:szCs w:val="24"/>
        </w:rPr>
      </w:pPr>
    </w:p>
    <w:p w:rsidR="00E5730B" w:rsidRDefault="00E5730B" w:rsidP="001D496D">
      <w:pPr>
        <w:ind w:left="851" w:right="52" w:hanging="709"/>
        <w:jc w:val="center"/>
        <w:rPr>
          <w:rFonts w:ascii="Times New Roman" w:hAnsi="Times New Roman" w:cs="Times New Roman"/>
          <w:sz w:val="24"/>
          <w:szCs w:val="24"/>
        </w:rPr>
      </w:pPr>
    </w:p>
    <w:p w:rsidR="00E5730B" w:rsidRDefault="00E5730B" w:rsidP="001D496D">
      <w:pPr>
        <w:ind w:left="851" w:right="52" w:hanging="709"/>
        <w:jc w:val="center"/>
        <w:rPr>
          <w:rFonts w:ascii="Times New Roman" w:hAnsi="Times New Roman" w:cs="Times New Roman"/>
          <w:sz w:val="24"/>
          <w:szCs w:val="24"/>
        </w:rPr>
      </w:pPr>
    </w:p>
    <w:p w:rsidR="00E5730B" w:rsidRDefault="00E5730B" w:rsidP="001D496D">
      <w:pPr>
        <w:ind w:left="851" w:right="52" w:hanging="709"/>
        <w:jc w:val="center"/>
        <w:rPr>
          <w:rFonts w:ascii="Times New Roman" w:hAnsi="Times New Roman" w:cs="Times New Roman"/>
          <w:sz w:val="24"/>
          <w:szCs w:val="24"/>
        </w:rPr>
      </w:pPr>
    </w:p>
    <w:p w:rsidR="00E5730B" w:rsidRDefault="00E5730B" w:rsidP="001D496D">
      <w:pPr>
        <w:ind w:left="851" w:right="52" w:hanging="709"/>
        <w:jc w:val="center"/>
        <w:rPr>
          <w:rFonts w:ascii="Times New Roman" w:hAnsi="Times New Roman" w:cs="Times New Roman"/>
          <w:sz w:val="24"/>
          <w:szCs w:val="24"/>
        </w:rPr>
      </w:pPr>
    </w:p>
    <w:p w:rsidR="00E5730B" w:rsidRDefault="00E5730B" w:rsidP="001D496D">
      <w:pPr>
        <w:ind w:left="851" w:right="52" w:hanging="709"/>
        <w:jc w:val="center"/>
        <w:rPr>
          <w:rFonts w:ascii="Times New Roman" w:hAnsi="Times New Roman" w:cs="Times New Roman"/>
          <w:sz w:val="24"/>
          <w:szCs w:val="24"/>
        </w:rPr>
      </w:pPr>
    </w:p>
    <w:p w:rsidR="00E5730B" w:rsidRDefault="00E5730B" w:rsidP="001D496D">
      <w:pPr>
        <w:ind w:left="851" w:right="52" w:hanging="709"/>
        <w:jc w:val="center"/>
        <w:rPr>
          <w:rFonts w:ascii="Times New Roman" w:hAnsi="Times New Roman" w:cs="Times New Roman"/>
          <w:sz w:val="24"/>
          <w:szCs w:val="24"/>
        </w:rPr>
      </w:pPr>
    </w:p>
    <w:p w:rsidR="00E5730B" w:rsidRDefault="00E5730B" w:rsidP="001D496D">
      <w:pPr>
        <w:ind w:left="851" w:right="52" w:hanging="709"/>
        <w:jc w:val="center"/>
        <w:rPr>
          <w:rFonts w:ascii="Times New Roman" w:hAnsi="Times New Roman" w:cs="Times New Roman"/>
          <w:sz w:val="24"/>
          <w:szCs w:val="24"/>
        </w:rPr>
      </w:pPr>
    </w:p>
    <w:p w:rsidR="00E5730B" w:rsidRDefault="00E5730B" w:rsidP="001D496D">
      <w:pPr>
        <w:ind w:left="851" w:right="52" w:hanging="709"/>
        <w:jc w:val="center"/>
        <w:rPr>
          <w:rFonts w:ascii="Times New Roman" w:hAnsi="Times New Roman" w:cs="Times New Roman"/>
          <w:sz w:val="24"/>
          <w:szCs w:val="24"/>
        </w:rPr>
      </w:pPr>
    </w:p>
    <w:p w:rsidR="00E5730B" w:rsidRDefault="00E5730B" w:rsidP="001D496D">
      <w:pPr>
        <w:ind w:left="851" w:right="52" w:hanging="709"/>
        <w:jc w:val="center"/>
        <w:rPr>
          <w:rFonts w:ascii="Times New Roman" w:hAnsi="Times New Roman" w:cs="Times New Roman"/>
          <w:sz w:val="24"/>
          <w:szCs w:val="24"/>
        </w:rPr>
      </w:pPr>
    </w:p>
    <w:p w:rsidR="00E5730B" w:rsidRDefault="00E5730B" w:rsidP="001D496D">
      <w:pPr>
        <w:ind w:left="851" w:right="52" w:hanging="709"/>
        <w:jc w:val="center"/>
        <w:rPr>
          <w:rFonts w:ascii="Times New Roman" w:hAnsi="Times New Roman" w:cs="Times New Roman"/>
          <w:sz w:val="24"/>
          <w:szCs w:val="24"/>
        </w:rPr>
      </w:pPr>
    </w:p>
    <w:p w:rsidR="00E5730B" w:rsidRDefault="00E5730B" w:rsidP="001D496D">
      <w:pPr>
        <w:ind w:left="851" w:right="52" w:hanging="709"/>
        <w:jc w:val="center"/>
        <w:rPr>
          <w:rFonts w:ascii="Times New Roman" w:hAnsi="Times New Roman" w:cs="Times New Roman"/>
          <w:sz w:val="24"/>
          <w:szCs w:val="24"/>
        </w:rPr>
      </w:pPr>
    </w:p>
    <w:p w:rsidR="00E5730B" w:rsidRDefault="00E5730B" w:rsidP="001D496D">
      <w:pPr>
        <w:ind w:left="851" w:right="52" w:hanging="709"/>
        <w:jc w:val="center"/>
        <w:rPr>
          <w:rFonts w:ascii="Times New Roman" w:hAnsi="Times New Roman" w:cs="Times New Roman"/>
          <w:sz w:val="24"/>
          <w:szCs w:val="24"/>
        </w:rPr>
      </w:pPr>
    </w:p>
    <w:p w:rsidR="00E5730B" w:rsidRDefault="00E5730B" w:rsidP="001D496D">
      <w:pPr>
        <w:ind w:left="851" w:right="52" w:hanging="709"/>
        <w:jc w:val="center"/>
        <w:rPr>
          <w:rFonts w:ascii="Times New Roman" w:hAnsi="Times New Roman" w:cs="Times New Roman"/>
          <w:sz w:val="24"/>
          <w:szCs w:val="24"/>
        </w:rPr>
      </w:pPr>
    </w:p>
    <w:p w:rsidR="00E5730B" w:rsidRDefault="00E5730B" w:rsidP="001D496D">
      <w:pPr>
        <w:ind w:left="851" w:right="52" w:hanging="709"/>
        <w:jc w:val="center"/>
        <w:rPr>
          <w:rFonts w:ascii="Times New Roman" w:hAnsi="Times New Roman" w:cs="Times New Roman"/>
          <w:sz w:val="24"/>
          <w:szCs w:val="24"/>
        </w:rPr>
      </w:pPr>
    </w:p>
    <w:p w:rsidR="00E5730B" w:rsidRDefault="00E5730B" w:rsidP="001D496D">
      <w:pPr>
        <w:ind w:left="851" w:right="52" w:hanging="709"/>
        <w:jc w:val="center"/>
        <w:rPr>
          <w:rFonts w:ascii="Times New Roman" w:hAnsi="Times New Roman" w:cs="Times New Roman"/>
          <w:sz w:val="24"/>
          <w:szCs w:val="24"/>
        </w:rPr>
      </w:pPr>
    </w:p>
    <w:p w:rsidR="00484322" w:rsidRDefault="00484322" w:rsidP="001D496D">
      <w:pPr>
        <w:ind w:left="851" w:right="52" w:hanging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5730B" w:rsidRPr="00484322" w:rsidRDefault="00E5730B" w:rsidP="001D496D">
      <w:pPr>
        <w:ind w:left="851" w:right="52" w:hanging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84322">
        <w:rPr>
          <w:rFonts w:ascii="Times New Roman" w:hAnsi="Times New Roman" w:cs="Times New Roman"/>
          <w:b/>
          <w:sz w:val="32"/>
          <w:szCs w:val="32"/>
        </w:rPr>
        <w:t>JUSTIFICATIVA</w:t>
      </w:r>
    </w:p>
    <w:p w:rsidR="0077751F" w:rsidRDefault="0077751F" w:rsidP="0077751F">
      <w:pPr>
        <w:pStyle w:val="Corpodetexto"/>
        <w:tabs>
          <w:tab w:val="left" w:pos="7655"/>
        </w:tabs>
        <w:ind w:left="0" w:right="-1" w:firstLine="567"/>
        <w:contextualSpacing/>
        <w:jc w:val="both"/>
        <w:rPr>
          <w:rFonts w:ascii="Times New Roman" w:hAnsi="Times New Roman" w:cs="Times New Roman"/>
        </w:rPr>
      </w:pPr>
      <w:r w:rsidRPr="005A4BB6">
        <w:rPr>
          <w:rFonts w:ascii="Times New Roman" w:hAnsi="Times New Roman" w:cs="Times New Roman"/>
        </w:rPr>
        <w:t>São objetivos deste projeto de lei a modernização e o fortalecimento do Sistema Estadual de fiscalização e da inspeção sanitária e industrial dos produtos de origem animal no estado do Maranhão, descentralizando e fomentando a capilaridade em todos os municípios do estado, contribuindo para eficiência e eficácia destas atividades</w:t>
      </w:r>
      <w:r>
        <w:rPr>
          <w:rFonts w:ascii="Times New Roman" w:hAnsi="Times New Roman" w:cs="Times New Roman"/>
        </w:rPr>
        <w:t>.</w:t>
      </w:r>
    </w:p>
    <w:p w:rsidR="0077751F" w:rsidRPr="005A4BB6" w:rsidRDefault="0077751F" w:rsidP="0077751F">
      <w:pPr>
        <w:pStyle w:val="Corpodetexto"/>
        <w:tabs>
          <w:tab w:val="left" w:pos="7655"/>
        </w:tabs>
        <w:ind w:left="0" w:right="-1" w:firstLine="567"/>
        <w:contextualSpacing/>
        <w:jc w:val="both"/>
        <w:rPr>
          <w:rFonts w:ascii="Times New Roman" w:hAnsi="Times New Roman" w:cs="Times New Roman"/>
        </w:rPr>
      </w:pPr>
      <w:r w:rsidRPr="005A4BB6">
        <w:rPr>
          <w:rFonts w:ascii="Times New Roman" w:hAnsi="Times New Roman" w:cs="Times New Roman"/>
        </w:rPr>
        <w:t xml:space="preserve">Com a criação do </w:t>
      </w:r>
      <w:r w:rsidRPr="0077751F">
        <w:rPr>
          <w:rFonts w:ascii="Times New Roman" w:hAnsi="Times New Roman" w:cs="Times New Roman"/>
          <w:b/>
        </w:rPr>
        <w:t>SUSAF</w:t>
      </w:r>
      <w:r w:rsidRPr="0077751F">
        <w:rPr>
          <w:rFonts w:ascii="Times New Roman" w:hAnsi="Times New Roman" w:cs="Times New Roman"/>
          <w:b/>
        </w:rPr>
        <w:t>-MA</w:t>
      </w:r>
      <w:r w:rsidRPr="005A4BB6">
        <w:rPr>
          <w:rFonts w:ascii="Times New Roman" w:hAnsi="Times New Roman" w:cs="Times New Roman"/>
        </w:rPr>
        <w:t xml:space="preserve">, além de expandir a quantidade de produtos </w:t>
      </w:r>
      <w:r>
        <w:rPr>
          <w:rFonts w:ascii="Times New Roman" w:hAnsi="Times New Roman" w:cs="Times New Roman"/>
        </w:rPr>
        <w:t>de origem animal inspecionados</w:t>
      </w:r>
      <w:r w:rsidRPr="005A4BB6">
        <w:rPr>
          <w:rFonts w:ascii="Times New Roman" w:hAnsi="Times New Roman" w:cs="Times New Roman"/>
        </w:rPr>
        <w:t>, promovendo a garantia da qualidade e inocuidade dos produtos de origem animal colocados à disposição dos consumidores, além da introdução de ferramentas modernas de avaliação, de conformidade com os processos e os produtos de origem animal, por meio de auditorias realizadas no sistema, visando, ao fim e ao cabo, à melhoria contínua no sistema de inspeção e fiscalização.</w:t>
      </w:r>
    </w:p>
    <w:p w:rsidR="0077751F" w:rsidRDefault="0077751F" w:rsidP="0077751F">
      <w:pPr>
        <w:pStyle w:val="Corpodetexto"/>
        <w:tabs>
          <w:tab w:val="left" w:pos="7655"/>
        </w:tabs>
        <w:ind w:left="0" w:right="-1" w:firstLine="567"/>
        <w:contextualSpacing/>
        <w:jc w:val="both"/>
        <w:rPr>
          <w:rFonts w:ascii="Times New Roman" w:hAnsi="Times New Roman" w:cs="Times New Roman"/>
        </w:rPr>
      </w:pPr>
      <w:r w:rsidRPr="005A4BB6">
        <w:rPr>
          <w:rFonts w:ascii="Times New Roman" w:hAnsi="Times New Roman" w:cs="Times New Roman"/>
        </w:rPr>
        <w:t xml:space="preserve">A instalação do </w:t>
      </w:r>
      <w:r w:rsidRPr="0077751F">
        <w:rPr>
          <w:rFonts w:ascii="Times New Roman" w:hAnsi="Times New Roman" w:cs="Times New Roman"/>
          <w:b/>
        </w:rPr>
        <w:t>SUSAF</w:t>
      </w:r>
      <w:r w:rsidRPr="0077751F">
        <w:rPr>
          <w:rFonts w:ascii="Times New Roman" w:hAnsi="Times New Roman" w:cs="Times New Roman"/>
          <w:b/>
        </w:rPr>
        <w:t>-MA</w:t>
      </w:r>
      <w:r w:rsidRPr="005A4BB6">
        <w:rPr>
          <w:rFonts w:ascii="Times New Roman" w:hAnsi="Times New Roman" w:cs="Times New Roman"/>
        </w:rPr>
        <w:t xml:space="preserve"> possibilitará o fortalecimento da fiscalização e da análise de projetos para ampliação e/ou instalação de novas agroindústrias, contribuindo para o fortalecimento das cadeias de produtos de origem animal, garantindo a dinamização da economia, não apenas de dezenas de municípios maranhenses, como também do Estado do Maranhão como um todo. </w:t>
      </w:r>
      <w:r w:rsidR="00814908">
        <w:rPr>
          <w:rFonts w:ascii="Times New Roman" w:hAnsi="Times New Roman" w:cs="Times New Roman"/>
        </w:rPr>
        <w:t>Organizando assim</w:t>
      </w:r>
      <w:r w:rsidRPr="005A4BB6">
        <w:rPr>
          <w:rFonts w:ascii="Times New Roman" w:hAnsi="Times New Roman" w:cs="Times New Roman"/>
        </w:rPr>
        <w:t xml:space="preserve"> esse serviço de alta relevância social, em um sistema,</w:t>
      </w:r>
      <w:r w:rsidRPr="005A4BB6">
        <w:rPr>
          <w:rFonts w:ascii="Times New Roman" w:hAnsi="Times New Roman" w:cs="Times New Roman"/>
          <w:spacing w:val="-14"/>
        </w:rPr>
        <w:t xml:space="preserve"> </w:t>
      </w:r>
      <w:r w:rsidRPr="005A4BB6">
        <w:rPr>
          <w:rFonts w:ascii="Times New Roman" w:hAnsi="Times New Roman" w:cs="Times New Roman"/>
        </w:rPr>
        <w:t>de</w:t>
      </w:r>
      <w:r w:rsidRPr="005A4BB6">
        <w:rPr>
          <w:rFonts w:ascii="Times New Roman" w:hAnsi="Times New Roman" w:cs="Times New Roman"/>
          <w:spacing w:val="-16"/>
        </w:rPr>
        <w:t xml:space="preserve"> </w:t>
      </w:r>
      <w:r w:rsidRPr="005A4BB6">
        <w:rPr>
          <w:rFonts w:ascii="Times New Roman" w:hAnsi="Times New Roman" w:cs="Times New Roman"/>
        </w:rPr>
        <w:t>forma</w:t>
      </w:r>
      <w:r w:rsidRPr="005A4BB6">
        <w:rPr>
          <w:rFonts w:ascii="Times New Roman" w:hAnsi="Times New Roman" w:cs="Times New Roman"/>
          <w:spacing w:val="-16"/>
        </w:rPr>
        <w:t xml:space="preserve"> </w:t>
      </w:r>
      <w:r w:rsidRPr="005A4BB6">
        <w:rPr>
          <w:rFonts w:ascii="Times New Roman" w:hAnsi="Times New Roman" w:cs="Times New Roman"/>
        </w:rPr>
        <w:t>a</w:t>
      </w:r>
      <w:r w:rsidRPr="005A4BB6">
        <w:rPr>
          <w:rFonts w:ascii="Times New Roman" w:hAnsi="Times New Roman" w:cs="Times New Roman"/>
          <w:spacing w:val="-13"/>
        </w:rPr>
        <w:t xml:space="preserve"> </w:t>
      </w:r>
      <w:r w:rsidRPr="005A4BB6">
        <w:rPr>
          <w:rFonts w:ascii="Times New Roman" w:hAnsi="Times New Roman" w:cs="Times New Roman"/>
        </w:rPr>
        <w:t>se</w:t>
      </w:r>
      <w:r w:rsidRPr="005A4BB6">
        <w:rPr>
          <w:rFonts w:ascii="Times New Roman" w:hAnsi="Times New Roman" w:cs="Times New Roman"/>
          <w:spacing w:val="-16"/>
        </w:rPr>
        <w:t xml:space="preserve"> </w:t>
      </w:r>
      <w:r w:rsidRPr="005A4BB6">
        <w:rPr>
          <w:rFonts w:ascii="Times New Roman" w:hAnsi="Times New Roman" w:cs="Times New Roman"/>
        </w:rPr>
        <w:t>ter</w:t>
      </w:r>
      <w:r w:rsidRPr="005A4BB6">
        <w:rPr>
          <w:rFonts w:ascii="Times New Roman" w:hAnsi="Times New Roman" w:cs="Times New Roman"/>
          <w:spacing w:val="-15"/>
        </w:rPr>
        <w:t xml:space="preserve"> </w:t>
      </w:r>
      <w:r w:rsidRPr="005A4BB6">
        <w:rPr>
          <w:rFonts w:ascii="Times New Roman" w:hAnsi="Times New Roman" w:cs="Times New Roman"/>
        </w:rPr>
        <w:t>a</w:t>
      </w:r>
      <w:r w:rsidRPr="005A4BB6">
        <w:rPr>
          <w:rFonts w:ascii="Times New Roman" w:hAnsi="Times New Roman" w:cs="Times New Roman"/>
          <w:spacing w:val="-13"/>
        </w:rPr>
        <w:t xml:space="preserve"> </w:t>
      </w:r>
      <w:r w:rsidRPr="005A4BB6">
        <w:rPr>
          <w:rFonts w:ascii="Times New Roman" w:hAnsi="Times New Roman" w:cs="Times New Roman"/>
        </w:rPr>
        <w:t>saúde</w:t>
      </w:r>
      <w:r w:rsidRPr="005A4BB6">
        <w:rPr>
          <w:rFonts w:ascii="Times New Roman" w:hAnsi="Times New Roman" w:cs="Times New Roman"/>
          <w:spacing w:val="-13"/>
        </w:rPr>
        <w:t xml:space="preserve"> </w:t>
      </w:r>
      <w:r w:rsidRPr="005A4BB6">
        <w:rPr>
          <w:rFonts w:ascii="Times New Roman" w:hAnsi="Times New Roman" w:cs="Times New Roman"/>
        </w:rPr>
        <w:t>da</w:t>
      </w:r>
      <w:r w:rsidRPr="005A4BB6">
        <w:rPr>
          <w:rFonts w:ascii="Times New Roman" w:hAnsi="Times New Roman" w:cs="Times New Roman"/>
          <w:spacing w:val="-15"/>
        </w:rPr>
        <w:t xml:space="preserve"> </w:t>
      </w:r>
      <w:r w:rsidRPr="005A4BB6">
        <w:rPr>
          <w:rFonts w:ascii="Times New Roman" w:hAnsi="Times New Roman" w:cs="Times New Roman"/>
        </w:rPr>
        <w:t>população</w:t>
      </w:r>
      <w:r w:rsidRPr="005A4BB6">
        <w:rPr>
          <w:rFonts w:ascii="Times New Roman" w:hAnsi="Times New Roman" w:cs="Times New Roman"/>
          <w:spacing w:val="-13"/>
        </w:rPr>
        <w:t xml:space="preserve"> </w:t>
      </w:r>
      <w:r w:rsidRPr="005A4BB6">
        <w:rPr>
          <w:rFonts w:ascii="Times New Roman" w:hAnsi="Times New Roman" w:cs="Times New Roman"/>
        </w:rPr>
        <w:t>garantida,</w:t>
      </w:r>
      <w:r w:rsidRPr="005A4BB6">
        <w:rPr>
          <w:rFonts w:ascii="Times New Roman" w:hAnsi="Times New Roman" w:cs="Times New Roman"/>
          <w:spacing w:val="-16"/>
        </w:rPr>
        <w:t xml:space="preserve"> </w:t>
      </w:r>
      <w:r w:rsidRPr="005A4BB6">
        <w:rPr>
          <w:rFonts w:ascii="Times New Roman" w:hAnsi="Times New Roman" w:cs="Times New Roman"/>
        </w:rPr>
        <w:t>estimulando</w:t>
      </w:r>
      <w:r w:rsidRPr="005A4BB6">
        <w:rPr>
          <w:rFonts w:ascii="Times New Roman" w:hAnsi="Times New Roman" w:cs="Times New Roman"/>
          <w:spacing w:val="-16"/>
        </w:rPr>
        <w:t xml:space="preserve"> </w:t>
      </w:r>
      <w:r w:rsidRPr="005A4BB6">
        <w:rPr>
          <w:rFonts w:ascii="Times New Roman" w:hAnsi="Times New Roman" w:cs="Times New Roman"/>
        </w:rPr>
        <w:t>a</w:t>
      </w:r>
      <w:r w:rsidRPr="005A4BB6">
        <w:rPr>
          <w:rFonts w:ascii="Times New Roman" w:hAnsi="Times New Roman" w:cs="Times New Roman"/>
          <w:spacing w:val="-13"/>
        </w:rPr>
        <w:t xml:space="preserve"> </w:t>
      </w:r>
      <w:r w:rsidRPr="005A4BB6">
        <w:rPr>
          <w:rFonts w:ascii="Times New Roman" w:hAnsi="Times New Roman" w:cs="Times New Roman"/>
        </w:rPr>
        <w:t>agricultura familiar e os pequenos empreendimentos</w:t>
      </w:r>
      <w:r w:rsidRPr="005A4BB6">
        <w:rPr>
          <w:rFonts w:ascii="Times New Roman" w:hAnsi="Times New Roman" w:cs="Times New Roman"/>
          <w:spacing w:val="-7"/>
        </w:rPr>
        <w:t xml:space="preserve"> </w:t>
      </w:r>
      <w:r w:rsidRPr="005A4BB6">
        <w:rPr>
          <w:rFonts w:ascii="Times New Roman" w:hAnsi="Times New Roman" w:cs="Times New Roman"/>
        </w:rPr>
        <w:t>agroindustriais.</w:t>
      </w:r>
    </w:p>
    <w:p w:rsidR="0077751F" w:rsidRPr="005A4BB6" w:rsidRDefault="0077751F" w:rsidP="0077751F">
      <w:pPr>
        <w:pStyle w:val="Corpodetexto"/>
        <w:tabs>
          <w:tab w:val="left" w:pos="7655"/>
        </w:tabs>
        <w:ind w:left="0" w:right="-1" w:firstLine="567"/>
        <w:contextualSpacing/>
        <w:jc w:val="both"/>
        <w:rPr>
          <w:rFonts w:ascii="Times New Roman" w:hAnsi="Times New Roman" w:cs="Times New Roman"/>
        </w:rPr>
      </w:pPr>
      <w:r w:rsidRPr="005A4BB6">
        <w:rPr>
          <w:rFonts w:ascii="Times New Roman" w:hAnsi="Times New Roman" w:cs="Times New Roman"/>
        </w:rPr>
        <w:t xml:space="preserve">Os </w:t>
      </w:r>
      <w:r w:rsidR="00814908">
        <w:rPr>
          <w:rFonts w:ascii="Times New Roman" w:hAnsi="Times New Roman" w:cs="Times New Roman"/>
          <w:b/>
        </w:rPr>
        <w:t>Serviços de Inspeção M</w:t>
      </w:r>
      <w:r w:rsidR="00814908" w:rsidRPr="00814908">
        <w:rPr>
          <w:rFonts w:ascii="Times New Roman" w:hAnsi="Times New Roman" w:cs="Times New Roman"/>
          <w:b/>
        </w:rPr>
        <w:t>unicipais – SIM</w:t>
      </w:r>
      <w:r w:rsidR="00814908">
        <w:rPr>
          <w:rFonts w:ascii="Times New Roman" w:hAnsi="Times New Roman" w:cs="Times New Roman"/>
        </w:rPr>
        <w:t xml:space="preserve"> </w:t>
      </w:r>
      <w:r w:rsidRPr="005A4BB6">
        <w:rPr>
          <w:rFonts w:ascii="Times New Roman" w:hAnsi="Times New Roman" w:cs="Times New Roman"/>
        </w:rPr>
        <w:t>são também ferramentas de indução de desenvolvimento endógeno, pois aproveitam as potencialidades locais e regionais das agroindústrias familiares e de pequeno porte, porém com grande maioria na informalidade</w:t>
      </w:r>
      <w:r w:rsidRPr="005A4BB6">
        <w:rPr>
          <w:rFonts w:ascii="Times New Roman" w:hAnsi="Times New Roman" w:cs="Times New Roman"/>
          <w:spacing w:val="-5"/>
        </w:rPr>
        <w:t xml:space="preserve"> </w:t>
      </w:r>
      <w:r w:rsidRPr="005A4BB6">
        <w:rPr>
          <w:rFonts w:ascii="Times New Roman" w:hAnsi="Times New Roman" w:cs="Times New Roman"/>
        </w:rPr>
        <w:t>e</w:t>
      </w:r>
      <w:r w:rsidRPr="005A4BB6">
        <w:rPr>
          <w:rFonts w:ascii="Times New Roman" w:hAnsi="Times New Roman" w:cs="Times New Roman"/>
          <w:spacing w:val="-7"/>
        </w:rPr>
        <w:t xml:space="preserve"> </w:t>
      </w:r>
      <w:r w:rsidRPr="005A4BB6">
        <w:rPr>
          <w:rFonts w:ascii="Times New Roman" w:hAnsi="Times New Roman" w:cs="Times New Roman"/>
        </w:rPr>
        <w:t>distantes</w:t>
      </w:r>
      <w:r w:rsidRPr="005A4BB6">
        <w:rPr>
          <w:rFonts w:ascii="Times New Roman" w:hAnsi="Times New Roman" w:cs="Times New Roman"/>
          <w:spacing w:val="-4"/>
        </w:rPr>
        <w:t xml:space="preserve"> </w:t>
      </w:r>
      <w:r w:rsidRPr="005A4BB6">
        <w:rPr>
          <w:rFonts w:ascii="Times New Roman" w:hAnsi="Times New Roman" w:cs="Times New Roman"/>
        </w:rPr>
        <w:t>dos</w:t>
      </w:r>
      <w:r w:rsidRPr="005A4BB6">
        <w:rPr>
          <w:rFonts w:ascii="Times New Roman" w:hAnsi="Times New Roman" w:cs="Times New Roman"/>
          <w:spacing w:val="-5"/>
        </w:rPr>
        <w:t xml:space="preserve"> </w:t>
      </w:r>
      <w:r w:rsidRPr="005A4BB6">
        <w:rPr>
          <w:rFonts w:ascii="Times New Roman" w:hAnsi="Times New Roman" w:cs="Times New Roman"/>
        </w:rPr>
        <w:t>sistemas</w:t>
      </w:r>
      <w:r w:rsidRPr="005A4BB6">
        <w:rPr>
          <w:rFonts w:ascii="Times New Roman" w:hAnsi="Times New Roman" w:cs="Times New Roman"/>
          <w:spacing w:val="-5"/>
        </w:rPr>
        <w:t xml:space="preserve"> </w:t>
      </w:r>
      <w:r w:rsidRPr="005A4BB6">
        <w:rPr>
          <w:rFonts w:ascii="Times New Roman" w:hAnsi="Times New Roman" w:cs="Times New Roman"/>
        </w:rPr>
        <w:t>de</w:t>
      </w:r>
      <w:r w:rsidRPr="005A4BB6">
        <w:rPr>
          <w:rFonts w:ascii="Times New Roman" w:hAnsi="Times New Roman" w:cs="Times New Roman"/>
          <w:spacing w:val="-4"/>
        </w:rPr>
        <w:t xml:space="preserve"> </w:t>
      </w:r>
      <w:r w:rsidRPr="005A4BB6">
        <w:rPr>
          <w:rFonts w:ascii="Times New Roman" w:hAnsi="Times New Roman" w:cs="Times New Roman"/>
        </w:rPr>
        <w:t>inspeção</w:t>
      </w:r>
      <w:r w:rsidRPr="005A4BB6">
        <w:rPr>
          <w:rFonts w:ascii="Times New Roman" w:hAnsi="Times New Roman" w:cs="Times New Roman"/>
          <w:spacing w:val="-7"/>
        </w:rPr>
        <w:t xml:space="preserve"> </w:t>
      </w:r>
      <w:r w:rsidRPr="005A4BB6">
        <w:rPr>
          <w:rFonts w:ascii="Times New Roman" w:hAnsi="Times New Roman" w:cs="Times New Roman"/>
        </w:rPr>
        <w:t>federal</w:t>
      </w:r>
      <w:r w:rsidRPr="005A4BB6">
        <w:rPr>
          <w:rFonts w:ascii="Times New Roman" w:hAnsi="Times New Roman" w:cs="Times New Roman"/>
          <w:spacing w:val="-7"/>
        </w:rPr>
        <w:t xml:space="preserve"> </w:t>
      </w:r>
      <w:r w:rsidRPr="005A4BB6">
        <w:rPr>
          <w:rFonts w:ascii="Times New Roman" w:hAnsi="Times New Roman" w:cs="Times New Roman"/>
        </w:rPr>
        <w:t>e</w:t>
      </w:r>
      <w:r w:rsidRPr="005A4BB6">
        <w:rPr>
          <w:rFonts w:ascii="Times New Roman" w:hAnsi="Times New Roman" w:cs="Times New Roman"/>
          <w:spacing w:val="-7"/>
        </w:rPr>
        <w:t xml:space="preserve"> </w:t>
      </w:r>
      <w:r w:rsidRPr="005A4BB6">
        <w:rPr>
          <w:rFonts w:ascii="Times New Roman" w:hAnsi="Times New Roman" w:cs="Times New Roman"/>
        </w:rPr>
        <w:t>estadual.</w:t>
      </w:r>
      <w:r w:rsidRPr="005A4BB6">
        <w:rPr>
          <w:rFonts w:ascii="Times New Roman" w:hAnsi="Times New Roman" w:cs="Times New Roman"/>
          <w:spacing w:val="-5"/>
        </w:rPr>
        <w:t xml:space="preserve"> </w:t>
      </w:r>
      <w:r w:rsidRPr="005A4BB6">
        <w:rPr>
          <w:rFonts w:ascii="Times New Roman" w:hAnsi="Times New Roman" w:cs="Times New Roman"/>
        </w:rPr>
        <w:t>As</w:t>
      </w:r>
      <w:r w:rsidRPr="005A4BB6">
        <w:rPr>
          <w:rFonts w:ascii="Times New Roman" w:hAnsi="Times New Roman" w:cs="Times New Roman"/>
          <w:spacing w:val="-7"/>
        </w:rPr>
        <w:t xml:space="preserve"> </w:t>
      </w:r>
      <w:r w:rsidRPr="005A4BB6">
        <w:rPr>
          <w:rFonts w:ascii="Times New Roman" w:hAnsi="Times New Roman" w:cs="Times New Roman"/>
        </w:rPr>
        <w:t xml:space="preserve">barreiras, hoje impostas pela legislação, ficaram compreendidas como descredito em relação à qualidade dos produtos produzidos pela agricultura familiar. O </w:t>
      </w:r>
      <w:r w:rsidRPr="00814908">
        <w:rPr>
          <w:rFonts w:ascii="Times New Roman" w:hAnsi="Times New Roman" w:cs="Times New Roman"/>
          <w:b/>
        </w:rPr>
        <w:t>SUSAF</w:t>
      </w:r>
      <w:r w:rsidR="00814908" w:rsidRPr="00814908">
        <w:rPr>
          <w:rFonts w:ascii="Times New Roman" w:hAnsi="Times New Roman" w:cs="Times New Roman"/>
          <w:b/>
        </w:rPr>
        <w:t>-MA</w:t>
      </w:r>
      <w:r w:rsidRPr="005A4BB6">
        <w:rPr>
          <w:rFonts w:ascii="Times New Roman" w:hAnsi="Times New Roman" w:cs="Times New Roman"/>
        </w:rPr>
        <w:t xml:space="preserve"> se propõe a corrigir essa falha, pois o produto que hoje se adequa a legislação sanitária e possui registro no serviço de inspeção do seu município, através do selo </w:t>
      </w:r>
      <w:r w:rsidR="00814908" w:rsidRPr="00814908">
        <w:rPr>
          <w:rFonts w:ascii="Times New Roman" w:hAnsi="Times New Roman" w:cs="Times New Roman"/>
          <w:b/>
        </w:rPr>
        <w:t>SUSAF-MA</w:t>
      </w:r>
      <w:r w:rsidRPr="005A4BB6">
        <w:rPr>
          <w:rFonts w:ascii="Times New Roman" w:hAnsi="Times New Roman" w:cs="Times New Roman"/>
        </w:rPr>
        <w:t xml:space="preserve"> poderá enfim ser comercializado tanto nos municípios vizinhos, como em todo o território</w:t>
      </w:r>
      <w:r w:rsidRPr="005A4BB6">
        <w:rPr>
          <w:rFonts w:ascii="Times New Roman" w:hAnsi="Times New Roman" w:cs="Times New Roman"/>
          <w:spacing w:val="-7"/>
        </w:rPr>
        <w:t xml:space="preserve"> </w:t>
      </w:r>
      <w:r w:rsidRPr="005A4BB6">
        <w:rPr>
          <w:rFonts w:ascii="Times New Roman" w:hAnsi="Times New Roman" w:cs="Times New Roman"/>
        </w:rPr>
        <w:t>estadual,</w:t>
      </w:r>
      <w:r w:rsidRPr="005A4BB6">
        <w:rPr>
          <w:rFonts w:ascii="Times New Roman" w:hAnsi="Times New Roman" w:cs="Times New Roman"/>
          <w:spacing w:val="-8"/>
        </w:rPr>
        <w:t xml:space="preserve"> </w:t>
      </w:r>
      <w:r w:rsidRPr="005A4BB6">
        <w:rPr>
          <w:rFonts w:ascii="Times New Roman" w:hAnsi="Times New Roman" w:cs="Times New Roman"/>
        </w:rPr>
        <w:t>valorizando</w:t>
      </w:r>
      <w:r w:rsidRPr="005A4BB6">
        <w:rPr>
          <w:rFonts w:ascii="Times New Roman" w:hAnsi="Times New Roman" w:cs="Times New Roman"/>
          <w:spacing w:val="-7"/>
        </w:rPr>
        <w:t xml:space="preserve"> </w:t>
      </w:r>
      <w:r w:rsidRPr="005A4BB6">
        <w:rPr>
          <w:rFonts w:ascii="Times New Roman" w:hAnsi="Times New Roman" w:cs="Times New Roman"/>
        </w:rPr>
        <w:t>o</w:t>
      </w:r>
      <w:r w:rsidRPr="005A4BB6">
        <w:rPr>
          <w:rFonts w:ascii="Times New Roman" w:hAnsi="Times New Roman" w:cs="Times New Roman"/>
          <w:spacing w:val="-9"/>
        </w:rPr>
        <w:t xml:space="preserve"> </w:t>
      </w:r>
      <w:r w:rsidRPr="005A4BB6">
        <w:rPr>
          <w:rFonts w:ascii="Times New Roman" w:hAnsi="Times New Roman" w:cs="Times New Roman"/>
        </w:rPr>
        <w:t>produto,</w:t>
      </w:r>
      <w:r w:rsidRPr="005A4BB6">
        <w:rPr>
          <w:rFonts w:ascii="Times New Roman" w:hAnsi="Times New Roman" w:cs="Times New Roman"/>
          <w:spacing w:val="-9"/>
        </w:rPr>
        <w:t xml:space="preserve"> </w:t>
      </w:r>
      <w:r w:rsidRPr="005A4BB6">
        <w:rPr>
          <w:rFonts w:ascii="Times New Roman" w:hAnsi="Times New Roman" w:cs="Times New Roman"/>
        </w:rPr>
        <w:t>gerando</w:t>
      </w:r>
      <w:r w:rsidRPr="005A4BB6">
        <w:rPr>
          <w:rFonts w:ascii="Times New Roman" w:hAnsi="Times New Roman" w:cs="Times New Roman"/>
          <w:spacing w:val="-7"/>
        </w:rPr>
        <w:t xml:space="preserve"> </w:t>
      </w:r>
      <w:r w:rsidRPr="005A4BB6">
        <w:rPr>
          <w:rFonts w:ascii="Times New Roman" w:hAnsi="Times New Roman" w:cs="Times New Roman"/>
        </w:rPr>
        <w:t>emprego</w:t>
      </w:r>
      <w:r w:rsidRPr="005A4BB6">
        <w:rPr>
          <w:rFonts w:ascii="Times New Roman" w:hAnsi="Times New Roman" w:cs="Times New Roman"/>
          <w:spacing w:val="-7"/>
        </w:rPr>
        <w:t xml:space="preserve"> </w:t>
      </w:r>
      <w:r w:rsidRPr="005A4BB6">
        <w:rPr>
          <w:rFonts w:ascii="Times New Roman" w:hAnsi="Times New Roman" w:cs="Times New Roman"/>
        </w:rPr>
        <w:t>e</w:t>
      </w:r>
      <w:r w:rsidRPr="005A4BB6">
        <w:rPr>
          <w:rFonts w:ascii="Times New Roman" w:hAnsi="Times New Roman" w:cs="Times New Roman"/>
          <w:spacing w:val="-7"/>
        </w:rPr>
        <w:t xml:space="preserve"> </w:t>
      </w:r>
      <w:r w:rsidRPr="005A4BB6">
        <w:rPr>
          <w:rFonts w:ascii="Times New Roman" w:hAnsi="Times New Roman" w:cs="Times New Roman"/>
        </w:rPr>
        <w:t>renda</w:t>
      </w:r>
      <w:r w:rsidRPr="005A4BB6">
        <w:rPr>
          <w:rFonts w:ascii="Times New Roman" w:hAnsi="Times New Roman" w:cs="Times New Roman"/>
          <w:spacing w:val="-8"/>
        </w:rPr>
        <w:t xml:space="preserve"> </w:t>
      </w:r>
      <w:r w:rsidRPr="005A4BB6">
        <w:rPr>
          <w:rFonts w:ascii="Times New Roman" w:hAnsi="Times New Roman" w:cs="Times New Roman"/>
        </w:rPr>
        <w:t>nos</w:t>
      </w:r>
      <w:r w:rsidRPr="005A4BB6">
        <w:rPr>
          <w:rFonts w:ascii="Times New Roman" w:hAnsi="Times New Roman" w:cs="Times New Roman"/>
          <w:spacing w:val="-8"/>
        </w:rPr>
        <w:t xml:space="preserve"> </w:t>
      </w:r>
      <w:r w:rsidRPr="005A4BB6">
        <w:rPr>
          <w:rFonts w:ascii="Times New Roman" w:hAnsi="Times New Roman" w:cs="Times New Roman"/>
        </w:rPr>
        <w:t>pequenos</w:t>
      </w:r>
      <w:r w:rsidRPr="005A4BB6">
        <w:rPr>
          <w:rFonts w:ascii="Times New Roman" w:hAnsi="Times New Roman" w:cs="Times New Roman"/>
          <w:spacing w:val="1"/>
        </w:rPr>
        <w:t xml:space="preserve"> </w:t>
      </w:r>
      <w:r w:rsidRPr="005A4BB6">
        <w:rPr>
          <w:rFonts w:ascii="Times New Roman" w:hAnsi="Times New Roman" w:cs="Times New Roman"/>
        </w:rPr>
        <w:t>e médios municípios</w:t>
      </w:r>
      <w:r w:rsidRPr="005A4BB6">
        <w:rPr>
          <w:rFonts w:ascii="Times New Roman" w:hAnsi="Times New Roman" w:cs="Times New Roman"/>
          <w:spacing w:val="-5"/>
        </w:rPr>
        <w:t xml:space="preserve"> </w:t>
      </w:r>
      <w:r w:rsidRPr="005A4BB6">
        <w:rPr>
          <w:rFonts w:ascii="Times New Roman" w:hAnsi="Times New Roman" w:cs="Times New Roman"/>
        </w:rPr>
        <w:t>maranhenses.</w:t>
      </w:r>
    </w:p>
    <w:p w:rsidR="0077751F" w:rsidRPr="005A4BB6" w:rsidRDefault="0077751F" w:rsidP="0077751F">
      <w:pPr>
        <w:pStyle w:val="Corpodetexto"/>
        <w:tabs>
          <w:tab w:val="left" w:pos="7655"/>
        </w:tabs>
        <w:ind w:left="0" w:right="-1" w:firstLine="567"/>
        <w:contextualSpacing/>
        <w:jc w:val="both"/>
        <w:rPr>
          <w:rFonts w:ascii="Times New Roman" w:hAnsi="Times New Roman" w:cs="Times New Roman"/>
        </w:rPr>
      </w:pPr>
      <w:r w:rsidRPr="005A4BB6">
        <w:rPr>
          <w:rFonts w:ascii="Times New Roman" w:hAnsi="Times New Roman" w:cs="Times New Roman"/>
        </w:rPr>
        <w:t xml:space="preserve">O modelo do </w:t>
      </w:r>
      <w:r w:rsidR="00814908" w:rsidRPr="00814908">
        <w:rPr>
          <w:rFonts w:ascii="Times New Roman" w:hAnsi="Times New Roman" w:cs="Times New Roman"/>
          <w:b/>
        </w:rPr>
        <w:t>SUSAF-MA</w:t>
      </w:r>
      <w:r w:rsidRPr="005A4BB6">
        <w:rPr>
          <w:rFonts w:ascii="Times New Roman" w:hAnsi="Times New Roman" w:cs="Times New Roman"/>
        </w:rPr>
        <w:t xml:space="preserve"> já é empregado em vários estados brasileiros com rele</w:t>
      </w:r>
      <w:r w:rsidR="00814908">
        <w:rPr>
          <w:rFonts w:ascii="Times New Roman" w:hAnsi="Times New Roman" w:cs="Times New Roman"/>
        </w:rPr>
        <w:t>vante sucesso e proporcionando</w:t>
      </w:r>
      <w:r w:rsidRPr="005A4BB6">
        <w:rPr>
          <w:rFonts w:ascii="Times New Roman" w:hAnsi="Times New Roman" w:cs="Times New Roman"/>
        </w:rPr>
        <w:t xml:space="preserve">, fortalecimento na agricultura familiar, artesanal e de pequeno porte. Com a inclusão dos serviços de inspeção municipal no </w:t>
      </w:r>
      <w:r w:rsidR="00814908" w:rsidRPr="00814908">
        <w:rPr>
          <w:rFonts w:ascii="Times New Roman" w:hAnsi="Times New Roman" w:cs="Times New Roman"/>
          <w:b/>
        </w:rPr>
        <w:t>SUSAF-MA</w:t>
      </w:r>
      <w:r w:rsidRPr="005A4BB6">
        <w:rPr>
          <w:rFonts w:ascii="Times New Roman" w:hAnsi="Times New Roman" w:cs="Times New Roman"/>
        </w:rPr>
        <w:t xml:space="preserve">, o Estado do Maranhão ganhará um padrão de qualidade e compromissos recíprocos entre municípios, estado e União, qualificando todo o sistema de inspeção no Maranhão, visando garantir proteção </w:t>
      </w:r>
      <w:r w:rsidR="00814908" w:rsidRPr="005A4BB6">
        <w:rPr>
          <w:rFonts w:ascii="Times New Roman" w:hAnsi="Times New Roman" w:cs="Times New Roman"/>
        </w:rPr>
        <w:t>à</w:t>
      </w:r>
      <w:r w:rsidRPr="005A4BB6">
        <w:rPr>
          <w:rFonts w:ascii="Times New Roman" w:hAnsi="Times New Roman" w:cs="Times New Roman"/>
        </w:rPr>
        <w:t xml:space="preserve"> saúde da população maranhense, aliada ao desenvolvimento local, estimulando os empreendimentos agroindustriais no interior do estado, possibilitando o acesso a outros mercados para os produtos locais, ampliando a produção e a inovação tecnológica no campo.</w:t>
      </w:r>
    </w:p>
    <w:p w:rsidR="00484322" w:rsidRPr="006528C7" w:rsidRDefault="00484322" w:rsidP="00484322">
      <w:pPr>
        <w:ind w:left="851" w:right="52" w:hanging="709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84322" w:rsidRPr="006528C7" w:rsidRDefault="00484322" w:rsidP="00484322">
      <w:pPr>
        <w:ind w:left="851" w:right="52" w:hanging="709"/>
        <w:jc w:val="center"/>
        <w:rPr>
          <w:rFonts w:ascii="Times New Roman" w:hAnsi="Times New Roman" w:cs="Times New Roman"/>
          <w:sz w:val="24"/>
          <w:szCs w:val="24"/>
        </w:rPr>
      </w:pPr>
      <w:r w:rsidRPr="006528C7">
        <w:rPr>
          <w:rFonts w:ascii="Times New Roman" w:hAnsi="Times New Roman" w:cs="Times New Roman"/>
          <w:sz w:val="24"/>
          <w:szCs w:val="24"/>
        </w:rPr>
        <w:t>CIRO NETO</w:t>
      </w:r>
    </w:p>
    <w:p w:rsidR="00484322" w:rsidRDefault="00484322" w:rsidP="00484322">
      <w:pPr>
        <w:ind w:left="851" w:right="52" w:hanging="709"/>
        <w:jc w:val="center"/>
        <w:rPr>
          <w:rFonts w:ascii="Times New Roman" w:hAnsi="Times New Roman" w:cs="Times New Roman"/>
          <w:sz w:val="24"/>
          <w:szCs w:val="24"/>
        </w:rPr>
      </w:pPr>
      <w:r w:rsidRPr="006528C7">
        <w:rPr>
          <w:rFonts w:ascii="Times New Roman" w:hAnsi="Times New Roman" w:cs="Times New Roman"/>
          <w:sz w:val="24"/>
          <w:szCs w:val="24"/>
        </w:rPr>
        <w:t>DEPUTADO ESTADUAL</w:t>
      </w:r>
    </w:p>
    <w:p w:rsidR="00484322" w:rsidRPr="006528C7" w:rsidRDefault="00484322" w:rsidP="001D496D">
      <w:pPr>
        <w:ind w:left="851" w:right="52" w:hanging="709"/>
        <w:jc w:val="center"/>
        <w:rPr>
          <w:rFonts w:ascii="Times New Roman" w:hAnsi="Times New Roman" w:cs="Times New Roman"/>
          <w:sz w:val="24"/>
          <w:szCs w:val="24"/>
        </w:rPr>
      </w:pPr>
    </w:p>
    <w:sectPr w:rsidR="00484322" w:rsidRPr="006528C7" w:rsidSect="001050CD">
      <w:headerReference w:type="default" r:id="rId7"/>
      <w:footerReference w:type="default" r:id="rId8"/>
      <w:pgSz w:w="11906" w:h="16838"/>
      <w:pgMar w:top="2552" w:right="1416" w:bottom="1276" w:left="1134" w:header="567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0881" w:rsidRDefault="003D0881" w:rsidP="00A55283">
      <w:pPr>
        <w:spacing w:after="0" w:line="240" w:lineRule="auto"/>
      </w:pPr>
      <w:r>
        <w:separator/>
      </w:r>
    </w:p>
  </w:endnote>
  <w:endnote w:type="continuationSeparator" w:id="0">
    <w:p w:rsidR="003D0881" w:rsidRDefault="003D0881" w:rsidP="00A55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5283" w:rsidRPr="003D5750" w:rsidRDefault="00A55283" w:rsidP="00A55283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18"/>
        <w:szCs w:val="18"/>
        <w:lang w:eastAsia="pt-BR"/>
      </w:rPr>
    </w:pPr>
    <w:r w:rsidRPr="003D5750">
      <w:rPr>
        <w:rFonts w:ascii="Times New Roman" w:eastAsia="Times New Roman" w:hAnsi="Times New Roman" w:cs="Times New Roman"/>
        <w:color w:val="000000"/>
        <w:sz w:val="18"/>
        <w:szCs w:val="18"/>
        <w:lang w:eastAsia="pt-BR"/>
      </w:rPr>
      <w:t>Av. Jerônimo de Albuquerque, S/N, Sítio Rangedor – COHAFUMA/CEP: 65.071-750.</w:t>
    </w:r>
  </w:p>
  <w:p w:rsidR="00A55283" w:rsidRDefault="00A55283" w:rsidP="00A55283">
    <w:pPr>
      <w:tabs>
        <w:tab w:val="center" w:pos="4252"/>
        <w:tab w:val="right" w:pos="8504"/>
      </w:tabs>
      <w:spacing w:after="0" w:line="240" w:lineRule="auto"/>
    </w:pPr>
    <w:r w:rsidRPr="003D5750">
      <w:rPr>
        <w:rFonts w:ascii="Times New Roman" w:eastAsia="Times New Roman" w:hAnsi="Times New Roman" w:cs="Times New Roman"/>
        <w:color w:val="000000"/>
        <w:sz w:val="18"/>
        <w:szCs w:val="18"/>
        <w:lang w:eastAsia="pt-BR"/>
      </w:rPr>
      <w:t xml:space="preserve">                                                                             São Luís – Maranhão</w:t>
    </w:r>
  </w:p>
  <w:p w:rsidR="00A55283" w:rsidRDefault="00A55283">
    <w:pPr>
      <w:pStyle w:val="Rodap"/>
    </w:pPr>
  </w:p>
  <w:p w:rsidR="00A55283" w:rsidRDefault="00A5528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0881" w:rsidRDefault="003D0881" w:rsidP="00A55283">
      <w:pPr>
        <w:spacing w:after="0" w:line="240" w:lineRule="auto"/>
      </w:pPr>
      <w:r>
        <w:separator/>
      </w:r>
    </w:p>
  </w:footnote>
  <w:footnote w:type="continuationSeparator" w:id="0">
    <w:p w:rsidR="003D0881" w:rsidRDefault="003D0881" w:rsidP="00A552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5283" w:rsidRPr="003D5750" w:rsidRDefault="00A55283" w:rsidP="00A55283">
    <w:pPr>
      <w:tabs>
        <w:tab w:val="right" w:pos="8504"/>
      </w:tabs>
      <w:spacing w:after="0" w:line="240" w:lineRule="auto"/>
      <w:ind w:right="-1"/>
      <w:jc w:val="center"/>
      <w:rPr>
        <w:rFonts w:ascii="Times New Roman" w:eastAsia="Times New Roman" w:hAnsi="Times New Roman" w:cs="Times New Roman"/>
        <w:b/>
        <w:sz w:val="20"/>
        <w:szCs w:val="20"/>
        <w:lang w:eastAsia="pt-BR"/>
      </w:rPr>
    </w:pPr>
    <w:r w:rsidRPr="003D5750">
      <w:rPr>
        <w:rFonts w:ascii="Times New Roman" w:eastAsia="Times New Roman" w:hAnsi="Times New Roman" w:cs="Times New Roman"/>
        <w:b/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 wp14:anchorId="1C11C835" wp14:editId="713A67A0">
          <wp:simplePos x="0" y="0"/>
          <wp:positionH relativeFrom="column">
            <wp:posOffset>2329815</wp:posOffset>
          </wp:positionH>
          <wp:positionV relativeFrom="paragraph">
            <wp:posOffset>-163831</wp:posOffset>
          </wp:positionV>
          <wp:extent cx="876300" cy="676275"/>
          <wp:effectExtent l="0" t="0" r="0" b="9525"/>
          <wp:wrapNone/>
          <wp:docPr id="266" name="Imagem 2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100" cy="6807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55283" w:rsidRPr="003D5750" w:rsidRDefault="00A55283" w:rsidP="00A55283">
    <w:pPr>
      <w:tabs>
        <w:tab w:val="right" w:pos="8504"/>
      </w:tabs>
      <w:spacing w:after="0" w:line="240" w:lineRule="auto"/>
      <w:ind w:right="-1"/>
      <w:jc w:val="center"/>
      <w:rPr>
        <w:rFonts w:ascii="Times New Roman" w:eastAsia="Times New Roman" w:hAnsi="Times New Roman" w:cs="Times New Roman"/>
        <w:b/>
        <w:sz w:val="20"/>
        <w:szCs w:val="20"/>
        <w:lang w:eastAsia="pt-BR"/>
      </w:rPr>
    </w:pPr>
  </w:p>
  <w:p w:rsidR="00A55283" w:rsidRDefault="00A55283" w:rsidP="00A55283">
    <w:pPr>
      <w:tabs>
        <w:tab w:val="right" w:pos="8504"/>
      </w:tabs>
      <w:spacing w:after="0" w:line="240" w:lineRule="auto"/>
      <w:ind w:right="-1"/>
      <w:jc w:val="center"/>
      <w:rPr>
        <w:rFonts w:ascii="Times New Roman" w:eastAsia="Times New Roman" w:hAnsi="Times New Roman" w:cs="Times New Roman"/>
        <w:b/>
        <w:sz w:val="20"/>
        <w:szCs w:val="20"/>
        <w:lang w:eastAsia="pt-BR"/>
      </w:rPr>
    </w:pPr>
  </w:p>
  <w:p w:rsidR="00A55283" w:rsidRDefault="00A55283" w:rsidP="00A55283">
    <w:pPr>
      <w:tabs>
        <w:tab w:val="right" w:pos="8504"/>
      </w:tabs>
      <w:spacing w:after="0" w:line="240" w:lineRule="auto"/>
      <w:ind w:right="-1"/>
      <w:jc w:val="center"/>
      <w:rPr>
        <w:rFonts w:ascii="Times New Roman" w:eastAsia="Times New Roman" w:hAnsi="Times New Roman" w:cs="Times New Roman"/>
        <w:b/>
        <w:sz w:val="20"/>
        <w:szCs w:val="20"/>
        <w:lang w:eastAsia="pt-BR"/>
      </w:rPr>
    </w:pPr>
  </w:p>
  <w:p w:rsidR="00A55283" w:rsidRPr="00A55283" w:rsidRDefault="00A55283" w:rsidP="00A55283">
    <w:pPr>
      <w:tabs>
        <w:tab w:val="right" w:pos="8504"/>
      </w:tabs>
      <w:spacing w:after="0" w:line="240" w:lineRule="auto"/>
      <w:ind w:right="-1"/>
      <w:jc w:val="center"/>
      <w:rPr>
        <w:rFonts w:ascii="Times New Roman" w:eastAsia="Times New Roman" w:hAnsi="Times New Roman" w:cs="Times New Roman"/>
        <w:b/>
        <w:sz w:val="24"/>
        <w:szCs w:val="24"/>
        <w:lang w:eastAsia="pt-BR"/>
      </w:rPr>
    </w:pPr>
    <w:r w:rsidRPr="00A55283">
      <w:rPr>
        <w:rFonts w:ascii="Times New Roman" w:eastAsia="Times New Roman" w:hAnsi="Times New Roman" w:cs="Times New Roman"/>
        <w:b/>
        <w:sz w:val="24"/>
        <w:szCs w:val="24"/>
        <w:lang w:eastAsia="pt-BR"/>
      </w:rPr>
      <w:t>ESTADO DO MARANHÃO</w:t>
    </w:r>
  </w:p>
  <w:p w:rsidR="00A55283" w:rsidRPr="00A55283" w:rsidRDefault="00A55283" w:rsidP="00A55283">
    <w:pPr>
      <w:tabs>
        <w:tab w:val="center" w:pos="4252"/>
        <w:tab w:val="right" w:pos="8504"/>
      </w:tabs>
      <w:spacing w:after="0" w:line="240" w:lineRule="auto"/>
      <w:ind w:right="-1"/>
      <w:jc w:val="center"/>
      <w:rPr>
        <w:rFonts w:ascii="Times New Roman" w:eastAsia="Times New Roman" w:hAnsi="Times New Roman" w:cs="Times New Roman"/>
        <w:b/>
        <w:sz w:val="24"/>
        <w:szCs w:val="24"/>
        <w:lang w:eastAsia="pt-BR"/>
      </w:rPr>
    </w:pPr>
    <w:r w:rsidRPr="00A55283">
      <w:rPr>
        <w:rFonts w:ascii="Times New Roman" w:eastAsia="Times New Roman" w:hAnsi="Times New Roman" w:cs="Times New Roman"/>
        <w:b/>
        <w:sz w:val="24"/>
        <w:szCs w:val="24"/>
        <w:lang w:eastAsia="pt-BR"/>
      </w:rPr>
      <w:t>ASSEMBLÉIA LEGISLATIVA DO MARANHÃO</w:t>
    </w:r>
  </w:p>
  <w:p w:rsidR="00A55283" w:rsidRPr="00A55283" w:rsidRDefault="00A55283" w:rsidP="00A55283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b/>
        <w:color w:val="000000"/>
        <w:sz w:val="24"/>
        <w:szCs w:val="24"/>
        <w:lang w:eastAsia="pt-BR"/>
      </w:rPr>
    </w:pPr>
    <w:r w:rsidRPr="00A55283">
      <w:rPr>
        <w:rFonts w:ascii="Times New Roman" w:eastAsia="Times New Roman" w:hAnsi="Times New Roman" w:cs="Times New Roman"/>
        <w:b/>
        <w:color w:val="000000"/>
        <w:sz w:val="24"/>
        <w:szCs w:val="24"/>
        <w:lang w:eastAsia="pt-BR"/>
      </w:rPr>
      <w:t>Gabinete do Deputado Ciro Neto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A24F4"/>
    <w:multiLevelType w:val="hybridMultilevel"/>
    <w:tmpl w:val="CEEA82FE"/>
    <w:lvl w:ilvl="0" w:tplc="C8609A36">
      <w:start w:val="1"/>
      <w:numFmt w:val="lowerLetter"/>
      <w:lvlText w:val="%1)"/>
      <w:lvlJc w:val="left"/>
      <w:pPr>
        <w:ind w:left="762" w:hanging="288"/>
      </w:pPr>
      <w:rPr>
        <w:rFonts w:ascii="Arial" w:eastAsia="Arial" w:hAnsi="Arial" w:cs="Arial" w:hint="default"/>
        <w:w w:val="99"/>
        <w:sz w:val="24"/>
        <w:szCs w:val="24"/>
        <w:lang w:val="pt-BR" w:eastAsia="pt-BR" w:bidi="pt-BR"/>
      </w:rPr>
    </w:lvl>
    <w:lvl w:ilvl="1" w:tplc="7F964554">
      <w:numFmt w:val="bullet"/>
      <w:lvlText w:val="•"/>
      <w:lvlJc w:val="left"/>
      <w:pPr>
        <w:ind w:left="1732" w:hanging="288"/>
      </w:pPr>
      <w:rPr>
        <w:rFonts w:hint="default"/>
        <w:lang w:val="pt-BR" w:eastAsia="pt-BR" w:bidi="pt-BR"/>
      </w:rPr>
    </w:lvl>
    <w:lvl w:ilvl="2" w:tplc="1A6C03D8">
      <w:numFmt w:val="bullet"/>
      <w:lvlText w:val="•"/>
      <w:lvlJc w:val="left"/>
      <w:pPr>
        <w:ind w:left="2705" w:hanging="288"/>
      </w:pPr>
      <w:rPr>
        <w:rFonts w:hint="default"/>
        <w:lang w:val="pt-BR" w:eastAsia="pt-BR" w:bidi="pt-BR"/>
      </w:rPr>
    </w:lvl>
    <w:lvl w:ilvl="3" w:tplc="E0803BA6">
      <w:numFmt w:val="bullet"/>
      <w:lvlText w:val="•"/>
      <w:lvlJc w:val="left"/>
      <w:pPr>
        <w:ind w:left="3677" w:hanging="288"/>
      </w:pPr>
      <w:rPr>
        <w:rFonts w:hint="default"/>
        <w:lang w:val="pt-BR" w:eastAsia="pt-BR" w:bidi="pt-BR"/>
      </w:rPr>
    </w:lvl>
    <w:lvl w:ilvl="4" w:tplc="B0DEAE8A">
      <w:numFmt w:val="bullet"/>
      <w:lvlText w:val="•"/>
      <w:lvlJc w:val="left"/>
      <w:pPr>
        <w:ind w:left="4650" w:hanging="288"/>
      </w:pPr>
      <w:rPr>
        <w:rFonts w:hint="default"/>
        <w:lang w:val="pt-BR" w:eastAsia="pt-BR" w:bidi="pt-BR"/>
      </w:rPr>
    </w:lvl>
    <w:lvl w:ilvl="5" w:tplc="5D6EB5BC">
      <w:numFmt w:val="bullet"/>
      <w:lvlText w:val="•"/>
      <w:lvlJc w:val="left"/>
      <w:pPr>
        <w:ind w:left="5623" w:hanging="288"/>
      </w:pPr>
      <w:rPr>
        <w:rFonts w:hint="default"/>
        <w:lang w:val="pt-BR" w:eastAsia="pt-BR" w:bidi="pt-BR"/>
      </w:rPr>
    </w:lvl>
    <w:lvl w:ilvl="6" w:tplc="83D87F72">
      <w:numFmt w:val="bullet"/>
      <w:lvlText w:val="•"/>
      <w:lvlJc w:val="left"/>
      <w:pPr>
        <w:ind w:left="6595" w:hanging="288"/>
      </w:pPr>
      <w:rPr>
        <w:rFonts w:hint="default"/>
        <w:lang w:val="pt-BR" w:eastAsia="pt-BR" w:bidi="pt-BR"/>
      </w:rPr>
    </w:lvl>
    <w:lvl w:ilvl="7" w:tplc="D34CC1F8">
      <w:numFmt w:val="bullet"/>
      <w:lvlText w:val="•"/>
      <w:lvlJc w:val="left"/>
      <w:pPr>
        <w:ind w:left="7568" w:hanging="288"/>
      </w:pPr>
      <w:rPr>
        <w:rFonts w:hint="default"/>
        <w:lang w:val="pt-BR" w:eastAsia="pt-BR" w:bidi="pt-BR"/>
      </w:rPr>
    </w:lvl>
    <w:lvl w:ilvl="8" w:tplc="D2C4501A">
      <w:numFmt w:val="bullet"/>
      <w:lvlText w:val="•"/>
      <w:lvlJc w:val="left"/>
      <w:pPr>
        <w:ind w:left="8541" w:hanging="288"/>
      </w:pPr>
      <w:rPr>
        <w:rFonts w:hint="default"/>
        <w:lang w:val="pt-BR" w:eastAsia="pt-BR" w:bidi="pt-BR"/>
      </w:rPr>
    </w:lvl>
  </w:abstractNum>
  <w:abstractNum w:abstractNumId="1">
    <w:nsid w:val="0C2D5D47"/>
    <w:multiLevelType w:val="hybridMultilevel"/>
    <w:tmpl w:val="9094EF7C"/>
    <w:lvl w:ilvl="0" w:tplc="F85C6540">
      <w:start w:val="1"/>
      <w:numFmt w:val="upperRoman"/>
      <w:lvlText w:val="%1"/>
      <w:lvlJc w:val="left"/>
      <w:pPr>
        <w:ind w:left="762" w:hanging="135"/>
      </w:pPr>
      <w:rPr>
        <w:rFonts w:ascii="Arial" w:eastAsia="Arial" w:hAnsi="Arial" w:cs="Arial" w:hint="default"/>
        <w:w w:val="100"/>
        <w:sz w:val="24"/>
        <w:szCs w:val="24"/>
        <w:lang w:val="pt-BR" w:eastAsia="pt-BR" w:bidi="pt-BR"/>
      </w:rPr>
    </w:lvl>
    <w:lvl w:ilvl="1" w:tplc="C5141A58">
      <w:numFmt w:val="bullet"/>
      <w:lvlText w:val="•"/>
      <w:lvlJc w:val="left"/>
      <w:pPr>
        <w:ind w:left="1732" w:hanging="135"/>
      </w:pPr>
      <w:rPr>
        <w:rFonts w:hint="default"/>
        <w:lang w:val="pt-BR" w:eastAsia="pt-BR" w:bidi="pt-BR"/>
      </w:rPr>
    </w:lvl>
    <w:lvl w:ilvl="2" w:tplc="14880DB0">
      <w:numFmt w:val="bullet"/>
      <w:lvlText w:val="•"/>
      <w:lvlJc w:val="left"/>
      <w:pPr>
        <w:ind w:left="2705" w:hanging="135"/>
      </w:pPr>
      <w:rPr>
        <w:rFonts w:hint="default"/>
        <w:lang w:val="pt-BR" w:eastAsia="pt-BR" w:bidi="pt-BR"/>
      </w:rPr>
    </w:lvl>
    <w:lvl w:ilvl="3" w:tplc="62B2C7C4">
      <w:numFmt w:val="bullet"/>
      <w:lvlText w:val="•"/>
      <w:lvlJc w:val="left"/>
      <w:pPr>
        <w:ind w:left="3677" w:hanging="135"/>
      </w:pPr>
      <w:rPr>
        <w:rFonts w:hint="default"/>
        <w:lang w:val="pt-BR" w:eastAsia="pt-BR" w:bidi="pt-BR"/>
      </w:rPr>
    </w:lvl>
    <w:lvl w:ilvl="4" w:tplc="45AE792C">
      <w:numFmt w:val="bullet"/>
      <w:lvlText w:val="•"/>
      <w:lvlJc w:val="left"/>
      <w:pPr>
        <w:ind w:left="4650" w:hanging="135"/>
      </w:pPr>
      <w:rPr>
        <w:rFonts w:hint="default"/>
        <w:lang w:val="pt-BR" w:eastAsia="pt-BR" w:bidi="pt-BR"/>
      </w:rPr>
    </w:lvl>
    <w:lvl w:ilvl="5" w:tplc="1B92FE5C">
      <w:numFmt w:val="bullet"/>
      <w:lvlText w:val="•"/>
      <w:lvlJc w:val="left"/>
      <w:pPr>
        <w:ind w:left="5623" w:hanging="135"/>
      </w:pPr>
      <w:rPr>
        <w:rFonts w:hint="default"/>
        <w:lang w:val="pt-BR" w:eastAsia="pt-BR" w:bidi="pt-BR"/>
      </w:rPr>
    </w:lvl>
    <w:lvl w:ilvl="6" w:tplc="DABAD170">
      <w:numFmt w:val="bullet"/>
      <w:lvlText w:val="•"/>
      <w:lvlJc w:val="left"/>
      <w:pPr>
        <w:ind w:left="6595" w:hanging="135"/>
      </w:pPr>
      <w:rPr>
        <w:rFonts w:hint="default"/>
        <w:lang w:val="pt-BR" w:eastAsia="pt-BR" w:bidi="pt-BR"/>
      </w:rPr>
    </w:lvl>
    <w:lvl w:ilvl="7" w:tplc="6E9E36FE">
      <w:numFmt w:val="bullet"/>
      <w:lvlText w:val="•"/>
      <w:lvlJc w:val="left"/>
      <w:pPr>
        <w:ind w:left="7568" w:hanging="135"/>
      </w:pPr>
      <w:rPr>
        <w:rFonts w:hint="default"/>
        <w:lang w:val="pt-BR" w:eastAsia="pt-BR" w:bidi="pt-BR"/>
      </w:rPr>
    </w:lvl>
    <w:lvl w:ilvl="8" w:tplc="F6F22B2E">
      <w:numFmt w:val="bullet"/>
      <w:lvlText w:val="•"/>
      <w:lvlJc w:val="left"/>
      <w:pPr>
        <w:ind w:left="8541" w:hanging="135"/>
      </w:pPr>
      <w:rPr>
        <w:rFonts w:hint="default"/>
        <w:lang w:val="pt-BR" w:eastAsia="pt-BR" w:bidi="pt-BR"/>
      </w:rPr>
    </w:lvl>
  </w:abstractNum>
  <w:abstractNum w:abstractNumId="2">
    <w:nsid w:val="0DA40E79"/>
    <w:multiLevelType w:val="hybridMultilevel"/>
    <w:tmpl w:val="F0EAFDC6"/>
    <w:lvl w:ilvl="0" w:tplc="4EB4AF44">
      <w:start w:val="1"/>
      <w:numFmt w:val="upperRoman"/>
      <w:lvlText w:val="%1"/>
      <w:lvlJc w:val="left"/>
      <w:pPr>
        <w:ind w:left="762" w:hanging="185"/>
      </w:pPr>
      <w:rPr>
        <w:rFonts w:ascii="Arial" w:eastAsia="Arial" w:hAnsi="Arial" w:cs="Arial" w:hint="default"/>
        <w:w w:val="100"/>
        <w:sz w:val="24"/>
        <w:szCs w:val="24"/>
        <w:lang w:val="pt-BR" w:eastAsia="pt-BR" w:bidi="pt-BR"/>
      </w:rPr>
    </w:lvl>
    <w:lvl w:ilvl="1" w:tplc="33361BA4">
      <w:numFmt w:val="bullet"/>
      <w:lvlText w:val="•"/>
      <w:lvlJc w:val="left"/>
      <w:pPr>
        <w:ind w:left="1732" w:hanging="185"/>
      </w:pPr>
      <w:rPr>
        <w:rFonts w:hint="default"/>
        <w:lang w:val="pt-BR" w:eastAsia="pt-BR" w:bidi="pt-BR"/>
      </w:rPr>
    </w:lvl>
    <w:lvl w:ilvl="2" w:tplc="C13E0654">
      <w:numFmt w:val="bullet"/>
      <w:lvlText w:val="•"/>
      <w:lvlJc w:val="left"/>
      <w:pPr>
        <w:ind w:left="2705" w:hanging="185"/>
      </w:pPr>
      <w:rPr>
        <w:rFonts w:hint="default"/>
        <w:lang w:val="pt-BR" w:eastAsia="pt-BR" w:bidi="pt-BR"/>
      </w:rPr>
    </w:lvl>
    <w:lvl w:ilvl="3" w:tplc="354AB4A0">
      <w:numFmt w:val="bullet"/>
      <w:lvlText w:val="•"/>
      <w:lvlJc w:val="left"/>
      <w:pPr>
        <w:ind w:left="3677" w:hanging="185"/>
      </w:pPr>
      <w:rPr>
        <w:rFonts w:hint="default"/>
        <w:lang w:val="pt-BR" w:eastAsia="pt-BR" w:bidi="pt-BR"/>
      </w:rPr>
    </w:lvl>
    <w:lvl w:ilvl="4" w:tplc="EBF6F55A">
      <w:numFmt w:val="bullet"/>
      <w:lvlText w:val="•"/>
      <w:lvlJc w:val="left"/>
      <w:pPr>
        <w:ind w:left="4650" w:hanging="185"/>
      </w:pPr>
      <w:rPr>
        <w:rFonts w:hint="default"/>
        <w:lang w:val="pt-BR" w:eastAsia="pt-BR" w:bidi="pt-BR"/>
      </w:rPr>
    </w:lvl>
    <w:lvl w:ilvl="5" w:tplc="395E31E6">
      <w:numFmt w:val="bullet"/>
      <w:lvlText w:val="•"/>
      <w:lvlJc w:val="left"/>
      <w:pPr>
        <w:ind w:left="5623" w:hanging="185"/>
      </w:pPr>
      <w:rPr>
        <w:rFonts w:hint="default"/>
        <w:lang w:val="pt-BR" w:eastAsia="pt-BR" w:bidi="pt-BR"/>
      </w:rPr>
    </w:lvl>
    <w:lvl w:ilvl="6" w:tplc="AE92CD6A">
      <w:numFmt w:val="bullet"/>
      <w:lvlText w:val="•"/>
      <w:lvlJc w:val="left"/>
      <w:pPr>
        <w:ind w:left="6595" w:hanging="185"/>
      </w:pPr>
      <w:rPr>
        <w:rFonts w:hint="default"/>
        <w:lang w:val="pt-BR" w:eastAsia="pt-BR" w:bidi="pt-BR"/>
      </w:rPr>
    </w:lvl>
    <w:lvl w:ilvl="7" w:tplc="E7042028">
      <w:numFmt w:val="bullet"/>
      <w:lvlText w:val="•"/>
      <w:lvlJc w:val="left"/>
      <w:pPr>
        <w:ind w:left="7568" w:hanging="185"/>
      </w:pPr>
      <w:rPr>
        <w:rFonts w:hint="default"/>
        <w:lang w:val="pt-BR" w:eastAsia="pt-BR" w:bidi="pt-BR"/>
      </w:rPr>
    </w:lvl>
    <w:lvl w:ilvl="8" w:tplc="2AAA208E">
      <w:numFmt w:val="bullet"/>
      <w:lvlText w:val="•"/>
      <w:lvlJc w:val="left"/>
      <w:pPr>
        <w:ind w:left="8541" w:hanging="185"/>
      </w:pPr>
      <w:rPr>
        <w:rFonts w:hint="default"/>
        <w:lang w:val="pt-BR" w:eastAsia="pt-BR" w:bidi="pt-BR"/>
      </w:rPr>
    </w:lvl>
  </w:abstractNum>
  <w:abstractNum w:abstractNumId="3">
    <w:nsid w:val="11AA6816"/>
    <w:multiLevelType w:val="hybridMultilevel"/>
    <w:tmpl w:val="B254F83A"/>
    <w:lvl w:ilvl="0" w:tplc="920E9646">
      <w:start w:val="1"/>
      <w:numFmt w:val="upperRoman"/>
      <w:lvlText w:val="%1"/>
      <w:lvlJc w:val="left"/>
      <w:pPr>
        <w:ind w:left="762" w:hanging="135"/>
      </w:pPr>
      <w:rPr>
        <w:rFonts w:ascii="Arial" w:eastAsia="Arial" w:hAnsi="Arial" w:cs="Arial" w:hint="default"/>
        <w:w w:val="100"/>
        <w:sz w:val="24"/>
        <w:szCs w:val="24"/>
        <w:lang w:val="pt-BR" w:eastAsia="pt-BR" w:bidi="pt-BR"/>
      </w:rPr>
    </w:lvl>
    <w:lvl w:ilvl="1" w:tplc="8BB8BD0E">
      <w:numFmt w:val="bullet"/>
      <w:lvlText w:val="•"/>
      <w:lvlJc w:val="left"/>
      <w:pPr>
        <w:ind w:left="1732" w:hanging="135"/>
      </w:pPr>
      <w:rPr>
        <w:rFonts w:hint="default"/>
        <w:lang w:val="pt-BR" w:eastAsia="pt-BR" w:bidi="pt-BR"/>
      </w:rPr>
    </w:lvl>
    <w:lvl w:ilvl="2" w:tplc="5546E8D6">
      <w:numFmt w:val="bullet"/>
      <w:lvlText w:val="•"/>
      <w:lvlJc w:val="left"/>
      <w:pPr>
        <w:ind w:left="2705" w:hanging="135"/>
      </w:pPr>
      <w:rPr>
        <w:rFonts w:hint="default"/>
        <w:lang w:val="pt-BR" w:eastAsia="pt-BR" w:bidi="pt-BR"/>
      </w:rPr>
    </w:lvl>
    <w:lvl w:ilvl="3" w:tplc="F7F4D2B2">
      <w:numFmt w:val="bullet"/>
      <w:lvlText w:val="•"/>
      <w:lvlJc w:val="left"/>
      <w:pPr>
        <w:ind w:left="3677" w:hanging="135"/>
      </w:pPr>
      <w:rPr>
        <w:rFonts w:hint="default"/>
        <w:lang w:val="pt-BR" w:eastAsia="pt-BR" w:bidi="pt-BR"/>
      </w:rPr>
    </w:lvl>
    <w:lvl w:ilvl="4" w:tplc="B722285A">
      <w:numFmt w:val="bullet"/>
      <w:lvlText w:val="•"/>
      <w:lvlJc w:val="left"/>
      <w:pPr>
        <w:ind w:left="4650" w:hanging="135"/>
      </w:pPr>
      <w:rPr>
        <w:rFonts w:hint="default"/>
        <w:lang w:val="pt-BR" w:eastAsia="pt-BR" w:bidi="pt-BR"/>
      </w:rPr>
    </w:lvl>
    <w:lvl w:ilvl="5" w:tplc="5790AC6A">
      <w:numFmt w:val="bullet"/>
      <w:lvlText w:val="•"/>
      <w:lvlJc w:val="left"/>
      <w:pPr>
        <w:ind w:left="5623" w:hanging="135"/>
      </w:pPr>
      <w:rPr>
        <w:rFonts w:hint="default"/>
        <w:lang w:val="pt-BR" w:eastAsia="pt-BR" w:bidi="pt-BR"/>
      </w:rPr>
    </w:lvl>
    <w:lvl w:ilvl="6" w:tplc="13421796">
      <w:numFmt w:val="bullet"/>
      <w:lvlText w:val="•"/>
      <w:lvlJc w:val="left"/>
      <w:pPr>
        <w:ind w:left="6595" w:hanging="135"/>
      </w:pPr>
      <w:rPr>
        <w:rFonts w:hint="default"/>
        <w:lang w:val="pt-BR" w:eastAsia="pt-BR" w:bidi="pt-BR"/>
      </w:rPr>
    </w:lvl>
    <w:lvl w:ilvl="7" w:tplc="31AE2C72">
      <w:numFmt w:val="bullet"/>
      <w:lvlText w:val="•"/>
      <w:lvlJc w:val="left"/>
      <w:pPr>
        <w:ind w:left="7568" w:hanging="135"/>
      </w:pPr>
      <w:rPr>
        <w:rFonts w:hint="default"/>
        <w:lang w:val="pt-BR" w:eastAsia="pt-BR" w:bidi="pt-BR"/>
      </w:rPr>
    </w:lvl>
    <w:lvl w:ilvl="8" w:tplc="9ECC6A06">
      <w:numFmt w:val="bullet"/>
      <w:lvlText w:val="•"/>
      <w:lvlJc w:val="left"/>
      <w:pPr>
        <w:ind w:left="8541" w:hanging="135"/>
      </w:pPr>
      <w:rPr>
        <w:rFonts w:hint="default"/>
        <w:lang w:val="pt-BR" w:eastAsia="pt-BR" w:bidi="pt-BR"/>
      </w:rPr>
    </w:lvl>
  </w:abstractNum>
  <w:abstractNum w:abstractNumId="4">
    <w:nsid w:val="27371D7E"/>
    <w:multiLevelType w:val="hybridMultilevel"/>
    <w:tmpl w:val="F6EC7EB0"/>
    <w:lvl w:ilvl="0" w:tplc="6E72AA58">
      <w:start w:val="1"/>
      <w:numFmt w:val="upperRoman"/>
      <w:lvlText w:val="%1"/>
      <w:lvlJc w:val="left"/>
      <w:pPr>
        <w:ind w:left="762" w:hanging="16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pt-PT" w:bidi="pt-PT"/>
      </w:rPr>
    </w:lvl>
    <w:lvl w:ilvl="1" w:tplc="002E4CD0">
      <w:numFmt w:val="bullet"/>
      <w:lvlText w:val="•"/>
      <w:lvlJc w:val="left"/>
      <w:pPr>
        <w:ind w:left="1732" w:hanging="166"/>
      </w:pPr>
      <w:rPr>
        <w:rFonts w:hint="default"/>
        <w:lang w:val="pt-BR" w:eastAsia="pt-BR" w:bidi="pt-BR"/>
      </w:rPr>
    </w:lvl>
    <w:lvl w:ilvl="2" w:tplc="2BD266AA">
      <w:numFmt w:val="bullet"/>
      <w:lvlText w:val="•"/>
      <w:lvlJc w:val="left"/>
      <w:pPr>
        <w:ind w:left="2705" w:hanging="166"/>
      </w:pPr>
      <w:rPr>
        <w:rFonts w:hint="default"/>
        <w:lang w:val="pt-BR" w:eastAsia="pt-BR" w:bidi="pt-BR"/>
      </w:rPr>
    </w:lvl>
    <w:lvl w:ilvl="3" w:tplc="176830C0">
      <w:numFmt w:val="bullet"/>
      <w:lvlText w:val="•"/>
      <w:lvlJc w:val="left"/>
      <w:pPr>
        <w:ind w:left="3677" w:hanging="166"/>
      </w:pPr>
      <w:rPr>
        <w:rFonts w:hint="default"/>
        <w:lang w:val="pt-BR" w:eastAsia="pt-BR" w:bidi="pt-BR"/>
      </w:rPr>
    </w:lvl>
    <w:lvl w:ilvl="4" w:tplc="818679BA">
      <w:numFmt w:val="bullet"/>
      <w:lvlText w:val="•"/>
      <w:lvlJc w:val="left"/>
      <w:pPr>
        <w:ind w:left="4650" w:hanging="166"/>
      </w:pPr>
      <w:rPr>
        <w:rFonts w:hint="default"/>
        <w:lang w:val="pt-BR" w:eastAsia="pt-BR" w:bidi="pt-BR"/>
      </w:rPr>
    </w:lvl>
    <w:lvl w:ilvl="5" w:tplc="4C862382">
      <w:numFmt w:val="bullet"/>
      <w:lvlText w:val="•"/>
      <w:lvlJc w:val="left"/>
      <w:pPr>
        <w:ind w:left="5623" w:hanging="166"/>
      </w:pPr>
      <w:rPr>
        <w:rFonts w:hint="default"/>
        <w:lang w:val="pt-BR" w:eastAsia="pt-BR" w:bidi="pt-BR"/>
      </w:rPr>
    </w:lvl>
    <w:lvl w:ilvl="6" w:tplc="94FE4964">
      <w:numFmt w:val="bullet"/>
      <w:lvlText w:val="•"/>
      <w:lvlJc w:val="left"/>
      <w:pPr>
        <w:ind w:left="6595" w:hanging="166"/>
      </w:pPr>
      <w:rPr>
        <w:rFonts w:hint="default"/>
        <w:lang w:val="pt-BR" w:eastAsia="pt-BR" w:bidi="pt-BR"/>
      </w:rPr>
    </w:lvl>
    <w:lvl w:ilvl="7" w:tplc="11F432E6">
      <w:numFmt w:val="bullet"/>
      <w:lvlText w:val="•"/>
      <w:lvlJc w:val="left"/>
      <w:pPr>
        <w:ind w:left="7568" w:hanging="166"/>
      </w:pPr>
      <w:rPr>
        <w:rFonts w:hint="default"/>
        <w:lang w:val="pt-BR" w:eastAsia="pt-BR" w:bidi="pt-BR"/>
      </w:rPr>
    </w:lvl>
    <w:lvl w:ilvl="8" w:tplc="F14EBD70">
      <w:numFmt w:val="bullet"/>
      <w:lvlText w:val="•"/>
      <w:lvlJc w:val="left"/>
      <w:pPr>
        <w:ind w:left="8541" w:hanging="166"/>
      </w:pPr>
      <w:rPr>
        <w:rFonts w:hint="default"/>
        <w:lang w:val="pt-BR" w:eastAsia="pt-BR" w:bidi="pt-BR"/>
      </w:rPr>
    </w:lvl>
  </w:abstractNum>
  <w:abstractNum w:abstractNumId="5">
    <w:nsid w:val="27941950"/>
    <w:multiLevelType w:val="hybridMultilevel"/>
    <w:tmpl w:val="2FA2C362"/>
    <w:lvl w:ilvl="0" w:tplc="2E34D478">
      <w:start w:val="1"/>
      <w:numFmt w:val="upperRoman"/>
      <w:lvlText w:val="%1"/>
      <w:lvlJc w:val="left"/>
      <w:pPr>
        <w:ind w:left="1287" w:hanging="360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pt-PT" w:eastAsia="pt-PT" w:bidi="pt-P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327E3AF9"/>
    <w:multiLevelType w:val="hybridMultilevel"/>
    <w:tmpl w:val="6962700E"/>
    <w:lvl w:ilvl="0" w:tplc="5B041E9A">
      <w:start w:val="1"/>
      <w:numFmt w:val="upperRoman"/>
      <w:lvlText w:val="%1"/>
      <w:lvlJc w:val="left"/>
      <w:pPr>
        <w:ind w:left="762" w:hanging="132"/>
      </w:pPr>
      <w:rPr>
        <w:rFonts w:ascii="Arial" w:eastAsia="Arial" w:hAnsi="Arial" w:cs="Arial" w:hint="default"/>
        <w:w w:val="100"/>
        <w:sz w:val="24"/>
        <w:szCs w:val="24"/>
        <w:lang w:val="pt-BR" w:eastAsia="pt-BR" w:bidi="pt-BR"/>
      </w:rPr>
    </w:lvl>
    <w:lvl w:ilvl="1" w:tplc="5C0251BC">
      <w:numFmt w:val="bullet"/>
      <w:lvlText w:val="•"/>
      <w:lvlJc w:val="left"/>
      <w:pPr>
        <w:ind w:left="1732" w:hanging="132"/>
      </w:pPr>
      <w:rPr>
        <w:rFonts w:hint="default"/>
        <w:lang w:val="pt-BR" w:eastAsia="pt-BR" w:bidi="pt-BR"/>
      </w:rPr>
    </w:lvl>
    <w:lvl w:ilvl="2" w:tplc="060A0308">
      <w:numFmt w:val="bullet"/>
      <w:lvlText w:val="•"/>
      <w:lvlJc w:val="left"/>
      <w:pPr>
        <w:ind w:left="2705" w:hanging="132"/>
      </w:pPr>
      <w:rPr>
        <w:rFonts w:hint="default"/>
        <w:lang w:val="pt-BR" w:eastAsia="pt-BR" w:bidi="pt-BR"/>
      </w:rPr>
    </w:lvl>
    <w:lvl w:ilvl="3" w:tplc="AA02A154">
      <w:numFmt w:val="bullet"/>
      <w:lvlText w:val="•"/>
      <w:lvlJc w:val="left"/>
      <w:pPr>
        <w:ind w:left="3677" w:hanging="132"/>
      </w:pPr>
      <w:rPr>
        <w:rFonts w:hint="default"/>
        <w:lang w:val="pt-BR" w:eastAsia="pt-BR" w:bidi="pt-BR"/>
      </w:rPr>
    </w:lvl>
    <w:lvl w:ilvl="4" w:tplc="7D186D32">
      <w:numFmt w:val="bullet"/>
      <w:lvlText w:val="•"/>
      <w:lvlJc w:val="left"/>
      <w:pPr>
        <w:ind w:left="4650" w:hanging="132"/>
      </w:pPr>
      <w:rPr>
        <w:rFonts w:hint="default"/>
        <w:lang w:val="pt-BR" w:eastAsia="pt-BR" w:bidi="pt-BR"/>
      </w:rPr>
    </w:lvl>
    <w:lvl w:ilvl="5" w:tplc="79AE8A28">
      <w:numFmt w:val="bullet"/>
      <w:lvlText w:val="•"/>
      <w:lvlJc w:val="left"/>
      <w:pPr>
        <w:ind w:left="5623" w:hanging="132"/>
      </w:pPr>
      <w:rPr>
        <w:rFonts w:hint="default"/>
        <w:lang w:val="pt-BR" w:eastAsia="pt-BR" w:bidi="pt-BR"/>
      </w:rPr>
    </w:lvl>
    <w:lvl w:ilvl="6" w:tplc="ACCED120">
      <w:numFmt w:val="bullet"/>
      <w:lvlText w:val="•"/>
      <w:lvlJc w:val="left"/>
      <w:pPr>
        <w:ind w:left="6595" w:hanging="132"/>
      </w:pPr>
      <w:rPr>
        <w:rFonts w:hint="default"/>
        <w:lang w:val="pt-BR" w:eastAsia="pt-BR" w:bidi="pt-BR"/>
      </w:rPr>
    </w:lvl>
    <w:lvl w:ilvl="7" w:tplc="706A0570">
      <w:numFmt w:val="bullet"/>
      <w:lvlText w:val="•"/>
      <w:lvlJc w:val="left"/>
      <w:pPr>
        <w:ind w:left="7568" w:hanging="132"/>
      </w:pPr>
      <w:rPr>
        <w:rFonts w:hint="default"/>
        <w:lang w:val="pt-BR" w:eastAsia="pt-BR" w:bidi="pt-BR"/>
      </w:rPr>
    </w:lvl>
    <w:lvl w:ilvl="8" w:tplc="07325D54">
      <w:numFmt w:val="bullet"/>
      <w:lvlText w:val="•"/>
      <w:lvlJc w:val="left"/>
      <w:pPr>
        <w:ind w:left="8541" w:hanging="132"/>
      </w:pPr>
      <w:rPr>
        <w:rFonts w:hint="default"/>
        <w:lang w:val="pt-BR" w:eastAsia="pt-BR" w:bidi="pt-BR"/>
      </w:rPr>
    </w:lvl>
  </w:abstractNum>
  <w:abstractNum w:abstractNumId="7">
    <w:nsid w:val="566B07B5"/>
    <w:multiLevelType w:val="hybridMultilevel"/>
    <w:tmpl w:val="EDAC6366"/>
    <w:lvl w:ilvl="0" w:tplc="6E72AA58">
      <w:start w:val="1"/>
      <w:numFmt w:val="upperRoman"/>
      <w:lvlText w:val="%1"/>
      <w:lvlJc w:val="left"/>
      <w:pPr>
        <w:ind w:left="762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pt-PT" w:bidi="pt-PT"/>
      </w:rPr>
    </w:lvl>
    <w:lvl w:ilvl="1" w:tplc="50CAC714">
      <w:numFmt w:val="bullet"/>
      <w:lvlText w:val="•"/>
      <w:lvlJc w:val="left"/>
      <w:pPr>
        <w:ind w:left="1732" w:hanging="264"/>
      </w:pPr>
      <w:rPr>
        <w:rFonts w:hint="default"/>
        <w:lang w:val="pt-BR" w:eastAsia="pt-BR" w:bidi="pt-BR"/>
      </w:rPr>
    </w:lvl>
    <w:lvl w:ilvl="2" w:tplc="DA12A80A">
      <w:numFmt w:val="bullet"/>
      <w:lvlText w:val="•"/>
      <w:lvlJc w:val="left"/>
      <w:pPr>
        <w:ind w:left="2705" w:hanging="264"/>
      </w:pPr>
      <w:rPr>
        <w:rFonts w:hint="default"/>
        <w:lang w:val="pt-BR" w:eastAsia="pt-BR" w:bidi="pt-BR"/>
      </w:rPr>
    </w:lvl>
    <w:lvl w:ilvl="3" w:tplc="39BC5D24">
      <w:numFmt w:val="bullet"/>
      <w:lvlText w:val="•"/>
      <w:lvlJc w:val="left"/>
      <w:pPr>
        <w:ind w:left="3677" w:hanging="264"/>
      </w:pPr>
      <w:rPr>
        <w:rFonts w:hint="default"/>
        <w:lang w:val="pt-BR" w:eastAsia="pt-BR" w:bidi="pt-BR"/>
      </w:rPr>
    </w:lvl>
    <w:lvl w:ilvl="4" w:tplc="B470D3B8">
      <w:numFmt w:val="bullet"/>
      <w:lvlText w:val="•"/>
      <w:lvlJc w:val="left"/>
      <w:pPr>
        <w:ind w:left="4650" w:hanging="264"/>
      </w:pPr>
      <w:rPr>
        <w:rFonts w:hint="default"/>
        <w:lang w:val="pt-BR" w:eastAsia="pt-BR" w:bidi="pt-BR"/>
      </w:rPr>
    </w:lvl>
    <w:lvl w:ilvl="5" w:tplc="F03E3DBC">
      <w:numFmt w:val="bullet"/>
      <w:lvlText w:val="•"/>
      <w:lvlJc w:val="left"/>
      <w:pPr>
        <w:ind w:left="5623" w:hanging="264"/>
      </w:pPr>
      <w:rPr>
        <w:rFonts w:hint="default"/>
        <w:lang w:val="pt-BR" w:eastAsia="pt-BR" w:bidi="pt-BR"/>
      </w:rPr>
    </w:lvl>
    <w:lvl w:ilvl="6" w:tplc="BCC0CA52">
      <w:numFmt w:val="bullet"/>
      <w:lvlText w:val="•"/>
      <w:lvlJc w:val="left"/>
      <w:pPr>
        <w:ind w:left="6595" w:hanging="264"/>
      </w:pPr>
      <w:rPr>
        <w:rFonts w:hint="default"/>
        <w:lang w:val="pt-BR" w:eastAsia="pt-BR" w:bidi="pt-BR"/>
      </w:rPr>
    </w:lvl>
    <w:lvl w:ilvl="7" w:tplc="59FC6E72">
      <w:numFmt w:val="bullet"/>
      <w:lvlText w:val="•"/>
      <w:lvlJc w:val="left"/>
      <w:pPr>
        <w:ind w:left="7568" w:hanging="264"/>
      </w:pPr>
      <w:rPr>
        <w:rFonts w:hint="default"/>
        <w:lang w:val="pt-BR" w:eastAsia="pt-BR" w:bidi="pt-BR"/>
      </w:rPr>
    </w:lvl>
    <w:lvl w:ilvl="8" w:tplc="73308094">
      <w:numFmt w:val="bullet"/>
      <w:lvlText w:val="•"/>
      <w:lvlJc w:val="left"/>
      <w:pPr>
        <w:ind w:left="8541" w:hanging="264"/>
      </w:pPr>
      <w:rPr>
        <w:rFonts w:hint="default"/>
        <w:lang w:val="pt-BR" w:eastAsia="pt-BR" w:bidi="pt-BR"/>
      </w:rPr>
    </w:lvl>
  </w:abstractNum>
  <w:abstractNum w:abstractNumId="8">
    <w:nsid w:val="604F0184"/>
    <w:multiLevelType w:val="hybridMultilevel"/>
    <w:tmpl w:val="A3A2EADA"/>
    <w:lvl w:ilvl="0" w:tplc="4A08903C">
      <w:start w:val="1"/>
      <w:numFmt w:val="lowerLetter"/>
      <w:lvlText w:val="%1)"/>
      <w:lvlJc w:val="left"/>
      <w:pPr>
        <w:ind w:left="762" w:hanging="281"/>
      </w:pPr>
      <w:rPr>
        <w:rFonts w:ascii="Arial" w:eastAsia="Arial" w:hAnsi="Arial" w:cs="Arial" w:hint="default"/>
        <w:spacing w:val="-3"/>
        <w:w w:val="99"/>
        <w:sz w:val="24"/>
        <w:szCs w:val="24"/>
        <w:lang w:val="pt-BR" w:eastAsia="pt-BR" w:bidi="pt-BR"/>
      </w:rPr>
    </w:lvl>
    <w:lvl w:ilvl="1" w:tplc="EAE60FA6">
      <w:numFmt w:val="bullet"/>
      <w:lvlText w:val="•"/>
      <w:lvlJc w:val="left"/>
      <w:pPr>
        <w:ind w:left="1732" w:hanging="281"/>
      </w:pPr>
      <w:rPr>
        <w:rFonts w:hint="default"/>
        <w:lang w:val="pt-BR" w:eastAsia="pt-BR" w:bidi="pt-BR"/>
      </w:rPr>
    </w:lvl>
    <w:lvl w:ilvl="2" w:tplc="B412A0F0">
      <w:numFmt w:val="bullet"/>
      <w:lvlText w:val="•"/>
      <w:lvlJc w:val="left"/>
      <w:pPr>
        <w:ind w:left="2705" w:hanging="281"/>
      </w:pPr>
      <w:rPr>
        <w:rFonts w:hint="default"/>
        <w:lang w:val="pt-BR" w:eastAsia="pt-BR" w:bidi="pt-BR"/>
      </w:rPr>
    </w:lvl>
    <w:lvl w:ilvl="3" w:tplc="B17C5142">
      <w:numFmt w:val="bullet"/>
      <w:lvlText w:val="•"/>
      <w:lvlJc w:val="left"/>
      <w:pPr>
        <w:ind w:left="3677" w:hanging="281"/>
      </w:pPr>
      <w:rPr>
        <w:rFonts w:hint="default"/>
        <w:lang w:val="pt-BR" w:eastAsia="pt-BR" w:bidi="pt-BR"/>
      </w:rPr>
    </w:lvl>
    <w:lvl w:ilvl="4" w:tplc="A8B00DBC">
      <w:numFmt w:val="bullet"/>
      <w:lvlText w:val="•"/>
      <w:lvlJc w:val="left"/>
      <w:pPr>
        <w:ind w:left="4650" w:hanging="281"/>
      </w:pPr>
      <w:rPr>
        <w:rFonts w:hint="default"/>
        <w:lang w:val="pt-BR" w:eastAsia="pt-BR" w:bidi="pt-BR"/>
      </w:rPr>
    </w:lvl>
    <w:lvl w:ilvl="5" w:tplc="4AD645E4">
      <w:numFmt w:val="bullet"/>
      <w:lvlText w:val="•"/>
      <w:lvlJc w:val="left"/>
      <w:pPr>
        <w:ind w:left="5623" w:hanging="281"/>
      </w:pPr>
      <w:rPr>
        <w:rFonts w:hint="default"/>
        <w:lang w:val="pt-BR" w:eastAsia="pt-BR" w:bidi="pt-BR"/>
      </w:rPr>
    </w:lvl>
    <w:lvl w:ilvl="6" w:tplc="D0EC85DA">
      <w:numFmt w:val="bullet"/>
      <w:lvlText w:val="•"/>
      <w:lvlJc w:val="left"/>
      <w:pPr>
        <w:ind w:left="6595" w:hanging="281"/>
      </w:pPr>
      <w:rPr>
        <w:rFonts w:hint="default"/>
        <w:lang w:val="pt-BR" w:eastAsia="pt-BR" w:bidi="pt-BR"/>
      </w:rPr>
    </w:lvl>
    <w:lvl w:ilvl="7" w:tplc="948E89D0">
      <w:numFmt w:val="bullet"/>
      <w:lvlText w:val="•"/>
      <w:lvlJc w:val="left"/>
      <w:pPr>
        <w:ind w:left="7568" w:hanging="281"/>
      </w:pPr>
      <w:rPr>
        <w:rFonts w:hint="default"/>
        <w:lang w:val="pt-BR" w:eastAsia="pt-BR" w:bidi="pt-BR"/>
      </w:rPr>
    </w:lvl>
    <w:lvl w:ilvl="8" w:tplc="7EAC0546">
      <w:numFmt w:val="bullet"/>
      <w:lvlText w:val="•"/>
      <w:lvlJc w:val="left"/>
      <w:pPr>
        <w:ind w:left="8541" w:hanging="281"/>
      </w:pPr>
      <w:rPr>
        <w:rFonts w:hint="default"/>
        <w:lang w:val="pt-BR" w:eastAsia="pt-BR" w:bidi="pt-BR"/>
      </w:rPr>
    </w:lvl>
  </w:abstractNum>
  <w:abstractNum w:abstractNumId="9">
    <w:nsid w:val="6E645437"/>
    <w:multiLevelType w:val="hybridMultilevel"/>
    <w:tmpl w:val="0E7630E2"/>
    <w:lvl w:ilvl="0" w:tplc="CED081C0">
      <w:start w:val="1"/>
      <w:numFmt w:val="upperRoman"/>
      <w:lvlText w:val="%1"/>
      <w:lvlJc w:val="left"/>
      <w:pPr>
        <w:ind w:left="762" w:hanging="120"/>
        <w:jc w:val="right"/>
      </w:pPr>
      <w:rPr>
        <w:rFonts w:ascii="Arial" w:eastAsia="Arial" w:hAnsi="Arial" w:cs="Arial" w:hint="default"/>
        <w:w w:val="100"/>
        <w:sz w:val="24"/>
        <w:szCs w:val="24"/>
        <w:lang w:val="pt-BR" w:eastAsia="pt-BR" w:bidi="pt-BR"/>
      </w:rPr>
    </w:lvl>
    <w:lvl w:ilvl="1" w:tplc="210AC5F0">
      <w:numFmt w:val="bullet"/>
      <w:lvlText w:val="•"/>
      <w:lvlJc w:val="left"/>
      <w:pPr>
        <w:ind w:left="1732" w:hanging="120"/>
      </w:pPr>
      <w:rPr>
        <w:rFonts w:hint="default"/>
        <w:lang w:val="pt-BR" w:eastAsia="pt-BR" w:bidi="pt-BR"/>
      </w:rPr>
    </w:lvl>
    <w:lvl w:ilvl="2" w:tplc="09CAC3C6">
      <w:numFmt w:val="bullet"/>
      <w:lvlText w:val="•"/>
      <w:lvlJc w:val="left"/>
      <w:pPr>
        <w:ind w:left="2705" w:hanging="120"/>
      </w:pPr>
      <w:rPr>
        <w:rFonts w:hint="default"/>
        <w:lang w:val="pt-BR" w:eastAsia="pt-BR" w:bidi="pt-BR"/>
      </w:rPr>
    </w:lvl>
    <w:lvl w:ilvl="3" w:tplc="1A78AF58">
      <w:numFmt w:val="bullet"/>
      <w:lvlText w:val="•"/>
      <w:lvlJc w:val="left"/>
      <w:pPr>
        <w:ind w:left="3677" w:hanging="120"/>
      </w:pPr>
      <w:rPr>
        <w:rFonts w:hint="default"/>
        <w:lang w:val="pt-BR" w:eastAsia="pt-BR" w:bidi="pt-BR"/>
      </w:rPr>
    </w:lvl>
    <w:lvl w:ilvl="4" w:tplc="57FA9FAA">
      <w:numFmt w:val="bullet"/>
      <w:lvlText w:val="•"/>
      <w:lvlJc w:val="left"/>
      <w:pPr>
        <w:ind w:left="4650" w:hanging="120"/>
      </w:pPr>
      <w:rPr>
        <w:rFonts w:hint="default"/>
        <w:lang w:val="pt-BR" w:eastAsia="pt-BR" w:bidi="pt-BR"/>
      </w:rPr>
    </w:lvl>
    <w:lvl w:ilvl="5" w:tplc="E5C4262A">
      <w:numFmt w:val="bullet"/>
      <w:lvlText w:val="•"/>
      <w:lvlJc w:val="left"/>
      <w:pPr>
        <w:ind w:left="5623" w:hanging="120"/>
      </w:pPr>
      <w:rPr>
        <w:rFonts w:hint="default"/>
        <w:lang w:val="pt-BR" w:eastAsia="pt-BR" w:bidi="pt-BR"/>
      </w:rPr>
    </w:lvl>
    <w:lvl w:ilvl="6" w:tplc="770A5ADA">
      <w:numFmt w:val="bullet"/>
      <w:lvlText w:val="•"/>
      <w:lvlJc w:val="left"/>
      <w:pPr>
        <w:ind w:left="6595" w:hanging="120"/>
      </w:pPr>
      <w:rPr>
        <w:rFonts w:hint="default"/>
        <w:lang w:val="pt-BR" w:eastAsia="pt-BR" w:bidi="pt-BR"/>
      </w:rPr>
    </w:lvl>
    <w:lvl w:ilvl="7" w:tplc="B1A20C02">
      <w:numFmt w:val="bullet"/>
      <w:lvlText w:val="•"/>
      <w:lvlJc w:val="left"/>
      <w:pPr>
        <w:ind w:left="7568" w:hanging="120"/>
      </w:pPr>
      <w:rPr>
        <w:rFonts w:hint="default"/>
        <w:lang w:val="pt-BR" w:eastAsia="pt-BR" w:bidi="pt-BR"/>
      </w:rPr>
    </w:lvl>
    <w:lvl w:ilvl="8" w:tplc="F8AEDD44">
      <w:numFmt w:val="bullet"/>
      <w:lvlText w:val="•"/>
      <w:lvlJc w:val="left"/>
      <w:pPr>
        <w:ind w:left="8541" w:hanging="120"/>
      </w:pPr>
      <w:rPr>
        <w:rFonts w:hint="default"/>
        <w:lang w:val="pt-BR" w:eastAsia="pt-BR" w:bidi="pt-BR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9"/>
  </w:num>
  <w:num w:numId="5">
    <w:abstractNumId w:val="3"/>
  </w:num>
  <w:num w:numId="6">
    <w:abstractNumId w:val="8"/>
  </w:num>
  <w:num w:numId="7">
    <w:abstractNumId w:val="7"/>
  </w:num>
  <w:num w:numId="8">
    <w:abstractNumId w:val="4"/>
  </w:num>
  <w:num w:numId="9">
    <w:abstractNumId w:val="2"/>
  </w:num>
  <w:num w:numId="10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283"/>
    <w:rsid w:val="00063843"/>
    <w:rsid w:val="0008345E"/>
    <w:rsid w:val="000A34AB"/>
    <w:rsid w:val="001050CD"/>
    <w:rsid w:val="001D496D"/>
    <w:rsid w:val="002834B7"/>
    <w:rsid w:val="00390362"/>
    <w:rsid w:val="003D0881"/>
    <w:rsid w:val="00467A3B"/>
    <w:rsid w:val="00484322"/>
    <w:rsid w:val="006528C7"/>
    <w:rsid w:val="0070508A"/>
    <w:rsid w:val="0077751F"/>
    <w:rsid w:val="007A00D1"/>
    <w:rsid w:val="007C2526"/>
    <w:rsid w:val="00814908"/>
    <w:rsid w:val="00917424"/>
    <w:rsid w:val="009A24BE"/>
    <w:rsid w:val="009E699C"/>
    <w:rsid w:val="00A27DC2"/>
    <w:rsid w:val="00A54B42"/>
    <w:rsid w:val="00A55283"/>
    <w:rsid w:val="00B55494"/>
    <w:rsid w:val="00C91AE4"/>
    <w:rsid w:val="00CC657B"/>
    <w:rsid w:val="00D04A3A"/>
    <w:rsid w:val="00E07A28"/>
    <w:rsid w:val="00E5730B"/>
    <w:rsid w:val="00E75946"/>
    <w:rsid w:val="00F34C8F"/>
    <w:rsid w:val="00F5511E"/>
    <w:rsid w:val="00F57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942D4F45-7B77-4FB8-80A9-74D12EC2A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08345E"/>
    <w:pPr>
      <w:widowControl w:val="0"/>
      <w:autoSpaceDE w:val="0"/>
      <w:autoSpaceDN w:val="0"/>
      <w:spacing w:before="85" w:after="0" w:line="240" w:lineRule="auto"/>
      <w:ind w:left="841" w:right="873"/>
      <w:jc w:val="center"/>
      <w:outlineLvl w:val="0"/>
    </w:pPr>
    <w:rPr>
      <w:rFonts w:ascii="Arial" w:eastAsia="Arial" w:hAnsi="Arial" w:cs="Arial"/>
      <w:b/>
      <w:bCs/>
      <w:sz w:val="48"/>
      <w:szCs w:val="48"/>
      <w:lang w:eastAsia="pt-BR" w:bidi="pt-BR"/>
    </w:rPr>
  </w:style>
  <w:style w:type="paragraph" w:styleId="Ttulo2">
    <w:name w:val="heading 2"/>
    <w:basedOn w:val="Normal"/>
    <w:link w:val="Ttulo2Char"/>
    <w:uiPriority w:val="1"/>
    <w:qFormat/>
    <w:rsid w:val="0008345E"/>
    <w:pPr>
      <w:widowControl w:val="0"/>
      <w:autoSpaceDE w:val="0"/>
      <w:autoSpaceDN w:val="0"/>
      <w:spacing w:before="281" w:after="0" w:line="240" w:lineRule="auto"/>
      <w:ind w:left="841" w:right="870"/>
      <w:jc w:val="center"/>
      <w:outlineLvl w:val="1"/>
    </w:pPr>
    <w:rPr>
      <w:rFonts w:ascii="Arial" w:eastAsia="Arial" w:hAnsi="Arial" w:cs="Arial"/>
      <w:b/>
      <w:bCs/>
      <w:sz w:val="28"/>
      <w:szCs w:val="28"/>
      <w:lang w:eastAsia="pt-BR" w:bidi="pt-BR"/>
    </w:rPr>
  </w:style>
  <w:style w:type="paragraph" w:styleId="Ttulo3">
    <w:name w:val="heading 3"/>
    <w:basedOn w:val="Normal"/>
    <w:link w:val="Ttulo3Char"/>
    <w:uiPriority w:val="1"/>
    <w:qFormat/>
    <w:rsid w:val="0008345E"/>
    <w:pPr>
      <w:widowControl w:val="0"/>
      <w:autoSpaceDE w:val="0"/>
      <w:autoSpaceDN w:val="0"/>
      <w:spacing w:before="14" w:after="0" w:line="240" w:lineRule="auto"/>
      <w:ind w:left="841" w:right="877"/>
      <w:jc w:val="center"/>
      <w:outlineLvl w:val="2"/>
    </w:pPr>
    <w:rPr>
      <w:rFonts w:ascii="Times New Roman" w:eastAsia="Times New Roman" w:hAnsi="Times New Roman" w:cs="Times New Roman"/>
      <w:b/>
      <w:bCs/>
      <w:sz w:val="26"/>
      <w:szCs w:val="26"/>
      <w:lang w:eastAsia="pt-BR" w:bidi="pt-BR"/>
    </w:rPr>
  </w:style>
  <w:style w:type="paragraph" w:styleId="Ttulo4">
    <w:name w:val="heading 4"/>
    <w:basedOn w:val="Normal"/>
    <w:link w:val="Ttulo4Char"/>
    <w:uiPriority w:val="1"/>
    <w:qFormat/>
    <w:rsid w:val="0008345E"/>
    <w:pPr>
      <w:widowControl w:val="0"/>
      <w:autoSpaceDE w:val="0"/>
      <w:autoSpaceDN w:val="0"/>
      <w:spacing w:after="0" w:line="240" w:lineRule="auto"/>
      <w:ind w:left="762"/>
      <w:outlineLvl w:val="3"/>
    </w:pPr>
    <w:rPr>
      <w:rFonts w:ascii="Arial" w:eastAsia="Arial" w:hAnsi="Arial" w:cs="Arial"/>
      <w:b/>
      <w:bCs/>
      <w:sz w:val="24"/>
      <w:szCs w:val="24"/>
      <w:lang w:eastAsia="pt-BR" w:bidi="pt-BR"/>
    </w:rPr>
  </w:style>
  <w:style w:type="paragraph" w:styleId="Ttulo5">
    <w:name w:val="heading 5"/>
    <w:basedOn w:val="Normal"/>
    <w:link w:val="Ttulo5Char"/>
    <w:uiPriority w:val="1"/>
    <w:qFormat/>
    <w:rsid w:val="0008345E"/>
    <w:pPr>
      <w:widowControl w:val="0"/>
      <w:autoSpaceDE w:val="0"/>
      <w:autoSpaceDN w:val="0"/>
      <w:spacing w:after="0" w:line="240" w:lineRule="auto"/>
      <w:ind w:left="762" w:hanging="360"/>
      <w:outlineLvl w:val="4"/>
    </w:pPr>
    <w:rPr>
      <w:rFonts w:ascii="Arial" w:eastAsia="Arial" w:hAnsi="Arial" w:cs="Arial"/>
      <w:b/>
      <w:bCs/>
      <w:i/>
      <w:sz w:val="24"/>
      <w:szCs w:val="24"/>
      <w:lang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552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55283"/>
  </w:style>
  <w:style w:type="paragraph" w:styleId="Rodap">
    <w:name w:val="footer"/>
    <w:basedOn w:val="Normal"/>
    <w:link w:val="RodapChar"/>
    <w:uiPriority w:val="99"/>
    <w:unhideWhenUsed/>
    <w:rsid w:val="00A552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55283"/>
  </w:style>
  <w:style w:type="character" w:customStyle="1" w:styleId="Ttulo1Char">
    <w:name w:val="Título 1 Char"/>
    <w:basedOn w:val="Fontepargpadro"/>
    <w:link w:val="Ttulo1"/>
    <w:uiPriority w:val="1"/>
    <w:rsid w:val="0008345E"/>
    <w:rPr>
      <w:rFonts w:ascii="Arial" w:eastAsia="Arial" w:hAnsi="Arial" w:cs="Arial"/>
      <w:b/>
      <w:bCs/>
      <w:sz w:val="48"/>
      <w:szCs w:val="48"/>
      <w:lang w:eastAsia="pt-BR" w:bidi="pt-BR"/>
    </w:rPr>
  </w:style>
  <w:style w:type="character" w:customStyle="1" w:styleId="Ttulo2Char">
    <w:name w:val="Título 2 Char"/>
    <w:basedOn w:val="Fontepargpadro"/>
    <w:link w:val="Ttulo2"/>
    <w:uiPriority w:val="1"/>
    <w:rsid w:val="0008345E"/>
    <w:rPr>
      <w:rFonts w:ascii="Arial" w:eastAsia="Arial" w:hAnsi="Arial" w:cs="Arial"/>
      <w:b/>
      <w:bCs/>
      <w:sz w:val="28"/>
      <w:szCs w:val="28"/>
      <w:lang w:eastAsia="pt-BR" w:bidi="pt-BR"/>
    </w:rPr>
  </w:style>
  <w:style w:type="character" w:customStyle="1" w:styleId="Ttulo3Char">
    <w:name w:val="Título 3 Char"/>
    <w:basedOn w:val="Fontepargpadro"/>
    <w:link w:val="Ttulo3"/>
    <w:uiPriority w:val="1"/>
    <w:rsid w:val="0008345E"/>
    <w:rPr>
      <w:rFonts w:ascii="Times New Roman" w:eastAsia="Times New Roman" w:hAnsi="Times New Roman" w:cs="Times New Roman"/>
      <w:b/>
      <w:bCs/>
      <w:sz w:val="26"/>
      <w:szCs w:val="26"/>
      <w:lang w:eastAsia="pt-BR" w:bidi="pt-BR"/>
    </w:rPr>
  </w:style>
  <w:style w:type="character" w:customStyle="1" w:styleId="Ttulo4Char">
    <w:name w:val="Título 4 Char"/>
    <w:basedOn w:val="Fontepargpadro"/>
    <w:link w:val="Ttulo4"/>
    <w:uiPriority w:val="1"/>
    <w:rsid w:val="0008345E"/>
    <w:rPr>
      <w:rFonts w:ascii="Arial" w:eastAsia="Arial" w:hAnsi="Arial" w:cs="Arial"/>
      <w:b/>
      <w:bCs/>
      <w:sz w:val="24"/>
      <w:szCs w:val="24"/>
      <w:lang w:eastAsia="pt-BR" w:bidi="pt-BR"/>
    </w:rPr>
  </w:style>
  <w:style w:type="character" w:customStyle="1" w:styleId="Ttulo5Char">
    <w:name w:val="Título 5 Char"/>
    <w:basedOn w:val="Fontepargpadro"/>
    <w:link w:val="Ttulo5"/>
    <w:uiPriority w:val="1"/>
    <w:rsid w:val="0008345E"/>
    <w:rPr>
      <w:rFonts w:ascii="Arial" w:eastAsia="Arial" w:hAnsi="Arial" w:cs="Arial"/>
      <w:b/>
      <w:bCs/>
      <w:i/>
      <w:sz w:val="24"/>
      <w:szCs w:val="24"/>
      <w:lang w:eastAsia="pt-BR" w:bidi="pt-BR"/>
    </w:rPr>
  </w:style>
  <w:style w:type="table" w:customStyle="1" w:styleId="TableNormal">
    <w:name w:val="Table Normal"/>
    <w:uiPriority w:val="2"/>
    <w:semiHidden/>
    <w:unhideWhenUsed/>
    <w:qFormat/>
    <w:rsid w:val="0008345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umrio1">
    <w:name w:val="toc 1"/>
    <w:basedOn w:val="Normal"/>
    <w:uiPriority w:val="1"/>
    <w:qFormat/>
    <w:rsid w:val="0008345E"/>
    <w:pPr>
      <w:widowControl w:val="0"/>
      <w:autoSpaceDE w:val="0"/>
      <w:autoSpaceDN w:val="0"/>
      <w:spacing w:after="0" w:line="240" w:lineRule="auto"/>
      <w:ind w:left="1122" w:hanging="360"/>
    </w:pPr>
    <w:rPr>
      <w:rFonts w:ascii="Arial" w:eastAsia="Arial" w:hAnsi="Arial" w:cs="Arial"/>
      <w:b/>
      <w:bCs/>
      <w:sz w:val="24"/>
      <w:szCs w:val="24"/>
      <w:lang w:eastAsia="pt-BR" w:bidi="pt-BR"/>
    </w:rPr>
  </w:style>
  <w:style w:type="paragraph" w:styleId="Sumrio2">
    <w:name w:val="toc 2"/>
    <w:basedOn w:val="Normal"/>
    <w:uiPriority w:val="1"/>
    <w:qFormat/>
    <w:rsid w:val="0008345E"/>
    <w:pPr>
      <w:widowControl w:val="0"/>
      <w:autoSpaceDE w:val="0"/>
      <w:autoSpaceDN w:val="0"/>
      <w:spacing w:after="0" w:line="240" w:lineRule="auto"/>
      <w:ind w:left="1122"/>
    </w:pPr>
    <w:rPr>
      <w:rFonts w:ascii="Arial" w:eastAsia="Arial" w:hAnsi="Arial" w:cs="Arial"/>
      <w:sz w:val="24"/>
      <w:szCs w:val="24"/>
      <w:lang w:eastAsia="pt-BR" w:bidi="pt-BR"/>
    </w:rPr>
  </w:style>
  <w:style w:type="paragraph" w:styleId="Corpodetexto">
    <w:name w:val="Body Text"/>
    <w:basedOn w:val="Normal"/>
    <w:link w:val="CorpodetextoChar"/>
    <w:uiPriority w:val="1"/>
    <w:qFormat/>
    <w:rsid w:val="0008345E"/>
    <w:pPr>
      <w:widowControl w:val="0"/>
      <w:autoSpaceDE w:val="0"/>
      <w:autoSpaceDN w:val="0"/>
      <w:spacing w:after="0" w:line="240" w:lineRule="auto"/>
      <w:ind w:left="762"/>
    </w:pPr>
    <w:rPr>
      <w:rFonts w:ascii="Arial" w:eastAsia="Arial" w:hAnsi="Arial" w:cs="Arial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08345E"/>
    <w:rPr>
      <w:rFonts w:ascii="Arial" w:eastAsia="Arial" w:hAnsi="Arial" w:cs="Arial"/>
      <w:sz w:val="24"/>
      <w:szCs w:val="24"/>
      <w:lang w:eastAsia="pt-BR" w:bidi="pt-BR"/>
    </w:rPr>
  </w:style>
  <w:style w:type="paragraph" w:styleId="PargrafodaLista">
    <w:name w:val="List Paragraph"/>
    <w:basedOn w:val="Normal"/>
    <w:uiPriority w:val="1"/>
    <w:qFormat/>
    <w:rsid w:val="0008345E"/>
    <w:pPr>
      <w:widowControl w:val="0"/>
      <w:autoSpaceDE w:val="0"/>
      <w:autoSpaceDN w:val="0"/>
      <w:spacing w:after="0" w:line="240" w:lineRule="auto"/>
      <w:ind w:left="762"/>
    </w:pPr>
    <w:rPr>
      <w:rFonts w:ascii="Arial" w:eastAsia="Arial" w:hAnsi="Arial" w:cs="Arial"/>
      <w:lang w:eastAsia="pt-BR" w:bidi="pt-BR"/>
    </w:rPr>
  </w:style>
  <w:style w:type="paragraph" w:customStyle="1" w:styleId="TableParagraph">
    <w:name w:val="Table Paragraph"/>
    <w:basedOn w:val="Normal"/>
    <w:uiPriority w:val="1"/>
    <w:qFormat/>
    <w:rsid w:val="0008345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paragraph" w:customStyle="1" w:styleId="Default">
    <w:name w:val="Default"/>
    <w:rsid w:val="00E573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6</Pages>
  <Words>2184</Words>
  <Characters>11799</Characters>
  <Application>Microsoft Office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Ciro Neto</dc:creator>
  <cp:keywords/>
  <dc:description/>
  <cp:lastModifiedBy>Ciro Neto</cp:lastModifiedBy>
  <cp:revision>5</cp:revision>
  <dcterms:created xsi:type="dcterms:W3CDTF">2019-03-05T12:21:00Z</dcterms:created>
  <dcterms:modified xsi:type="dcterms:W3CDTF">2019-03-05T14:58:00Z</dcterms:modified>
</cp:coreProperties>
</file>