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412428">
        <w:rPr>
          <w:rFonts w:ascii="Arial" w:eastAsiaTheme="minorHAnsi" w:hAnsi="Arial" w:cs="Arial"/>
          <w:b/>
          <w:bCs/>
          <w:sz w:val="24"/>
          <w:szCs w:val="24"/>
        </w:rPr>
        <w:t xml:space="preserve">   </w:t>
      </w:r>
      <w:r>
        <w:rPr>
          <w:rFonts w:ascii="Arial" w:eastAsiaTheme="minorHAnsi" w:hAnsi="Arial" w:cs="Arial"/>
          <w:b/>
          <w:bCs/>
          <w:sz w:val="24"/>
          <w:szCs w:val="24"/>
        </w:rPr>
        <w:t>/2019</w:t>
      </w:r>
    </w:p>
    <w:p w:rsidR="006B69F4" w:rsidRPr="00412EEC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06C3E" w:rsidRPr="00691BD6" w:rsidRDefault="006B69F4" w:rsidP="006B69F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A04F5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64035C">
        <w:rPr>
          <w:rFonts w:ascii="Arial" w:eastAsiaTheme="minorHAnsi" w:hAnsi="Arial" w:cs="Arial"/>
          <w:sz w:val="24"/>
          <w:szCs w:val="24"/>
        </w:rPr>
        <w:t>r</w:t>
      </w:r>
      <w:r>
        <w:rPr>
          <w:rFonts w:ascii="Arial" w:eastAsiaTheme="minorHAnsi" w:hAnsi="Arial" w:cs="Arial"/>
          <w:sz w:val="24"/>
          <w:szCs w:val="24"/>
        </w:rPr>
        <w:t xml:space="preserve">equeiro </w:t>
      </w:r>
      <w:r w:rsidR="00F10FB6">
        <w:rPr>
          <w:rFonts w:ascii="Arial" w:eastAsiaTheme="minorHAnsi" w:hAnsi="Arial" w:cs="Arial"/>
          <w:sz w:val="24"/>
          <w:szCs w:val="24"/>
        </w:rPr>
        <w:t>à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6F2823">
        <w:rPr>
          <w:rFonts w:ascii="Arial" w:eastAsiaTheme="minorHAnsi" w:hAnsi="Arial" w:cs="Arial"/>
          <w:sz w:val="24"/>
          <w:szCs w:val="24"/>
        </w:rPr>
        <w:t>,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 w:rsidR="00863C22">
        <w:rPr>
          <w:rFonts w:ascii="Arial" w:eastAsiaTheme="minorHAnsi" w:hAnsi="Arial" w:cs="Arial"/>
          <w:sz w:val="24"/>
          <w:szCs w:val="24"/>
        </w:rPr>
        <w:t xml:space="preserve"> </w:t>
      </w:r>
      <w:r w:rsidR="008052C5">
        <w:rPr>
          <w:rFonts w:ascii="Arial" w:eastAsiaTheme="minorHAnsi" w:hAnsi="Arial" w:cs="Arial"/>
          <w:sz w:val="24"/>
          <w:szCs w:val="24"/>
        </w:rPr>
        <w:t xml:space="preserve"> e </w:t>
      </w:r>
      <w:r w:rsidR="00D31A3E">
        <w:rPr>
          <w:rFonts w:ascii="Arial" w:eastAsiaTheme="minorHAnsi" w:hAnsi="Arial" w:cs="Arial"/>
          <w:sz w:val="24"/>
          <w:szCs w:val="24"/>
        </w:rPr>
        <w:t xml:space="preserve">ao Senhor </w:t>
      </w:r>
      <w:r w:rsidR="006F2823">
        <w:rPr>
          <w:rFonts w:ascii="Arial" w:eastAsiaTheme="minorHAnsi" w:hAnsi="Arial" w:cs="Arial"/>
          <w:sz w:val="24"/>
          <w:szCs w:val="24"/>
        </w:rPr>
        <w:t>Secretário</w:t>
      </w:r>
      <w:r w:rsidR="00D31A3E">
        <w:rPr>
          <w:rFonts w:ascii="Arial" w:eastAsiaTheme="minorHAnsi" w:hAnsi="Arial" w:cs="Arial"/>
          <w:sz w:val="24"/>
          <w:szCs w:val="24"/>
        </w:rPr>
        <w:t xml:space="preserve"> </w:t>
      </w:r>
      <w:r w:rsidR="006F2823">
        <w:rPr>
          <w:rFonts w:ascii="Arial" w:eastAsiaTheme="minorHAnsi" w:hAnsi="Arial" w:cs="Arial"/>
          <w:sz w:val="24"/>
          <w:szCs w:val="24"/>
        </w:rPr>
        <w:t>de Estado</w:t>
      </w:r>
      <w:r w:rsidR="00D31A3E">
        <w:rPr>
          <w:rFonts w:ascii="Arial" w:eastAsiaTheme="minorHAnsi" w:hAnsi="Arial" w:cs="Arial"/>
          <w:sz w:val="24"/>
          <w:szCs w:val="24"/>
        </w:rPr>
        <w:t xml:space="preserve"> de Infraestrutura Cl</w:t>
      </w:r>
      <w:r w:rsidR="006F2823">
        <w:rPr>
          <w:rFonts w:ascii="Arial" w:eastAsiaTheme="minorHAnsi" w:hAnsi="Arial" w:cs="Arial"/>
          <w:sz w:val="24"/>
          <w:szCs w:val="24"/>
        </w:rPr>
        <w:t>a</w:t>
      </w:r>
      <w:r w:rsidR="0035487D">
        <w:rPr>
          <w:rFonts w:ascii="Arial" w:eastAsiaTheme="minorHAnsi" w:hAnsi="Arial" w:cs="Arial"/>
          <w:sz w:val="24"/>
          <w:szCs w:val="24"/>
        </w:rPr>
        <w:t>y</w:t>
      </w:r>
      <w:r w:rsidR="00D31A3E">
        <w:rPr>
          <w:rFonts w:ascii="Arial" w:eastAsiaTheme="minorHAnsi" w:hAnsi="Arial" w:cs="Arial"/>
          <w:sz w:val="24"/>
          <w:szCs w:val="24"/>
        </w:rPr>
        <w:t xml:space="preserve">ton </w:t>
      </w:r>
      <w:proofErr w:type="spellStart"/>
      <w:r w:rsidR="00D31A3E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="00D31A3E">
        <w:rPr>
          <w:rFonts w:ascii="Arial" w:eastAsiaTheme="minorHAnsi" w:hAnsi="Arial" w:cs="Arial"/>
          <w:sz w:val="24"/>
          <w:szCs w:val="24"/>
        </w:rPr>
        <w:t xml:space="preserve"> </w:t>
      </w:r>
      <w:r w:rsidR="00863C2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que </w:t>
      </w:r>
      <w:r w:rsidR="00F67ED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direcione equipe </w:t>
      </w:r>
      <w:r w:rsidR="00406C3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técnica para vistoriar as estruturas das Pontes do </w:t>
      </w:r>
      <w:r w:rsidR="00F67ED1">
        <w:rPr>
          <w:rFonts w:ascii="Arial" w:eastAsiaTheme="minorHAnsi" w:hAnsi="Arial" w:cs="Arial"/>
          <w:color w:val="000000" w:themeColor="text1"/>
          <w:sz w:val="24"/>
          <w:szCs w:val="24"/>
        </w:rPr>
        <w:t>Município de Turiaçu</w:t>
      </w:r>
      <w:r w:rsidR="00406C3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tais quais, </w:t>
      </w:r>
      <w:r w:rsidR="00406C3E" w:rsidRPr="00406C3E">
        <w:rPr>
          <w:rFonts w:ascii="Arial" w:eastAsiaTheme="minorHAnsi" w:hAnsi="Arial" w:cs="Arial"/>
          <w:b/>
          <w:color w:val="000000" w:themeColor="text1"/>
          <w:sz w:val="24"/>
          <w:szCs w:val="24"/>
        </w:rPr>
        <w:t>Ponte de Nova Caxias, Ponte do Bananal, Pont</w:t>
      </w:r>
      <w:r w:rsidR="002C5702">
        <w:rPr>
          <w:rFonts w:ascii="Arial" w:eastAsiaTheme="minorHAnsi" w:hAnsi="Arial" w:cs="Arial"/>
          <w:b/>
          <w:color w:val="000000" w:themeColor="text1"/>
          <w:sz w:val="24"/>
          <w:szCs w:val="24"/>
        </w:rPr>
        <w:t>e</w:t>
      </w:r>
      <w:r w:rsidR="00406C3E" w:rsidRPr="00406C3E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da Estrela Divina e Pont</w:t>
      </w:r>
      <w:r w:rsidR="002C5702">
        <w:rPr>
          <w:rFonts w:ascii="Arial" w:eastAsiaTheme="minorHAnsi" w:hAnsi="Arial" w:cs="Arial"/>
          <w:b/>
          <w:color w:val="000000" w:themeColor="text1"/>
          <w:sz w:val="24"/>
          <w:szCs w:val="24"/>
        </w:rPr>
        <w:t>e</w:t>
      </w:r>
      <w:r w:rsidR="00406C3E" w:rsidRPr="00406C3E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do Canarinho</w:t>
      </w:r>
      <w:r w:rsidR="00406C3E">
        <w:rPr>
          <w:rFonts w:ascii="Arial" w:eastAsiaTheme="minorHAnsi" w:hAnsi="Arial" w:cs="Arial"/>
          <w:b/>
          <w:color w:val="000000" w:themeColor="text1"/>
          <w:sz w:val="24"/>
          <w:szCs w:val="24"/>
        </w:rPr>
        <w:t>.</w:t>
      </w:r>
      <w:r w:rsidR="00691BD6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  <w:r w:rsidR="00691BD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E na oportunidade, havendo necessidade, que se faça reparos imediatos.</w:t>
      </w:r>
    </w:p>
    <w:p w:rsidR="00406C3E" w:rsidRDefault="00406C3E" w:rsidP="006B69F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406C3E" w:rsidRDefault="00863C22" w:rsidP="00406C3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indicação é de extrema importância, </w:t>
      </w:r>
      <w:r w:rsidR="00942860">
        <w:rPr>
          <w:rFonts w:ascii="Arial" w:hAnsi="Arial" w:cs="Arial"/>
          <w:sz w:val="24"/>
          <w:szCs w:val="24"/>
        </w:rPr>
        <w:t xml:space="preserve">devido </w:t>
      </w:r>
      <w:r w:rsidR="004E4CED">
        <w:rPr>
          <w:rFonts w:ascii="Arial" w:hAnsi="Arial" w:cs="Arial"/>
          <w:sz w:val="24"/>
          <w:szCs w:val="24"/>
        </w:rPr>
        <w:t>a</w:t>
      </w:r>
      <w:r w:rsidR="00942860">
        <w:rPr>
          <w:rFonts w:ascii="Arial" w:hAnsi="Arial" w:cs="Arial"/>
          <w:sz w:val="24"/>
          <w:szCs w:val="24"/>
        </w:rPr>
        <w:t xml:space="preserve">s precárias condições estruturais </w:t>
      </w:r>
      <w:r w:rsidR="008052C5">
        <w:rPr>
          <w:rFonts w:ascii="Arial" w:hAnsi="Arial" w:cs="Arial"/>
          <w:sz w:val="24"/>
          <w:szCs w:val="24"/>
        </w:rPr>
        <w:t xml:space="preserve">e sobretudo </w:t>
      </w:r>
      <w:r w:rsidR="00ED616E">
        <w:rPr>
          <w:rFonts w:ascii="Arial" w:hAnsi="Arial" w:cs="Arial"/>
          <w:sz w:val="24"/>
          <w:szCs w:val="24"/>
        </w:rPr>
        <w:t>d</w:t>
      </w:r>
      <w:r w:rsidR="008052C5">
        <w:rPr>
          <w:rFonts w:ascii="Arial" w:hAnsi="Arial" w:cs="Arial"/>
          <w:sz w:val="24"/>
          <w:szCs w:val="24"/>
        </w:rPr>
        <w:t xml:space="preserve">o estado de </w:t>
      </w:r>
      <w:r w:rsidR="00942860">
        <w:rPr>
          <w:rFonts w:ascii="Arial" w:hAnsi="Arial" w:cs="Arial"/>
          <w:sz w:val="24"/>
          <w:szCs w:val="24"/>
        </w:rPr>
        <w:t>conservação d</w:t>
      </w:r>
      <w:r>
        <w:rPr>
          <w:rFonts w:ascii="Arial" w:hAnsi="Arial" w:cs="Arial"/>
          <w:sz w:val="24"/>
          <w:szCs w:val="24"/>
        </w:rPr>
        <w:t>a</w:t>
      </w:r>
      <w:r w:rsidR="00D761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ponte</w:t>
      </w:r>
      <w:r w:rsidR="00D7611B">
        <w:rPr>
          <w:rFonts w:ascii="Arial" w:hAnsi="Arial" w:cs="Arial"/>
          <w:sz w:val="24"/>
          <w:szCs w:val="24"/>
        </w:rPr>
        <w:t>s</w:t>
      </w:r>
      <w:r w:rsidR="00F67ED1">
        <w:rPr>
          <w:rFonts w:ascii="Arial" w:hAnsi="Arial" w:cs="Arial"/>
          <w:sz w:val="24"/>
          <w:szCs w:val="24"/>
        </w:rPr>
        <w:t>.</w:t>
      </w:r>
      <w:r w:rsidR="0012759F">
        <w:rPr>
          <w:rFonts w:ascii="Arial" w:hAnsi="Arial" w:cs="Arial"/>
          <w:sz w:val="24"/>
          <w:szCs w:val="24"/>
        </w:rPr>
        <w:t xml:space="preserve"> </w:t>
      </w:r>
      <w:r w:rsidR="004E4CED">
        <w:rPr>
          <w:rFonts w:ascii="Arial" w:hAnsi="Arial" w:cs="Arial"/>
          <w:sz w:val="24"/>
          <w:szCs w:val="24"/>
        </w:rPr>
        <w:t>A</w:t>
      </w:r>
      <w:r w:rsidR="0012759F">
        <w:rPr>
          <w:rFonts w:ascii="Arial" w:hAnsi="Arial" w:cs="Arial"/>
          <w:sz w:val="24"/>
          <w:szCs w:val="24"/>
        </w:rPr>
        <w:t>ssim, essa</w:t>
      </w:r>
      <w:r w:rsidR="008052C5">
        <w:rPr>
          <w:rFonts w:ascii="Arial" w:hAnsi="Arial" w:cs="Arial"/>
          <w:sz w:val="24"/>
          <w:szCs w:val="24"/>
        </w:rPr>
        <w:t xml:space="preserve"> reforma </w:t>
      </w:r>
      <w:r w:rsidR="00894102">
        <w:rPr>
          <w:rFonts w:ascii="Arial" w:hAnsi="Arial" w:cs="Arial"/>
          <w:sz w:val="24"/>
          <w:szCs w:val="24"/>
        </w:rPr>
        <w:t>garanti</w:t>
      </w:r>
      <w:r w:rsidR="008052C5">
        <w:rPr>
          <w:rFonts w:ascii="Arial" w:hAnsi="Arial" w:cs="Arial"/>
          <w:sz w:val="24"/>
          <w:szCs w:val="24"/>
        </w:rPr>
        <w:t xml:space="preserve">rá </w:t>
      </w:r>
      <w:r w:rsidR="00894102">
        <w:rPr>
          <w:rFonts w:ascii="Arial" w:hAnsi="Arial" w:cs="Arial"/>
          <w:sz w:val="24"/>
          <w:szCs w:val="24"/>
        </w:rPr>
        <w:t xml:space="preserve">segurança e mobilidade </w:t>
      </w:r>
      <w:r w:rsidR="004E4CED">
        <w:rPr>
          <w:rFonts w:ascii="Arial" w:hAnsi="Arial" w:cs="Arial"/>
          <w:sz w:val="24"/>
          <w:szCs w:val="24"/>
        </w:rPr>
        <w:t>aos</w:t>
      </w:r>
      <w:r w:rsidR="00894102">
        <w:rPr>
          <w:rFonts w:ascii="Arial" w:hAnsi="Arial" w:cs="Arial"/>
          <w:sz w:val="24"/>
          <w:szCs w:val="24"/>
        </w:rPr>
        <w:t xml:space="preserve"> moradores da</w:t>
      </w:r>
      <w:r w:rsidR="008052C5">
        <w:rPr>
          <w:rFonts w:ascii="Arial" w:hAnsi="Arial" w:cs="Arial"/>
          <w:sz w:val="24"/>
          <w:szCs w:val="24"/>
        </w:rPr>
        <w:t xml:space="preserve"> cidade e transeuntes que </w:t>
      </w:r>
      <w:r w:rsidR="0012759F">
        <w:rPr>
          <w:rFonts w:ascii="Arial" w:hAnsi="Arial" w:cs="Arial"/>
          <w:sz w:val="24"/>
          <w:szCs w:val="24"/>
        </w:rPr>
        <w:t xml:space="preserve">acessam </w:t>
      </w:r>
      <w:r w:rsidR="008052C5">
        <w:rPr>
          <w:rFonts w:ascii="Arial" w:hAnsi="Arial" w:cs="Arial"/>
          <w:sz w:val="24"/>
          <w:szCs w:val="24"/>
        </w:rPr>
        <w:t>essa</w:t>
      </w:r>
      <w:r w:rsidR="00406C3E">
        <w:rPr>
          <w:rFonts w:ascii="Arial" w:hAnsi="Arial" w:cs="Arial"/>
          <w:sz w:val="24"/>
          <w:szCs w:val="24"/>
        </w:rPr>
        <w:t>s</w:t>
      </w:r>
      <w:r w:rsidR="008052C5">
        <w:rPr>
          <w:rFonts w:ascii="Arial" w:hAnsi="Arial" w:cs="Arial"/>
          <w:sz w:val="24"/>
          <w:szCs w:val="24"/>
        </w:rPr>
        <w:t xml:space="preserve"> regiõe</w:t>
      </w:r>
      <w:r w:rsidR="00406C3E">
        <w:rPr>
          <w:rFonts w:ascii="Arial" w:hAnsi="Arial" w:cs="Arial"/>
          <w:sz w:val="24"/>
          <w:szCs w:val="24"/>
        </w:rPr>
        <w:t>s</w:t>
      </w:r>
      <w:r w:rsidR="008052C5">
        <w:rPr>
          <w:rFonts w:ascii="Arial" w:hAnsi="Arial" w:cs="Arial"/>
          <w:sz w:val="24"/>
          <w:szCs w:val="24"/>
        </w:rPr>
        <w:t>.</w:t>
      </w:r>
      <w:r w:rsidR="00406C3E" w:rsidRPr="00406C3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406C3E">
        <w:rPr>
          <w:rFonts w:ascii="Arial" w:eastAsiaTheme="minorHAnsi" w:hAnsi="Arial" w:cs="Arial"/>
          <w:color w:val="000000" w:themeColor="text1"/>
          <w:sz w:val="24"/>
          <w:szCs w:val="24"/>
        </w:rPr>
        <w:t>e posteriormente</w:t>
      </w:r>
      <w:r w:rsidR="00406C3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que sejam </w:t>
      </w:r>
      <w:proofErr w:type="gramStart"/>
      <w:r w:rsidR="00406C3E">
        <w:rPr>
          <w:rFonts w:ascii="Arial" w:eastAsiaTheme="minorHAnsi" w:hAnsi="Arial" w:cs="Arial"/>
          <w:color w:val="000000" w:themeColor="text1"/>
          <w:sz w:val="24"/>
          <w:szCs w:val="24"/>
        </w:rPr>
        <w:t>feitas</w:t>
      </w:r>
      <w:proofErr w:type="gramEnd"/>
      <w:r w:rsidR="00406C3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os </w:t>
      </w:r>
      <w:r w:rsidR="00406C3E">
        <w:rPr>
          <w:rFonts w:ascii="Arial" w:eastAsiaTheme="minorHAnsi" w:hAnsi="Arial" w:cs="Arial"/>
          <w:color w:val="000000" w:themeColor="text1"/>
          <w:sz w:val="24"/>
          <w:szCs w:val="24"/>
        </w:rPr>
        <w:t>reparos necessários, em vistas que vem apresentando problemas em sua</w:t>
      </w:r>
      <w:r w:rsidR="00D7611B">
        <w:rPr>
          <w:rFonts w:ascii="Arial" w:eastAsiaTheme="minorHAnsi" w:hAnsi="Arial" w:cs="Arial"/>
          <w:color w:val="000000" w:themeColor="text1"/>
          <w:sz w:val="24"/>
          <w:szCs w:val="24"/>
        </w:rPr>
        <w:t>s</w:t>
      </w:r>
      <w:r w:rsidR="00406C3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estrutura</w:t>
      </w:r>
      <w:r w:rsidR="00D7611B">
        <w:rPr>
          <w:rFonts w:ascii="Arial" w:eastAsiaTheme="minorHAnsi" w:hAnsi="Arial" w:cs="Arial"/>
          <w:color w:val="000000" w:themeColor="text1"/>
          <w:sz w:val="24"/>
          <w:szCs w:val="24"/>
        </w:rPr>
        <w:t>s</w:t>
      </w:r>
      <w:r w:rsidR="00406C3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devido ao desgaste natural e a falta de manutenção.</w:t>
      </w:r>
    </w:p>
    <w:p w:rsidR="006B69F4" w:rsidRPr="00412EEC" w:rsidRDefault="006B69F4" w:rsidP="006B69F4">
      <w:pPr>
        <w:autoSpaceDE w:val="0"/>
        <w:autoSpaceDN w:val="0"/>
        <w:adjustRightInd w:val="0"/>
        <w:spacing w:after="0" w:line="360" w:lineRule="auto"/>
        <w:jc w:val="both"/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</w:t>
      </w:r>
      <w:r w:rsidR="008D2866">
        <w:rPr>
          <w:rFonts w:ascii="Arial" w:eastAsiaTheme="minorHAnsi" w:hAnsi="Arial" w:cs="Arial"/>
          <w:sz w:val="24"/>
          <w:szCs w:val="24"/>
        </w:rPr>
        <w:t>26</w:t>
      </w:r>
      <w:r w:rsidR="009B315B"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fevereiro de 2019.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4E4CED">
        <w:rPr>
          <w:rFonts w:ascii="Arial" w:eastAsiaTheme="minorHAnsi" w:hAnsi="Arial" w:cs="Arial"/>
          <w:sz w:val="24"/>
          <w:szCs w:val="24"/>
        </w:rPr>
        <w:t>2</w:t>
      </w:r>
      <w:r w:rsidR="00F67ED1">
        <w:rPr>
          <w:rFonts w:ascii="Arial" w:eastAsiaTheme="minorHAnsi" w:hAnsi="Arial" w:cs="Arial"/>
          <w:sz w:val="24"/>
          <w:szCs w:val="24"/>
        </w:rPr>
        <w:t>7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r w:rsidR="00F67ED1">
        <w:rPr>
          <w:rFonts w:ascii="Arial" w:eastAsiaTheme="minorHAnsi" w:hAnsi="Arial" w:cs="Arial"/>
          <w:sz w:val="24"/>
          <w:szCs w:val="24"/>
        </w:rPr>
        <w:t>março</w:t>
      </w:r>
      <w:r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GoBack"/>
      <w:bookmarkEnd w:id="1"/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2"/>
    <w:bookmarkEnd w:id="0"/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4E028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81" w:rsidRDefault="00B66F81">
      <w:pPr>
        <w:spacing w:after="0" w:line="240" w:lineRule="auto"/>
      </w:pPr>
      <w:r>
        <w:separator/>
      </w:r>
    </w:p>
  </w:endnote>
  <w:endnote w:type="continuationSeparator" w:id="0">
    <w:p w:rsidR="00B66F81" w:rsidRDefault="00B6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81" w:rsidRDefault="00B66F81">
      <w:pPr>
        <w:spacing w:after="0" w:line="240" w:lineRule="auto"/>
      </w:pPr>
      <w:r>
        <w:separator/>
      </w:r>
    </w:p>
  </w:footnote>
  <w:footnote w:type="continuationSeparator" w:id="0">
    <w:p w:rsidR="00B66F81" w:rsidRDefault="00B6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956F2"/>
    <w:rsid w:val="000D320D"/>
    <w:rsid w:val="00107A86"/>
    <w:rsid w:val="0012759F"/>
    <w:rsid w:val="001626CC"/>
    <w:rsid w:val="001B1022"/>
    <w:rsid w:val="001C630B"/>
    <w:rsid w:val="00210087"/>
    <w:rsid w:val="00220535"/>
    <w:rsid w:val="00225798"/>
    <w:rsid w:val="00280FE7"/>
    <w:rsid w:val="0028691C"/>
    <w:rsid w:val="00295378"/>
    <w:rsid w:val="002A0634"/>
    <w:rsid w:val="002A1864"/>
    <w:rsid w:val="002C5702"/>
    <w:rsid w:val="0032074B"/>
    <w:rsid w:val="00335A1A"/>
    <w:rsid w:val="00344E42"/>
    <w:rsid w:val="0035487D"/>
    <w:rsid w:val="00406C3E"/>
    <w:rsid w:val="00412428"/>
    <w:rsid w:val="00412EEC"/>
    <w:rsid w:val="004306F3"/>
    <w:rsid w:val="00486E50"/>
    <w:rsid w:val="004B1D89"/>
    <w:rsid w:val="004D7289"/>
    <w:rsid w:val="004E028F"/>
    <w:rsid w:val="004E1B39"/>
    <w:rsid w:val="004E4CED"/>
    <w:rsid w:val="00560390"/>
    <w:rsid w:val="00563AF8"/>
    <w:rsid w:val="00597A27"/>
    <w:rsid w:val="005A12FC"/>
    <w:rsid w:val="005C7DED"/>
    <w:rsid w:val="005E3A08"/>
    <w:rsid w:val="0064035C"/>
    <w:rsid w:val="00670B04"/>
    <w:rsid w:val="006768B1"/>
    <w:rsid w:val="00691BD6"/>
    <w:rsid w:val="006B69F4"/>
    <w:rsid w:val="006F2823"/>
    <w:rsid w:val="00783A3D"/>
    <w:rsid w:val="007F5705"/>
    <w:rsid w:val="008039A3"/>
    <w:rsid w:val="008052C5"/>
    <w:rsid w:val="00835E29"/>
    <w:rsid w:val="00863C22"/>
    <w:rsid w:val="00894102"/>
    <w:rsid w:val="008D2866"/>
    <w:rsid w:val="008E4BA2"/>
    <w:rsid w:val="009112D5"/>
    <w:rsid w:val="00916DAD"/>
    <w:rsid w:val="00942860"/>
    <w:rsid w:val="00961DB4"/>
    <w:rsid w:val="00961FEC"/>
    <w:rsid w:val="00997CD2"/>
    <w:rsid w:val="009B315B"/>
    <w:rsid w:val="009C16B8"/>
    <w:rsid w:val="009C352F"/>
    <w:rsid w:val="009F58A5"/>
    <w:rsid w:val="00A02418"/>
    <w:rsid w:val="00A42F76"/>
    <w:rsid w:val="00AA21F1"/>
    <w:rsid w:val="00AA277B"/>
    <w:rsid w:val="00AD3AD4"/>
    <w:rsid w:val="00B375AF"/>
    <w:rsid w:val="00B66F81"/>
    <w:rsid w:val="00B95ED7"/>
    <w:rsid w:val="00BB3A6F"/>
    <w:rsid w:val="00BC538B"/>
    <w:rsid w:val="00BF5EC7"/>
    <w:rsid w:val="00C007A9"/>
    <w:rsid w:val="00C77A3B"/>
    <w:rsid w:val="00C946EB"/>
    <w:rsid w:val="00CC2695"/>
    <w:rsid w:val="00D14576"/>
    <w:rsid w:val="00D179D7"/>
    <w:rsid w:val="00D251D1"/>
    <w:rsid w:val="00D31A3E"/>
    <w:rsid w:val="00D44EDF"/>
    <w:rsid w:val="00D61097"/>
    <w:rsid w:val="00D622DC"/>
    <w:rsid w:val="00D72911"/>
    <w:rsid w:val="00D7611B"/>
    <w:rsid w:val="00DA662F"/>
    <w:rsid w:val="00DD2F27"/>
    <w:rsid w:val="00DD4702"/>
    <w:rsid w:val="00DE4624"/>
    <w:rsid w:val="00E4386B"/>
    <w:rsid w:val="00EA2E75"/>
    <w:rsid w:val="00ED616E"/>
    <w:rsid w:val="00EE5D73"/>
    <w:rsid w:val="00EF1AFD"/>
    <w:rsid w:val="00F10FB6"/>
    <w:rsid w:val="00F41710"/>
    <w:rsid w:val="00F45054"/>
    <w:rsid w:val="00F6128D"/>
    <w:rsid w:val="00F67ED1"/>
    <w:rsid w:val="00F95461"/>
    <w:rsid w:val="00FA04F5"/>
    <w:rsid w:val="00FA74DE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3E19"/>
  <w15:docId w15:val="{866F5CC7-B567-4F2D-A8FE-6F96C38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Nestor Silva Bezerra</cp:lastModifiedBy>
  <cp:revision>8</cp:revision>
  <cp:lastPrinted>2019-03-28T13:47:00Z</cp:lastPrinted>
  <dcterms:created xsi:type="dcterms:W3CDTF">2019-03-27T18:48:00Z</dcterms:created>
  <dcterms:modified xsi:type="dcterms:W3CDTF">2019-03-28T13:48:00Z</dcterms:modified>
</cp:coreProperties>
</file>