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22" w:rsidRDefault="008F6D2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0" w:rsidRPr="00DE6D1B" w:rsidRDefault="00395F8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1B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0530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5309D" w:rsidRPr="00DE6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854" w:rsidRPr="00DE6D1B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B94FA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041C9" w:rsidRPr="001041C9" w:rsidRDefault="00224FC2" w:rsidP="00224FC2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Altera a lei 10.951 </w:t>
      </w:r>
      <w:r w:rsidR="00D024E8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D024E8" w:rsidRPr="00224FC2">
        <w:rPr>
          <w:rFonts w:ascii="Times New Roman" w:eastAsia="Calibri" w:hAnsi="Times New Roman" w:cs="Times New Roman"/>
          <w:bCs/>
          <w:sz w:val="24"/>
          <w:szCs w:val="24"/>
        </w:rPr>
        <w:t>institui</w:t>
      </w:r>
      <w:bookmarkStart w:id="0" w:name="_GoBack"/>
      <w:bookmarkEnd w:id="0"/>
      <w:r w:rsidRPr="00224FC2">
        <w:rPr>
          <w:rFonts w:ascii="Times New Roman" w:eastAsia="Calibri" w:hAnsi="Times New Roman" w:cs="Times New Roman"/>
          <w:bCs/>
          <w:sz w:val="24"/>
          <w:szCs w:val="24"/>
        </w:rPr>
        <w:t xml:space="preserve"> o programa de realização de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>Palestras e/ou Atividades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>extracurriculares sobre o Código de Defesa do Consumidor e Educação Financeira no âmbito do Estado do Maranhão</w:t>
      </w:r>
      <w:r w:rsidR="001041C9" w:rsidRPr="001041C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F6D22" w:rsidRDefault="008F6D22" w:rsidP="008F6D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4FC2" w:rsidRDefault="00224FC2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Art.1°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eastAsia="Calibri" w:hAnsi="Times New Roman" w:cs="Times New Roman"/>
          <w:bCs/>
          <w:sz w:val="24"/>
          <w:szCs w:val="24"/>
        </w:rPr>
        <w:t>ica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alterado o art. 4° da lei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 xml:space="preserve">º 10.951, de 19 de novembro </w:t>
      </w:r>
      <w:r>
        <w:rPr>
          <w:rFonts w:ascii="Times New Roman" w:eastAsia="Calibri" w:hAnsi="Times New Roman" w:cs="Times New Roman"/>
          <w:bCs/>
          <w:sz w:val="24"/>
          <w:szCs w:val="24"/>
        </w:rPr>
        <w:t>de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 xml:space="preserve"> 2018</w:t>
      </w:r>
      <w:r>
        <w:rPr>
          <w:rFonts w:ascii="Times New Roman" w:eastAsia="Calibri" w:hAnsi="Times New Roman" w:cs="Times New Roman"/>
          <w:bCs/>
          <w:sz w:val="24"/>
          <w:szCs w:val="24"/>
        </w:rPr>
        <w:t>, que passa a vigorar com a seguinte redação:</w:t>
      </w:r>
    </w:p>
    <w:p w:rsidR="00224FC2" w:rsidRDefault="00224FC2" w:rsidP="001041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F5441" w:rsidRDefault="00224FC2" w:rsidP="00224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224FC2">
        <w:rPr>
          <w:rFonts w:ascii="Times New Roman" w:eastAsia="Calibri" w:hAnsi="Times New Roman" w:cs="Times New Roman"/>
          <w:b/>
          <w:bCs/>
          <w:sz w:val="24"/>
          <w:szCs w:val="24"/>
        </w:rPr>
        <w:t>Art. 4º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 xml:space="preserve"> - As Palestras e/ou Atividades Extracurriculares poderão ser desenvolvidas em parceria com as Universidades ou entidades como OAB/MA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224FC2">
        <w:rPr>
          <w:rFonts w:ascii="Times New Roman" w:eastAsia="Calibri" w:hAnsi="Times New Roman" w:cs="Times New Roman"/>
          <w:bCs/>
          <w:sz w:val="24"/>
          <w:szCs w:val="24"/>
        </w:rPr>
        <w:t>PROCON-MA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a </w:t>
      </w:r>
      <w:r w:rsidRPr="00224FC2">
        <w:rPr>
          <w:rFonts w:ascii="Times New Roman" w:eastAsia="Calibri" w:hAnsi="Times New Roman" w:cs="Times New Roman"/>
        </w:rPr>
        <w:t>Associação Brasileira de Educadores Financeiros (</w:t>
      </w:r>
      <w:proofErr w:type="spellStart"/>
      <w:r w:rsidRPr="00224FC2">
        <w:rPr>
          <w:rFonts w:ascii="Times New Roman" w:eastAsia="Calibri" w:hAnsi="Times New Roman" w:cs="Times New Roman"/>
        </w:rPr>
        <w:t>Abefin</w:t>
      </w:r>
      <w:proofErr w:type="spellEnd"/>
      <w:r w:rsidRPr="00224FC2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041C9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2C0808" w:rsidRDefault="002C0808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01CC" w:rsidRPr="00DE6D1B" w:rsidRDefault="00C42D42" w:rsidP="008F6D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 w:rsidR="002C080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E6D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º </w:t>
      </w:r>
      <w:r w:rsidRPr="00DE6D1B">
        <w:rPr>
          <w:rFonts w:ascii="Times New Roman" w:eastAsia="Calibri" w:hAnsi="Times New Roman" w:cs="Times New Roman"/>
          <w:bCs/>
          <w:sz w:val="24"/>
          <w:szCs w:val="24"/>
        </w:rPr>
        <w:t>Esta Lei entra em vigor na data de sua publicação.</w:t>
      </w: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4"/>
          <w:szCs w:val="24"/>
          <w:lang w:eastAsia="en-US"/>
        </w:rPr>
      </w:pPr>
    </w:p>
    <w:p w:rsidR="009065B6" w:rsidRDefault="00F33671" w:rsidP="006F5931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4"/>
          <w:szCs w:val="24"/>
          <w:lang w:eastAsia="en-US"/>
        </w:rPr>
      </w:pPr>
      <w:r w:rsidRPr="00DE6D1B">
        <w:rPr>
          <w:rFonts w:eastAsia="Calibri"/>
          <w:bCs/>
          <w:sz w:val="24"/>
          <w:szCs w:val="24"/>
          <w:lang w:eastAsia="en-US"/>
        </w:rPr>
        <w:t xml:space="preserve">SALA DAS SESSÕES DA ASSEMBLEIA LEGISLATIVA DO ESTADO DO MARANHÃO, </w:t>
      </w:r>
      <w:r w:rsidR="002C0808">
        <w:rPr>
          <w:rFonts w:eastAsia="Calibri"/>
          <w:bCs/>
          <w:sz w:val="24"/>
          <w:szCs w:val="24"/>
          <w:lang w:eastAsia="en-US"/>
        </w:rPr>
        <w:t>03</w:t>
      </w:r>
      <w:r w:rsidR="007C5C75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Pr="00DE6D1B">
        <w:rPr>
          <w:rFonts w:eastAsia="Calibri"/>
          <w:bCs/>
          <w:sz w:val="24"/>
          <w:szCs w:val="24"/>
          <w:lang w:eastAsia="en-US"/>
        </w:rPr>
        <w:t>de</w:t>
      </w:r>
      <w:r w:rsidR="00534A10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2C0808">
        <w:rPr>
          <w:rFonts w:eastAsia="Calibri"/>
          <w:bCs/>
          <w:sz w:val="24"/>
          <w:szCs w:val="24"/>
          <w:lang w:eastAsia="en-US"/>
        </w:rPr>
        <w:t>abril</w:t>
      </w:r>
      <w:r w:rsidR="007E1D4F" w:rsidRPr="00DE6D1B">
        <w:rPr>
          <w:rFonts w:eastAsia="Calibri"/>
          <w:bCs/>
          <w:sz w:val="24"/>
          <w:szCs w:val="24"/>
          <w:lang w:eastAsia="en-US"/>
        </w:rPr>
        <w:t xml:space="preserve"> </w:t>
      </w:r>
      <w:r w:rsidR="00A55621" w:rsidRPr="00DE6D1B">
        <w:rPr>
          <w:rFonts w:eastAsia="Calibri"/>
          <w:bCs/>
          <w:sz w:val="24"/>
          <w:szCs w:val="24"/>
          <w:lang w:eastAsia="en-US"/>
        </w:rPr>
        <w:t xml:space="preserve">de </w:t>
      </w:r>
      <w:r w:rsidR="00496275" w:rsidRPr="00DE6D1B">
        <w:rPr>
          <w:rFonts w:eastAsia="Calibri"/>
          <w:bCs/>
          <w:sz w:val="24"/>
          <w:szCs w:val="24"/>
          <w:lang w:eastAsia="en-US"/>
        </w:rPr>
        <w:t>201</w:t>
      </w:r>
      <w:r w:rsidR="00B94FA3">
        <w:rPr>
          <w:rFonts w:eastAsia="Calibri"/>
          <w:bCs/>
          <w:sz w:val="24"/>
          <w:szCs w:val="24"/>
          <w:lang w:eastAsia="en-US"/>
        </w:rPr>
        <w:t>9</w:t>
      </w:r>
      <w:r w:rsidR="005455F2" w:rsidRPr="00DE6D1B">
        <w:rPr>
          <w:rFonts w:eastAsia="Calibri"/>
          <w:bCs/>
          <w:sz w:val="24"/>
          <w:szCs w:val="24"/>
          <w:lang w:eastAsia="en-US"/>
        </w:rPr>
        <w:t>.</w:t>
      </w: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2C0808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2C0808" w:rsidRPr="00DE6D1B" w:rsidRDefault="002C0808" w:rsidP="006F5931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8F6D22" w:rsidRDefault="008F6D22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683D93" w:rsidRDefault="00683D93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DE6D1B">
        <w:rPr>
          <w:b/>
          <w:sz w:val="24"/>
          <w:szCs w:val="24"/>
        </w:rPr>
        <w:t xml:space="preserve">ADRIANO </w:t>
      </w:r>
    </w:p>
    <w:p w:rsidR="00C97E9C" w:rsidRPr="00DE6D1B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DE6D1B">
        <w:rPr>
          <w:sz w:val="24"/>
          <w:szCs w:val="24"/>
        </w:rPr>
        <w:t>Deputado Estadual – PV</w:t>
      </w:r>
    </w:p>
    <w:p w:rsidR="00F22924" w:rsidRDefault="00F22924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83D93" w:rsidRDefault="00683D93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808" w:rsidRDefault="002C0808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6275" w:rsidRDefault="00F23061" w:rsidP="00D96F8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E6D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8C4E0D" w:rsidRPr="008C4E0D" w:rsidRDefault="008C4E0D" w:rsidP="008C4E0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Considerando que LEI Nº 10.951, DE 19 DE NOVEMBRO DE 2018, institui o programa de realização de Palestras e/ou Atividades extracurriculares sobre o Código de Defesa do Consumidor e Educação Financeira no âmbito do Estado do Maranhão, e que o artigo 4º define que as Palestras e/ou Atividades Extracurriculares poderão ser desenvolvidas em parceria com as Universidades ou entidades como OAB/MA e PROCON-MA, faz-se necessári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C4E0D">
        <w:rPr>
          <w:rFonts w:ascii="Times New Roman" w:eastAsia="Calibri" w:hAnsi="Times New Roman" w:cs="Times New Roman"/>
          <w:sz w:val="24"/>
          <w:szCs w:val="24"/>
        </w:rPr>
        <w:t xml:space="preserve"> a inclusão no referido artigo da </w:t>
      </w:r>
      <w:r w:rsidRPr="008C4E0D">
        <w:rPr>
          <w:rFonts w:ascii="Times New Roman" w:eastAsia="Calibri" w:hAnsi="Times New Roman" w:cs="Times New Roman"/>
          <w:b/>
          <w:sz w:val="24"/>
          <w:szCs w:val="24"/>
        </w:rPr>
        <w:t>Associação Brasileira de Educadores Financeiros (</w:t>
      </w:r>
      <w:proofErr w:type="spellStart"/>
      <w:r w:rsidRPr="008C4E0D">
        <w:rPr>
          <w:rFonts w:ascii="Times New Roman" w:eastAsia="Calibri" w:hAnsi="Times New Roman" w:cs="Times New Roman"/>
          <w:b/>
          <w:sz w:val="24"/>
          <w:szCs w:val="24"/>
        </w:rPr>
        <w:t>Abefin</w:t>
      </w:r>
      <w:proofErr w:type="spellEnd"/>
      <w:r w:rsidRPr="008C4E0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8C4E0D" w:rsidRPr="008C4E0D" w:rsidRDefault="008C4E0D" w:rsidP="008C4E0D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E0D">
        <w:rPr>
          <w:rFonts w:ascii="Times New Roman" w:eastAsia="Calibri" w:hAnsi="Times New Roman" w:cs="Times New Roman"/>
          <w:sz w:val="24"/>
          <w:szCs w:val="24"/>
        </w:rPr>
        <w:tab/>
        <w:t>Associação Brasileira de Educadores Financeiros (</w:t>
      </w:r>
      <w:proofErr w:type="spellStart"/>
      <w:r w:rsidRPr="008C4E0D">
        <w:rPr>
          <w:rFonts w:ascii="Times New Roman" w:eastAsia="Calibri" w:hAnsi="Times New Roman" w:cs="Times New Roman"/>
          <w:sz w:val="24"/>
          <w:szCs w:val="24"/>
        </w:rPr>
        <w:t>Abefin</w:t>
      </w:r>
      <w:proofErr w:type="spellEnd"/>
      <w:r w:rsidRPr="008C4E0D">
        <w:rPr>
          <w:rFonts w:ascii="Times New Roman" w:eastAsia="Calibri" w:hAnsi="Times New Roman" w:cs="Times New Roman"/>
          <w:sz w:val="24"/>
          <w:szCs w:val="24"/>
        </w:rPr>
        <w:t>) é uma instituição que tem como missão a regulamentação da atividade de profissionais da educação financeira e garantir a qualidade deste serviço junto ao mercado. Sua atuação tem amplitude nacional nos diversos segmentos da educação financeira, como: 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Garantir a qualidade dos produtos e serviços relacionadas a educação financeira;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Permitir a diversidade da educação financeira atingindo os mais variados grupos sociais;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Agregar valor aos profissionais da educação financeira e aos mercados correlatos;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Proporcionar o reconhecimento para a área da educação financeira;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Disseminar e regulamentar a atividade do profissional de educação financeira;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Impulsionar a participação de profissionais no mercado corporativo e educacional;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Compartilhar ações com as demais associações do mercado;</w:t>
      </w:r>
    </w:p>
    <w:p w:rsidR="008C4E0D" w:rsidRPr="008C4E0D" w:rsidRDefault="008C4E0D" w:rsidP="008C4E0D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Promover o trabalho do educador financeiro, realizando e apoiando ações de forma consciente e sustentável;</w:t>
      </w:r>
    </w:p>
    <w:p w:rsidR="008C4E0D" w:rsidRPr="00D024E8" w:rsidRDefault="008C4E0D" w:rsidP="00D024E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Tornar a sociedade um lugar próspero, equilibrado e realizador de propósitos e sonhos.</w:t>
      </w:r>
    </w:p>
    <w:p w:rsidR="008C4E0D" w:rsidRPr="008C4E0D" w:rsidRDefault="008C4E0D" w:rsidP="008C4E0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>É necessário incluir novos parceiros e todas as tentativas de ajudar crianças, adolescentes e jovens a atingirem resultados positivos, criando dessa forma um caminho que levarão a seguir rumo ao desenvolvimento e prosperidade. É necessário construir e expandir a alfabetização financeira, de modo que todos tenham acesso. Todos devem aprender a linguagem do dinheiro.</w:t>
      </w:r>
    </w:p>
    <w:p w:rsidR="008F6D22" w:rsidRPr="008C4E0D" w:rsidRDefault="008C4E0D" w:rsidP="008C4E0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E0D">
        <w:rPr>
          <w:rFonts w:ascii="Times New Roman" w:eastAsia="Calibri" w:hAnsi="Times New Roman" w:cs="Times New Roman"/>
          <w:sz w:val="24"/>
          <w:szCs w:val="24"/>
        </w:rPr>
        <w:tab/>
        <w:t>O projeto de lei que ora apresento prev</w:t>
      </w:r>
      <w:r w:rsidR="00D024E8">
        <w:rPr>
          <w:rFonts w:ascii="Times New Roman" w:eastAsia="Calibri" w:hAnsi="Times New Roman" w:cs="Times New Roman"/>
          <w:sz w:val="24"/>
          <w:szCs w:val="24"/>
        </w:rPr>
        <w:t>ê</w:t>
      </w:r>
      <w:r w:rsidRPr="008C4E0D">
        <w:rPr>
          <w:rFonts w:ascii="Times New Roman" w:eastAsia="Calibri" w:hAnsi="Times New Roman" w:cs="Times New Roman"/>
          <w:sz w:val="24"/>
          <w:szCs w:val="24"/>
        </w:rPr>
        <w:t xml:space="preserve"> a inclusão da </w:t>
      </w:r>
      <w:proofErr w:type="spellStart"/>
      <w:r w:rsidRPr="008C4E0D">
        <w:rPr>
          <w:rFonts w:ascii="Times New Roman" w:eastAsia="Calibri" w:hAnsi="Times New Roman" w:cs="Times New Roman"/>
          <w:sz w:val="24"/>
          <w:szCs w:val="24"/>
        </w:rPr>
        <w:t>Abefin</w:t>
      </w:r>
      <w:proofErr w:type="spellEnd"/>
      <w:r w:rsidRPr="008C4E0D">
        <w:rPr>
          <w:rFonts w:ascii="Times New Roman" w:eastAsia="Calibri" w:hAnsi="Times New Roman" w:cs="Times New Roman"/>
          <w:sz w:val="24"/>
          <w:szCs w:val="24"/>
        </w:rPr>
        <w:t xml:space="preserve"> como instituição parceira no processo de promoção da Educação Financeira no Estado do Maranhão. Com a iniciativa, pretendemos fortalecer definitivamente a matéria que é tão importante na atual conjuntura econômica e política. </w:t>
      </w:r>
    </w:p>
    <w:p w:rsidR="00C42D42" w:rsidRPr="008C4E0D" w:rsidRDefault="00C42D42" w:rsidP="008C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E0D">
        <w:rPr>
          <w:rFonts w:ascii="Times New Roman" w:eastAsia="Calibri" w:hAnsi="Times New Roman" w:cs="Times New Roman"/>
          <w:bCs/>
          <w:sz w:val="24"/>
          <w:szCs w:val="24"/>
        </w:rPr>
        <w:t>Levando-se em conta esse importante valor social, peço aos meus Nobres Pares que aprovem o presente Projeto de Lei.</w:t>
      </w:r>
    </w:p>
    <w:sectPr w:rsidR="00C42D42" w:rsidRPr="008C4E0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EA12AC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F709BB" wp14:editId="603D32D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C97E9C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EA6"/>
    <w:multiLevelType w:val="hybridMultilevel"/>
    <w:tmpl w:val="88DE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7501"/>
    <w:multiLevelType w:val="hybridMultilevel"/>
    <w:tmpl w:val="6DD622D2"/>
    <w:lvl w:ilvl="0" w:tplc="E7B6BF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5D4"/>
    <w:multiLevelType w:val="hybridMultilevel"/>
    <w:tmpl w:val="25F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70B"/>
    <w:rsid w:val="00016253"/>
    <w:rsid w:val="0001640B"/>
    <w:rsid w:val="00040FE3"/>
    <w:rsid w:val="0004242D"/>
    <w:rsid w:val="00051FD6"/>
    <w:rsid w:val="00052490"/>
    <w:rsid w:val="00052850"/>
    <w:rsid w:val="0005309D"/>
    <w:rsid w:val="00070A79"/>
    <w:rsid w:val="0007180C"/>
    <w:rsid w:val="00075A79"/>
    <w:rsid w:val="00080D76"/>
    <w:rsid w:val="00090BC9"/>
    <w:rsid w:val="00093089"/>
    <w:rsid w:val="00095268"/>
    <w:rsid w:val="000A5F78"/>
    <w:rsid w:val="000B5818"/>
    <w:rsid w:val="000B591E"/>
    <w:rsid w:val="000E549A"/>
    <w:rsid w:val="001041C9"/>
    <w:rsid w:val="00110ABE"/>
    <w:rsid w:val="00122844"/>
    <w:rsid w:val="00136128"/>
    <w:rsid w:val="001374F3"/>
    <w:rsid w:val="00143784"/>
    <w:rsid w:val="00150396"/>
    <w:rsid w:val="001516CD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4FC2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2285"/>
    <w:rsid w:val="002B33C4"/>
    <w:rsid w:val="002B5400"/>
    <w:rsid w:val="002B7CFE"/>
    <w:rsid w:val="002C0808"/>
    <w:rsid w:val="002D79AC"/>
    <w:rsid w:val="002E3F0E"/>
    <w:rsid w:val="002E7BBD"/>
    <w:rsid w:val="002F427C"/>
    <w:rsid w:val="002F67CB"/>
    <w:rsid w:val="002F76DD"/>
    <w:rsid w:val="00304DE0"/>
    <w:rsid w:val="00305774"/>
    <w:rsid w:val="0031148E"/>
    <w:rsid w:val="00323B97"/>
    <w:rsid w:val="0032651A"/>
    <w:rsid w:val="00332007"/>
    <w:rsid w:val="00337B8B"/>
    <w:rsid w:val="00357250"/>
    <w:rsid w:val="0036179A"/>
    <w:rsid w:val="00375271"/>
    <w:rsid w:val="00381F15"/>
    <w:rsid w:val="00395F82"/>
    <w:rsid w:val="003B1FCB"/>
    <w:rsid w:val="003B51AD"/>
    <w:rsid w:val="003D1320"/>
    <w:rsid w:val="003F7776"/>
    <w:rsid w:val="003F7C07"/>
    <w:rsid w:val="00417E45"/>
    <w:rsid w:val="00436447"/>
    <w:rsid w:val="00440372"/>
    <w:rsid w:val="00455B5F"/>
    <w:rsid w:val="004626D7"/>
    <w:rsid w:val="00470AB3"/>
    <w:rsid w:val="00476D78"/>
    <w:rsid w:val="00496275"/>
    <w:rsid w:val="004A2A0D"/>
    <w:rsid w:val="004B3A8B"/>
    <w:rsid w:val="004C54FB"/>
    <w:rsid w:val="004C56B4"/>
    <w:rsid w:val="004F2BD3"/>
    <w:rsid w:val="004F5441"/>
    <w:rsid w:val="00502EF8"/>
    <w:rsid w:val="00507C59"/>
    <w:rsid w:val="005113B9"/>
    <w:rsid w:val="00517010"/>
    <w:rsid w:val="005340E3"/>
    <w:rsid w:val="00534A10"/>
    <w:rsid w:val="005455F2"/>
    <w:rsid w:val="00550882"/>
    <w:rsid w:val="00560C7B"/>
    <w:rsid w:val="00562F89"/>
    <w:rsid w:val="00566B9B"/>
    <w:rsid w:val="0057217B"/>
    <w:rsid w:val="00582306"/>
    <w:rsid w:val="0059243B"/>
    <w:rsid w:val="005935EA"/>
    <w:rsid w:val="00596256"/>
    <w:rsid w:val="00596CE1"/>
    <w:rsid w:val="005A1067"/>
    <w:rsid w:val="005A26AE"/>
    <w:rsid w:val="005A3EF0"/>
    <w:rsid w:val="005B1F4C"/>
    <w:rsid w:val="005C3B4F"/>
    <w:rsid w:val="005F0630"/>
    <w:rsid w:val="005F2851"/>
    <w:rsid w:val="00600BBE"/>
    <w:rsid w:val="00611EA4"/>
    <w:rsid w:val="00617C3E"/>
    <w:rsid w:val="00622DF0"/>
    <w:rsid w:val="00630EDD"/>
    <w:rsid w:val="00645CEB"/>
    <w:rsid w:val="00647039"/>
    <w:rsid w:val="006537BC"/>
    <w:rsid w:val="00656B86"/>
    <w:rsid w:val="00661EBF"/>
    <w:rsid w:val="00663E24"/>
    <w:rsid w:val="006827F9"/>
    <w:rsid w:val="00683D93"/>
    <w:rsid w:val="006957BB"/>
    <w:rsid w:val="006A6CCB"/>
    <w:rsid w:val="006C7578"/>
    <w:rsid w:val="006C7CE3"/>
    <w:rsid w:val="006D4A8C"/>
    <w:rsid w:val="006E51DE"/>
    <w:rsid w:val="006F04DE"/>
    <w:rsid w:val="006F5931"/>
    <w:rsid w:val="00740247"/>
    <w:rsid w:val="007424B9"/>
    <w:rsid w:val="0075058A"/>
    <w:rsid w:val="00751BB9"/>
    <w:rsid w:val="00761044"/>
    <w:rsid w:val="00765F15"/>
    <w:rsid w:val="00785FCD"/>
    <w:rsid w:val="00787D13"/>
    <w:rsid w:val="0079473F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43FC2"/>
    <w:rsid w:val="008452CD"/>
    <w:rsid w:val="00860DB4"/>
    <w:rsid w:val="00876D9A"/>
    <w:rsid w:val="0089055A"/>
    <w:rsid w:val="00894CC6"/>
    <w:rsid w:val="008A141C"/>
    <w:rsid w:val="008A2991"/>
    <w:rsid w:val="008A6280"/>
    <w:rsid w:val="008A677B"/>
    <w:rsid w:val="008A6CE2"/>
    <w:rsid w:val="008C039D"/>
    <w:rsid w:val="008C4E0D"/>
    <w:rsid w:val="008C6E83"/>
    <w:rsid w:val="008E0E14"/>
    <w:rsid w:val="008F2F44"/>
    <w:rsid w:val="008F6D22"/>
    <w:rsid w:val="008F7EF6"/>
    <w:rsid w:val="00902229"/>
    <w:rsid w:val="009065B6"/>
    <w:rsid w:val="009258B0"/>
    <w:rsid w:val="00937DFF"/>
    <w:rsid w:val="00942821"/>
    <w:rsid w:val="00966F14"/>
    <w:rsid w:val="00973C8B"/>
    <w:rsid w:val="009743D9"/>
    <w:rsid w:val="009769F5"/>
    <w:rsid w:val="00985431"/>
    <w:rsid w:val="009903F8"/>
    <w:rsid w:val="00994F66"/>
    <w:rsid w:val="009A4E19"/>
    <w:rsid w:val="009F1ABB"/>
    <w:rsid w:val="009F480F"/>
    <w:rsid w:val="009F7D66"/>
    <w:rsid w:val="00A06A37"/>
    <w:rsid w:val="00A11593"/>
    <w:rsid w:val="00A20289"/>
    <w:rsid w:val="00A321FB"/>
    <w:rsid w:val="00A416F9"/>
    <w:rsid w:val="00A552A0"/>
    <w:rsid w:val="00A55621"/>
    <w:rsid w:val="00A5729B"/>
    <w:rsid w:val="00A73947"/>
    <w:rsid w:val="00AA4CA9"/>
    <w:rsid w:val="00AC4BBB"/>
    <w:rsid w:val="00AC4DB5"/>
    <w:rsid w:val="00AD70F0"/>
    <w:rsid w:val="00AE3523"/>
    <w:rsid w:val="00AE709D"/>
    <w:rsid w:val="00AF2A55"/>
    <w:rsid w:val="00B15A83"/>
    <w:rsid w:val="00B167EF"/>
    <w:rsid w:val="00B21275"/>
    <w:rsid w:val="00B26707"/>
    <w:rsid w:val="00B32F43"/>
    <w:rsid w:val="00B412B5"/>
    <w:rsid w:val="00B4208E"/>
    <w:rsid w:val="00B6559B"/>
    <w:rsid w:val="00B67E50"/>
    <w:rsid w:val="00B7398A"/>
    <w:rsid w:val="00B94FA3"/>
    <w:rsid w:val="00BA2526"/>
    <w:rsid w:val="00BB0FA0"/>
    <w:rsid w:val="00BB6AB6"/>
    <w:rsid w:val="00BD6922"/>
    <w:rsid w:val="00BF120A"/>
    <w:rsid w:val="00C00A90"/>
    <w:rsid w:val="00C07B9B"/>
    <w:rsid w:val="00C16743"/>
    <w:rsid w:val="00C221F5"/>
    <w:rsid w:val="00C269DE"/>
    <w:rsid w:val="00C26E2D"/>
    <w:rsid w:val="00C3287E"/>
    <w:rsid w:val="00C32937"/>
    <w:rsid w:val="00C353D5"/>
    <w:rsid w:val="00C42D42"/>
    <w:rsid w:val="00C56180"/>
    <w:rsid w:val="00C81862"/>
    <w:rsid w:val="00C865BB"/>
    <w:rsid w:val="00C86E43"/>
    <w:rsid w:val="00C94199"/>
    <w:rsid w:val="00C97E9C"/>
    <w:rsid w:val="00CA730C"/>
    <w:rsid w:val="00CC03A0"/>
    <w:rsid w:val="00CC5317"/>
    <w:rsid w:val="00CD0208"/>
    <w:rsid w:val="00CE2DA7"/>
    <w:rsid w:val="00CE3ECE"/>
    <w:rsid w:val="00CF0882"/>
    <w:rsid w:val="00D024E8"/>
    <w:rsid w:val="00D112FB"/>
    <w:rsid w:val="00D16ED3"/>
    <w:rsid w:val="00D46B5F"/>
    <w:rsid w:val="00D55BB3"/>
    <w:rsid w:val="00D56535"/>
    <w:rsid w:val="00D63A93"/>
    <w:rsid w:val="00D721FC"/>
    <w:rsid w:val="00D75DC9"/>
    <w:rsid w:val="00D96F8A"/>
    <w:rsid w:val="00DB391E"/>
    <w:rsid w:val="00DD52F0"/>
    <w:rsid w:val="00DE60BD"/>
    <w:rsid w:val="00DE6D1B"/>
    <w:rsid w:val="00E01220"/>
    <w:rsid w:val="00E01EB9"/>
    <w:rsid w:val="00E07EDF"/>
    <w:rsid w:val="00E14DD8"/>
    <w:rsid w:val="00E32657"/>
    <w:rsid w:val="00E35AE2"/>
    <w:rsid w:val="00E47264"/>
    <w:rsid w:val="00E507CD"/>
    <w:rsid w:val="00E736E9"/>
    <w:rsid w:val="00EA0634"/>
    <w:rsid w:val="00EA12AC"/>
    <w:rsid w:val="00EA1AF5"/>
    <w:rsid w:val="00EB3187"/>
    <w:rsid w:val="00ED652F"/>
    <w:rsid w:val="00EE2949"/>
    <w:rsid w:val="00EF4FB3"/>
    <w:rsid w:val="00F22924"/>
    <w:rsid w:val="00F23061"/>
    <w:rsid w:val="00F24823"/>
    <w:rsid w:val="00F2684B"/>
    <w:rsid w:val="00F33671"/>
    <w:rsid w:val="00F444CA"/>
    <w:rsid w:val="00F454B7"/>
    <w:rsid w:val="00F460E0"/>
    <w:rsid w:val="00F5137D"/>
    <w:rsid w:val="00F80839"/>
    <w:rsid w:val="00FA546D"/>
    <w:rsid w:val="00FA63E9"/>
    <w:rsid w:val="00FB00A0"/>
    <w:rsid w:val="00FC0442"/>
    <w:rsid w:val="00FC252F"/>
    <w:rsid w:val="00FC30B5"/>
    <w:rsid w:val="00FD55B3"/>
    <w:rsid w:val="00FE01CC"/>
    <w:rsid w:val="00FE1FD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E6DE567"/>
  <w15:docId w15:val="{54B20092-DCE1-41FD-A309-933D640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24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2019-02-28T12:37:00Z</cp:lastPrinted>
  <dcterms:created xsi:type="dcterms:W3CDTF">2019-04-03T17:36:00Z</dcterms:created>
  <dcterms:modified xsi:type="dcterms:W3CDTF">2019-04-03T17:43:00Z</dcterms:modified>
</cp:coreProperties>
</file>