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3" w:rsidRPr="00C051BB" w:rsidRDefault="00A21653" w:rsidP="00A2165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48690" cy="819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A21653" w:rsidRPr="00C051BB" w:rsidRDefault="00A21653" w:rsidP="00A2165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65.071-750 - Tel. </w:t>
      </w:r>
      <w:r>
        <w:rPr>
          <w:rFonts w:ascii="Times New Roman" w:hAnsi="Times New Roman"/>
        </w:rPr>
        <w:t>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Na forma Regimental requeiro a Vossa Excelência,</w:t>
      </w:r>
      <w:r w:rsidRPr="00605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que </w:t>
      </w:r>
      <w:r w:rsidRPr="00605B50">
        <w:rPr>
          <w:rFonts w:ascii="Times New Roman" w:hAnsi="Times New Roman"/>
        </w:rPr>
        <w:t>após ouvid</w:t>
      </w:r>
      <w:r>
        <w:rPr>
          <w:rFonts w:ascii="Times New Roman" w:hAnsi="Times New Roman"/>
        </w:rPr>
        <w:t>o</w:t>
      </w:r>
      <w:r w:rsidRPr="00605B50">
        <w:rPr>
          <w:rFonts w:ascii="Times New Roman" w:hAnsi="Times New Roman"/>
        </w:rPr>
        <w:t xml:space="preserve"> </w:t>
      </w:r>
      <w:r w:rsidR="00522830">
        <w:rPr>
          <w:rFonts w:ascii="Times New Roman" w:hAnsi="Times New Roman"/>
        </w:rPr>
        <w:t>a Mesa</w:t>
      </w:r>
      <w:r w:rsidRPr="00605B50">
        <w:rPr>
          <w:rFonts w:ascii="Times New Roman" w:hAnsi="Times New Roman"/>
        </w:rPr>
        <w:t xml:space="preserve">, seja emitida nota de pesar à família do </w:t>
      </w:r>
      <w:r>
        <w:rPr>
          <w:rFonts w:ascii="Times New Roman" w:hAnsi="Times New Roman"/>
        </w:rPr>
        <w:t>médico Dr. João Nascimento</w:t>
      </w:r>
      <w:r w:rsidRPr="00605B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um dos primeiros pediatras de Caxias, onde atendeu várias gerações ao longo de todos os anos de serviços prestados na Cidade, </w:t>
      </w:r>
      <w:r w:rsidRPr="00605B50">
        <w:rPr>
          <w:rFonts w:ascii="Times New Roman" w:hAnsi="Times New Roman"/>
        </w:rPr>
        <w:t>pelo seu falecimento ocorrido no dia 0</w:t>
      </w:r>
      <w:r>
        <w:rPr>
          <w:rFonts w:ascii="Times New Roman" w:hAnsi="Times New Roman"/>
        </w:rPr>
        <w:t>7</w:t>
      </w:r>
      <w:r w:rsidRPr="00605B50">
        <w:rPr>
          <w:rFonts w:ascii="Times New Roman" w:hAnsi="Times New Roman"/>
        </w:rPr>
        <w:t xml:space="preserve"> de abril de 2019</w:t>
      </w:r>
      <w:r>
        <w:rPr>
          <w:rFonts w:ascii="Times New Roman" w:hAnsi="Times New Roman"/>
        </w:rPr>
        <w:t>, aos 81 anos de idade</w:t>
      </w:r>
      <w:r w:rsidRPr="00605B50">
        <w:rPr>
          <w:rFonts w:ascii="Times New Roman" w:hAnsi="Times New Roman"/>
        </w:rPr>
        <w:t>.</w:t>
      </w: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605B50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605B50">
        <w:rPr>
          <w:rFonts w:ascii="Times New Roman" w:hAnsi="Times New Roman"/>
        </w:rPr>
        <w:t xml:space="preserve">Plenário </w:t>
      </w:r>
      <w:r>
        <w:rPr>
          <w:rFonts w:ascii="Times New Roman" w:hAnsi="Times New Roman"/>
        </w:rPr>
        <w:t>D</w:t>
      </w:r>
      <w:r w:rsidRPr="00605B50">
        <w:rPr>
          <w:rFonts w:ascii="Times New Roman" w:hAnsi="Times New Roman"/>
        </w:rPr>
        <w:t xml:space="preserve">eputado </w:t>
      </w:r>
      <w:r>
        <w:rPr>
          <w:rFonts w:ascii="Times New Roman" w:hAnsi="Times New Roman"/>
        </w:rPr>
        <w:t>N</w:t>
      </w:r>
      <w:r w:rsidRPr="00605B50">
        <w:rPr>
          <w:rFonts w:ascii="Times New Roman" w:hAnsi="Times New Roman"/>
        </w:rPr>
        <w:t xml:space="preserve">agib </w:t>
      </w:r>
      <w:proofErr w:type="spellStart"/>
      <w:r>
        <w:rPr>
          <w:rFonts w:ascii="Times New Roman" w:hAnsi="Times New Roman"/>
        </w:rPr>
        <w:t>H</w:t>
      </w:r>
      <w:r w:rsidRPr="00605B50">
        <w:rPr>
          <w:rFonts w:ascii="Times New Roman" w:hAnsi="Times New Roman"/>
        </w:rPr>
        <w:t>aickel</w:t>
      </w:r>
      <w:proofErr w:type="spellEnd"/>
      <w:r w:rsidRPr="00605B50">
        <w:rPr>
          <w:rFonts w:ascii="Times New Roman" w:hAnsi="Times New Roman"/>
        </w:rPr>
        <w:t xml:space="preserve">, em </w:t>
      </w:r>
      <w:r>
        <w:rPr>
          <w:rFonts w:ascii="Times New Roman" w:hAnsi="Times New Roman"/>
        </w:rPr>
        <w:t>08</w:t>
      </w:r>
      <w:r w:rsidRPr="00605B50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605B50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9</w:t>
      </w:r>
      <w:r w:rsidRPr="00605B50">
        <w:rPr>
          <w:rFonts w:ascii="Times New Roman" w:hAnsi="Times New Roman"/>
        </w:rPr>
        <w:t>.</w:t>
      </w:r>
    </w:p>
    <w:p w:rsidR="00A21653" w:rsidRPr="00C051BB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Default="00A21653" w:rsidP="00A21653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A21653" w:rsidRPr="00C051BB" w:rsidRDefault="00A21653" w:rsidP="00A21653">
      <w:pPr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A21653" w:rsidRDefault="00A21653" w:rsidP="00A21653">
      <w:pPr>
        <w:tabs>
          <w:tab w:val="left" w:pos="1134"/>
        </w:tabs>
        <w:jc w:val="center"/>
      </w:pPr>
      <w:r w:rsidRPr="00C051BB">
        <w:rPr>
          <w:rFonts w:ascii="Times New Roman" w:hAnsi="Times New Roman"/>
        </w:rPr>
        <w:t>Deputado Estadual</w:t>
      </w:r>
    </w:p>
    <w:p w:rsidR="001611C1" w:rsidRDefault="00522830"/>
    <w:p w:rsidR="00522830" w:rsidRDefault="00522830"/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  <w:bookmarkStart w:id="0" w:name="_GoBack"/>
      <w:bookmarkEnd w:id="0"/>
    </w:p>
    <w:p w:rsidR="00522830" w:rsidRDefault="00522830">
      <w:pPr>
        <w:rPr>
          <w:sz w:val="20"/>
        </w:rPr>
      </w:pPr>
    </w:p>
    <w:p w:rsidR="00522830" w:rsidRDefault="00522830">
      <w:pPr>
        <w:rPr>
          <w:sz w:val="20"/>
        </w:rPr>
      </w:pPr>
    </w:p>
    <w:p w:rsidR="00522830" w:rsidRPr="00522830" w:rsidRDefault="00522830">
      <w:pPr>
        <w:rPr>
          <w:sz w:val="22"/>
        </w:rPr>
      </w:pPr>
      <w:r w:rsidRPr="00522830">
        <w:rPr>
          <w:sz w:val="22"/>
        </w:rPr>
        <w:t>Endereço: Rua Benedito Leite, 914, bairro Centro, CEP: 65604-020 – CAXIAS/MA</w:t>
      </w:r>
    </w:p>
    <w:sectPr w:rsidR="00522830" w:rsidRPr="00522830" w:rsidSect="00A2165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3"/>
    <w:rsid w:val="00422CDC"/>
    <w:rsid w:val="00522830"/>
    <w:rsid w:val="00A21653"/>
    <w:rsid w:val="00D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7AA"/>
  <w15:chartTrackingRefBased/>
  <w15:docId w15:val="{5B9B52FB-B465-4174-9438-58681A6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5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21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21653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6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6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cp:lastPrinted>2019-04-08T20:06:00Z</cp:lastPrinted>
  <dcterms:created xsi:type="dcterms:W3CDTF">2019-04-08T19:37:00Z</dcterms:created>
  <dcterms:modified xsi:type="dcterms:W3CDTF">2019-04-08T20:10:00Z</dcterms:modified>
</cp:coreProperties>
</file>