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28" w:rsidRPr="001B1C96" w:rsidRDefault="00455B28" w:rsidP="00455B28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4"/>
          <w:szCs w:val="24"/>
        </w:rPr>
      </w:pPr>
      <w:r w:rsidRPr="001B1C96">
        <w:rPr>
          <w:rFonts w:cs="Arial"/>
          <w:b/>
          <w:bCs/>
          <w:sz w:val="24"/>
          <w:szCs w:val="24"/>
        </w:rPr>
        <w:t xml:space="preserve">PROJETO DE LEI Nº </w:t>
      </w:r>
      <w:r>
        <w:rPr>
          <w:rFonts w:cs="Arial"/>
          <w:b/>
          <w:bCs/>
          <w:sz w:val="24"/>
          <w:szCs w:val="24"/>
        </w:rPr>
        <w:t xml:space="preserve">        /2019</w:t>
      </w:r>
    </w:p>
    <w:p w:rsidR="00455B28" w:rsidRPr="00455B28" w:rsidRDefault="00455B28" w:rsidP="00D810B9">
      <w:pPr>
        <w:autoSpaceDE w:val="0"/>
        <w:autoSpaceDN w:val="0"/>
        <w:adjustRightInd w:val="0"/>
        <w:spacing w:line="360" w:lineRule="auto"/>
        <w:ind w:left="3261" w:firstLine="850"/>
        <w:jc w:val="both"/>
        <w:rPr>
          <w:rFonts w:cs="Arial"/>
          <w:b/>
          <w:sz w:val="24"/>
          <w:szCs w:val="24"/>
        </w:rPr>
      </w:pPr>
      <w:r w:rsidRPr="00455B28">
        <w:rPr>
          <w:rFonts w:cs="Arial"/>
          <w:b/>
          <w:sz w:val="24"/>
          <w:szCs w:val="24"/>
        </w:rPr>
        <w:t>Garante isenção do pagamento de IPVA a</w:t>
      </w:r>
      <w:r w:rsidR="008D1340">
        <w:rPr>
          <w:rFonts w:cs="Arial"/>
          <w:b/>
          <w:sz w:val="24"/>
          <w:szCs w:val="24"/>
        </w:rPr>
        <w:t>o</w:t>
      </w:r>
      <w:r w:rsidRPr="00455B28">
        <w:rPr>
          <w:rFonts w:cs="Arial"/>
          <w:b/>
          <w:sz w:val="24"/>
          <w:szCs w:val="24"/>
        </w:rPr>
        <w:t xml:space="preserve">s </w:t>
      </w:r>
      <w:r w:rsidR="00D810B9">
        <w:rPr>
          <w:rFonts w:cs="Arial"/>
          <w:b/>
          <w:sz w:val="24"/>
          <w:szCs w:val="24"/>
        </w:rPr>
        <w:t>Policiais e Bombeiros Militares do Estado do Maranhão que tenham sido promovidos por ato de bravura</w:t>
      </w:r>
      <w:r w:rsidRPr="00455B28">
        <w:rPr>
          <w:rFonts w:cs="Arial"/>
          <w:b/>
          <w:sz w:val="24"/>
          <w:szCs w:val="24"/>
        </w:rPr>
        <w:t>.</w:t>
      </w:r>
    </w:p>
    <w:p w:rsidR="00455B28" w:rsidRPr="001B1C96" w:rsidRDefault="00455B28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1B1C96">
        <w:rPr>
          <w:rFonts w:cs="Arial"/>
          <w:sz w:val="24"/>
          <w:szCs w:val="24"/>
        </w:rPr>
        <w:t xml:space="preserve">Art. 1º – </w:t>
      </w:r>
      <w:r>
        <w:rPr>
          <w:rFonts w:cs="Arial"/>
          <w:sz w:val="24"/>
          <w:szCs w:val="24"/>
        </w:rPr>
        <w:t>Fica garantida a</w:t>
      </w:r>
      <w:r w:rsidRPr="001B1C96">
        <w:rPr>
          <w:rFonts w:cs="Arial"/>
          <w:sz w:val="24"/>
          <w:szCs w:val="24"/>
        </w:rPr>
        <w:t xml:space="preserve"> isenção </w:t>
      </w:r>
      <w:r>
        <w:rPr>
          <w:rFonts w:cs="Arial"/>
          <w:sz w:val="24"/>
          <w:szCs w:val="24"/>
        </w:rPr>
        <w:t>do pagamento d</w:t>
      </w:r>
      <w:r w:rsidRPr="001B1C96">
        <w:rPr>
          <w:rFonts w:cs="Arial"/>
          <w:sz w:val="24"/>
          <w:szCs w:val="24"/>
        </w:rPr>
        <w:t xml:space="preserve">o IPVA – Imposto sobre Veículos Automotivos </w:t>
      </w:r>
      <w:r>
        <w:rPr>
          <w:rFonts w:cs="Arial"/>
          <w:sz w:val="24"/>
          <w:szCs w:val="24"/>
        </w:rPr>
        <w:t xml:space="preserve">aos Policiais </w:t>
      </w:r>
      <w:r w:rsidR="00D810B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Bombeiros Militares d</w:t>
      </w:r>
      <w:r w:rsidRPr="001B1C96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Estado do Maranhão, que tenham sido promovidos por ato de Bravura</w:t>
      </w:r>
      <w:r w:rsidRPr="001B1C96">
        <w:rPr>
          <w:rFonts w:cs="Arial"/>
          <w:sz w:val="24"/>
          <w:szCs w:val="24"/>
        </w:rPr>
        <w:t>.</w:t>
      </w:r>
    </w:p>
    <w:p w:rsidR="00455B28" w:rsidRPr="001B1C96" w:rsidRDefault="00455B28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1B1C96">
        <w:rPr>
          <w:rFonts w:cs="Arial"/>
          <w:sz w:val="24"/>
          <w:szCs w:val="24"/>
        </w:rPr>
        <w:t xml:space="preserve">Art. 2º – </w:t>
      </w:r>
      <w:r>
        <w:rPr>
          <w:rFonts w:cs="Arial"/>
          <w:sz w:val="24"/>
          <w:szCs w:val="24"/>
        </w:rPr>
        <w:t>O</w:t>
      </w:r>
      <w:r w:rsidRPr="001B1C96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militares que se enquadrarem no benefício garantido por esta lei, deverão solicitar da Secretaria de Segurança Pública do Estado do Maranhão a concessão da isenção do IPVA, apresentando portaria de promoção, documentos pessoais e militares</w:t>
      </w:r>
      <w:r w:rsidRPr="001B1C96">
        <w:rPr>
          <w:rFonts w:cs="Arial"/>
          <w:sz w:val="24"/>
          <w:szCs w:val="24"/>
        </w:rPr>
        <w:t>.</w:t>
      </w:r>
    </w:p>
    <w:p w:rsidR="00455B28" w:rsidRPr="001B1C96" w:rsidRDefault="00455B28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1B1C96">
        <w:rPr>
          <w:rFonts w:cs="Arial"/>
          <w:sz w:val="24"/>
          <w:szCs w:val="24"/>
        </w:rPr>
        <w:t xml:space="preserve">Art. 3º – </w:t>
      </w:r>
      <w:r>
        <w:rPr>
          <w:rFonts w:cs="Arial"/>
          <w:sz w:val="24"/>
          <w:szCs w:val="24"/>
        </w:rPr>
        <w:t xml:space="preserve"> </w:t>
      </w:r>
      <w:r w:rsidRPr="001B1C96">
        <w:rPr>
          <w:rFonts w:cs="Arial"/>
          <w:sz w:val="24"/>
          <w:szCs w:val="24"/>
        </w:rPr>
        <w:t xml:space="preserve">Cabe </w:t>
      </w:r>
      <w:r w:rsidR="00D810B9">
        <w:rPr>
          <w:rFonts w:cs="Arial"/>
          <w:sz w:val="24"/>
          <w:szCs w:val="24"/>
        </w:rPr>
        <w:t>à Secretaria de Segurança Pública do Estado do Maranhão</w:t>
      </w:r>
      <w:r>
        <w:rPr>
          <w:rFonts w:cs="Arial"/>
          <w:sz w:val="24"/>
          <w:szCs w:val="24"/>
        </w:rPr>
        <w:t>.</w:t>
      </w:r>
      <w:r w:rsidRPr="001B1C96">
        <w:rPr>
          <w:rFonts w:cs="Arial"/>
          <w:sz w:val="24"/>
          <w:szCs w:val="24"/>
        </w:rPr>
        <w:t xml:space="preserve"> averiguar a veracidade do documento e conceder </w:t>
      </w:r>
      <w:r w:rsidR="00D810B9">
        <w:rPr>
          <w:rFonts w:cs="Arial"/>
          <w:sz w:val="24"/>
          <w:szCs w:val="24"/>
        </w:rPr>
        <w:t>o benefício</w:t>
      </w:r>
      <w:r w:rsidRPr="001B1C96">
        <w:rPr>
          <w:rFonts w:cs="Arial"/>
          <w:sz w:val="24"/>
          <w:szCs w:val="24"/>
        </w:rPr>
        <w:t>.</w:t>
      </w:r>
    </w:p>
    <w:p w:rsidR="00D810B9" w:rsidRDefault="00455B28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 w:rsidRPr="001B1C96">
        <w:rPr>
          <w:rFonts w:cs="Arial"/>
          <w:sz w:val="24"/>
          <w:szCs w:val="24"/>
        </w:rPr>
        <w:t xml:space="preserve">Art. 4º – </w:t>
      </w:r>
      <w:r w:rsidR="00D810B9">
        <w:rPr>
          <w:rFonts w:cs="Arial"/>
          <w:sz w:val="24"/>
          <w:szCs w:val="24"/>
        </w:rPr>
        <w:t xml:space="preserve">A isenção que trata a presente Lei será restrita e exclusivamente aplicada ao ano subsequente </w:t>
      </w:r>
      <w:r w:rsidR="008D1340">
        <w:rPr>
          <w:rFonts w:cs="Arial"/>
          <w:sz w:val="24"/>
          <w:szCs w:val="24"/>
        </w:rPr>
        <w:t>d</w:t>
      </w:r>
      <w:r w:rsidR="00D810B9">
        <w:rPr>
          <w:rFonts w:cs="Arial"/>
          <w:sz w:val="24"/>
          <w:szCs w:val="24"/>
        </w:rPr>
        <w:t xml:space="preserve">o ato de promoção por bravura, resguardado a 1 (um) veículo </w:t>
      </w:r>
      <w:r w:rsidR="005350D7">
        <w:rPr>
          <w:rFonts w:cs="Arial"/>
          <w:sz w:val="24"/>
          <w:szCs w:val="24"/>
        </w:rPr>
        <w:t xml:space="preserve">que esteja </w:t>
      </w:r>
      <w:r w:rsidR="00D810B9">
        <w:rPr>
          <w:rFonts w:cs="Arial"/>
          <w:sz w:val="24"/>
          <w:szCs w:val="24"/>
        </w:rPr>
        <w:t>em nome do agraciado por cada ato de bravura.</w:t>
      </w:r>
    </w:p>
    <w:p w:rsidR="005350D7" w:rsidRDefault="005350D7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Parágrafo Único – A referida isenção poderá ser concedida novamente, e</w:t>
      </w:r>
      <w:r w:rsidR="008D1340">
        <w:rPr>
          <w:rFonts w:cs="Arial"/>
          <w:sz w:val="24"/>
          <w:szCs w:val="24"/>
        </w:rPr>
        <w:t>m</w:t>
      </w:r>
      <w:bookmarkStart w:id="0" w:name="_GoBack"/>
      <w:bookmarkEnd w:id="0"/>
      <w:r>
        <w:rPr>
          <w:rFonts w:cs="Arial"/>
          <w:sz w:val="24"/>
          <w:szCs w:val="24"/>
        </w:rPr>
        <w:t xml:space="preserve"> caso de uma nova promoção por ato de bravura.</w:t>
      </w:r>
    </w:p>
    <w:p w:rsidR="00455B28" w:rsidRPr="001B1C96" w:rsidRDefault="00455B28" w:rsidP="00D810B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Art. 5º - </w:t>
      </w:r>
      <w:r w:rsidRPr="001B1C96">
        <w:rPr>
          <w:rFonts w:cs="Arial"/>
          <w:sz w:val="24"/>
          <w:szCs w:val="24"/>
        </w:rPr>
        <w:t xml:space="preserve"> </w:t>
      </w:r>
      <w:r w:rsidR="00D810B9" w:rsidRPr="001B1C96">
        <w:rPr>
          <w:rFonts w:cs="Arial"/>
          <w:sz w:val="24"/>
          <w:szCs w:val="24"/>
        </w:rPr>
        <w:t xml:space="preserve">Esta </w:t>
      </w:r>
      <w:r w:rsidR="00D810B9">
        <w:rPr>
          <w:rFonts w:cs="Arial"/>
          <w:sz w:val="24"/>
          <w:szCs w:val="24"/>
        </w:rPr>
        <w:t>L</w:t>
      </w:r>
      <w:r w:rsidR="00D810B9" w:rsidRPr="001B1C96">
        <w:rPr>
          <w:rFonts w:cs="Arial"/>
          <w:sz w:val="24"/>
          <w:szCs w:val="24"/>
        </w:rPr>
        <w:t>ei entra em vigor na data de sua publicação</w:t>
      </w:r>
      <w:r w:rsidR="00D810B9">
        <w:rPr>
          <w:rFonts w:cs="Arial"/>
          <w:sz w:val="24"/>
          <w:szCs w:val="24"/>
        </w:rPr>
        <w:t>, r</w:t>
      </w:r>
      <w:r w:rsidRPr="001B1C96">
        <w:rPr>
          <w:rFonts w:cs="Arial"/>
          <w:sz w:val="24"/>
          <w:szCs w:val="24"/>
        </w:rPr>
        <w:t>evoga</w:t>
      </w:r>
      <w:r w:rsidR="00D810B9">
        <w:rPr>
          <w:rFonts w:cs="Arial"/>
          <w:sz w:val="24"/>
          <w:szCs w:val="24"/>
        </w:rPr>
        <w:t>n</w:t>
      </w:r>
      <w:r w:rsidRPr="001B1C96">
        <w:rPr>
          <w:rFonts w:cs="Arial"/>
          <w:sz w:val="24"/>
          <w:szCs w:val="24"/>
        </w:rPr>
        <w:t>d</w:t>
      </w:r>
      <w:r w:rsidR="00D810B9">
        <w:rPr>
          <w:rFonts w:cs="Arial"/>
          <w:sz w:val="24"/>
          <w:szCs w:val="24"/>
        </w:rPr>
        <w:t>o</w:t>
      </w:r>
      <w:r w:rsidRPr="001B1C96">
        <w:rPr>
          <w:rFonts w:cs="Arial"/>
          <w:sz w:val="24"/>
          <w:szCs w:val="24"/>
        </w:rPr>
        <w:t xml:space="preserve"> as disposições em contrário.</w:t>
      </w:r>
    </w:p>
    <w:p w:rsidR="005350D7" w:rsidRDefault="005350D7" w:rsidP="00455B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B28" w:rsidRPr="00CB646A" w:rsidRDefault="00455B28" w:rsidP="00455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RILDO AMARAL</w:t>
      </w:r>
    </w:p>
    <w:p w:rsidR="005B4A7C" w:rsidRPr="00455B28" w:rsidRDefault="00455B28" w:rsidP="00D810B9">
      <w:pPr>
        <w:jc w:val="center"/>
        <w:rPr>
          <w:rFonts w:ascii="Times New Roman" w:hAnsi="Times New Roman" w:cs="Times New Roman"/>
        </w:rPr>
      </w:pPr>
      <w:r w:rsidRPr="00D810B9">
        <w:rPr>
          <w:rFonts w:ascii="Times New Roman" w:hAnsi="Times New Roman" w:cs="Times New Roman"/>
          <w:b/>
          <w:sz w:val="24"/>
          <w:szCs w:val="24"/>
        </w:rPr>
        <w:t>Deputado Estadual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B4A7C" w:rsidRPr="00455B28" w:rsidSect="00695F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B9" w:rsidRDefault="00D810B9" w:rsidP="00D810B9">
      <w:pPr>
        <w:spacing w:after="0" w:line="240" w:lineRule="auto"/>
      </w:pPr>
      <w:r>
        <w:separator/>
      </w:r>
    </w:p>
  </w:endnote>
  <w:endnote w:type="continuationSeparator" w:id="0">
    <w:p w:rsidR="00D810B9" w:rsidRDefault="00D810B9" w:rsidP="00D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B9" w:rsidRDefault="00D810B9" w:rsidP="00D810B9">
      <w:pPr>
        <w:spacing w:after="0" w:line="240" w:lineRule="auto"/>
      </w:pPr>
      <w:r>
        <w:separator/>
      </w:r>
    </w:p>
  </w:footnote>
  <w:footnote w:type="continuationSeparator" w:id="0">
    <w:p w:rsidR="00D810B9" w:rsidRDefault="00D810B9" w:rsidP="00D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9E" w:rsidRPr="005350D7" w:rsidRDefault="005350D7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 w:rsidRPr="005350D7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B2DF95E" wp14:editId="4DC4503B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1171575" cy="12954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0D7">
      <w:rPr>
        <w:rFonts w:ascii="Verdana" w:hAnsi="Verdana" w:cs="Times New Roman"/>
        <w:color w:val="000000"/>
        <w:sz w:val="24"/>
        <w:szCs w:val="24"/>
      </w:rPr>
      <w:t>ESTADO DO MARANHÃO</w:t>
    </w:r>
  </w:p>
  <w:p w:rsidR="005350D7" w:rsidRPr="005350D7" w:rsidRDefault="005350D7" w:rsidP="00695F9E">
    <w:pPr>
      <w:spacing w:after="0" w:line="240" w:lineRule="auto"/>
      <w:jc w:val="center"/>
      <w:rPr>
        <w:rFonts w:ascii="Verdana" w:hAnsi="Verdana" w:cs="Times New Roman"/>
        <w:color w:val="000000"/>
        <w:sz w:val="24"/>
        <w:szCs w:val="24"/>
      </w:rPr>
    </w:pPr>
    <w:r>
      <w:rPr>
        <w:rFonts w:ascii="Verdana" w:hAnsi="Verdana" w:cs="Times New Roman"/>
        <w:color w:val="000000"/>
        <w:sz w:val="24"/>
        <w:szCs w:val="24"/>
      </w:rPr>
      <w:t>ASSEMBLEIA LEGISLATIVA DO ESTADO DO MARANHÃO</w:t>
    </w:r>
  </w:p>
  <w:p w:rsidR="00695F9E" w:rsidRPr="005350D7" w:rsidRDefault="005350D7" w:rsidP="00695F9E">
    <w:pPr>
      <w:spacing w:after="0" w:line="240" w:lineRule="auto"/>
      <w:jc w:val="center"/>
      <w:rPr>
        <w:rFonts w:ascii="Verdana" w:hAnsi="Verdana" w:cs="Times New Roman"/>
        <w:b/>
        <w:bCs/>
        <w:color w:val="000000"/>
        <w:sz w:val="24"/>
        <w:szCs w:val="24"/>
      </w:rPr>
    </w:pPr>
    <w:r w:rsidRPr="005350D7">
      <w:rPr>
        <w:rFonts w:ascii="Verdana" w:hAnsi="Verdana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 w:rsidRPr="005350D7">
      <w:rPr>
        <w:rFonts w:ascii="Verdana" w:hAnsi="Verdana" w:cs="Times New Roman"/>
        <w:b/>
        <w:bCs/>
        <w:color w:val="000000"/>
        <w:sz w:val="24"/>
        <w:szCs w:val="24"/>
      </w:rPr>
      <w:t>Rildo</w:t>
    </w:r>
    <w:proofErr w:type="spellEnd"/>
    <w:r w:rsidRPr="005350D7">
      <w:rPr>
        <w:rFonts w:ascii="Verdana" w:hAnsi="Verdana" w:cs="Times New Roman"/>
        <w:b/>
        <w:bCs/>
        <w:color w:val="000000"/>
        <w:sz w:val="24"/>
        <w:szCs w:val="24"/>
      </w:rPr>
      <w:t xml:space="preserve"> Amaral (</w:t>
    </w:r>
    <w:r w:rsidR="00D810B9" w:rsidRPr="005350D7">
      <w:rPr>
        <w:rFonts w:ascii="Verdana" w:hAnsi="Verdana" w:cs="Times New Roman"/>
        <w:b/>
        <w:bCs/>
        <w:color w:val="000000"/>
        <w:sz w:val="24"/>
        <w:szCs w:val="24"/>
      </w:rPr>
      <w:t>SOLIDARIEDADE</w:t>
    </w:r>
    <w:r w:rsidRPr="005350D7">
      <w:rPr>
        <w:rFonts w:ascii="Verdana" w:hAnsi="Verdana" w:cs="Times New Roman"/>
        <w:b/>
        <w:bCs/>
        <w:color w:val="000000"/>
        <w:sz w:val="24"/>
        <w:szCs w:val="24"/>
      </w:rPr>
      <w:t>/MA)</w:t>
    </w:r>
  </w:p>
  <w:p w:rsidR="00695F9E" w:rsidRDefault="008D1340" w:rsidP="00695F9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28"/>
    <w:rsid w:val="00455B28"/>
    <w:rsid w:val="005350D7"/>
    <w:rsid w:val="005B4A7C"/>
    <w:rsid w:val="008D1340"/>
    <w:rsid w:val="00D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3D8"/>
  <w15:chartTrackingRefBased/>
  <w15:docId w15:val="{9DC61A1F-1F4C-4D67-8BC3-387140C1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B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0B9"/>
  </w:style>
  <w:style w:type="paragraph" w:styleId="Rodap">
    <w:name w:val="footer"/>
    <w:basedOn w:val="Normal"/>
    <w:link w:val="RodapChar"/>
    <w:uiPriority w:val="99"/>
    <w:unhideWhenUsed/>
    <w:rsid w:val="00D81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0B9"/>
  </w:style>
  <w:style w:type="paragraph" w:styleId="Textodebalo">
    <w:name w:val="Balloon Text"/>
    <w:basedOn w:val="Normal"/>
    <w:link w:val="TextodebaloChar"/>
    <w:uiPriority w:val="99"/>
    <w:semiHidden/>
    <w:unhideWhenUsed/>
    <w:rsid w:val="00D8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cp:lastPrinted>2019-04-29T20:16:00Z</cp:lastPrinted>
  <dcterms:created xsi:type="dcterms:W3CDTF">2019-04-23T18:42:00Z</dcterms:created>
  <dcterms:modified xsi:type="dcterms:W3CDTF">2019-04-29T20:18:00Z</dcterms:modified>
</cp:coreProperties>
</file>