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4D4EA" w14:textId="38B44BD2" w:rsidR="00F92A35" w:rsidRPr="00286FA7" w:rsidRDefault="00F92A35" w:rsidP="00B639DD">
      <w:pPr>
        <w:jc w:val="center"/>
        <w:rPr>
          <w:rFonts w:ascii="Times New Roman" w:hAnsi="Times New Roman" w:cs="Times New Roman"/>
          <w:b/>
          <w:color w:val="000000" w:themeColor="text1"/>
        </w:rPr>
      </w:pPr>
      <w:r w:rsidRPr="00286FA7">
        <w:rPr>
          <w:rFonts w:ascii="Times New Roman" w:hAnsi="Times New Roman" w:cs="Times New Roman"/>
          <w:b/>
          <w:color w:val="000000" w:themeColor="text1"/>
        </w:rPr>
        <w:t>PROJETO DE</w:t>
      </w:r>
      <w:r w:rsidR="00286FA7" w:rsidRPr="00286FA7">
        <w:rPr>
          <w:rFonts w:ascii="Times New Roman" w:hAnsi="Times New Roman" w:cs="Times New Roman"/>
          <w:b/>
          <w:color w:val="000000" w:themeColor="text1"/>
        </w:rPr>
        <w:t xml:space="preserve"> RESOLU</w:t>
      </w:r>
      <w:bookmarkStart w:id="0" w:name="_GoBack"/>
      <w:bookmarkEnd w:id="0"/>
      <w:r w:rsidR="00286FA7" w:rsidRPr="00286FA7">
        <w:rPr>
          <w:rFonts w:ascii="Times New Roman" w:hAnsi="Times New Roman" w:cs="Times New Roman"/>
          <w:b/>
          <w:color w:val="000000" w:themeColor="text1"/>
        </w:rPr>
        <w:t>ÇÃO</w:t>
      </w:r>
      <w:r w:rsidRPr="00286FA7">
        <w:rPr>
          <w:rFonts w:ascii="Times New Roman" w:hAnsi="Times New Roman" w:cs="Times New Roman"/>
          <w:b/>
          <w:color w:val="000000" w:themeColor="text1"/>
        </w:rPr>
        <w:t xml:space="preserve"> LE</w:t>
      </w:r>
      <w:r w:rsidR="00286FA7" w:rsidRPr="00286FA7">
        <w:rPr>
          <w:rFonts w:ascii="Times New Roman" w:hAnsi="Times New Roman" w:cs="Times New Roman"/>
          <w:b/>
          <w:color w:val="000000" w:themeColor="text1"/>
        </w:rPr>
        <w:t>GISLATIVA</w:t>
      </w:r>
      <w:r w:rsidRPr="00286FA7">
        <w:rPr>
          <w:rFonts w:ascii="Times New Roman" w:hAnsi="Times New Roman" w:cs="Times New Roman"/>
          <w:b/>
          <w:color w:val="000000" w:themeColor="text1"/>
        </w:rPr>
        <w:t xml:space="preserve"> Nº </w:t>
      </w:r>
      <w:r w:rsidR="00F6280E" w:rsidRPr="00286FA7">
        <w:rPr>
          <w:rFonts w:ascii="Times New Roman" w:hAnsi="Times New Roman" w:cs="Times New Roman"/>
          <w:b/>
          <w:color w:val="000000" w:themeColor="text1"/>
        </w:rPr>
        <w:t>_______/2019</w:t>
      </w:r>
    </w:p>
    <w:p w14:paraId="7F98FE0E" w14:textId="77777777" w:rsidR="00F92A35" w:rsidRPr="00286FA7" w:rsidRDefault="00F92A35" w:rsidP="00821F99">
      <w:pPr>
        <w:jc w:val="both"/>
        <w:rPr>
          <w:rFonts w:ascii="Times New Roman" w:hAnsi="Times New Roman" w:cs="Times New Roman"/>
          <w:color w:val="000000" w:themeColor="text1"/>
        </w:rPr>
      </w:pPr>
    </w:p>
    <w:p w14:paraId="2B575241" w14:textId="17210CC5" w:rsidR="00F92A35" w:rsidRPr="004E5A65" w:rsidRDefault="00F92A35" w:rsidP="00B94725">
      <w:pPr>
        <w:ind w:left="3828"/>
        <w:rPr>
          <w:rFonts w:ascii="Times New Roman" w:hAnsi="Times New Roman" w:cs="Times New Roman"/>
          <w:color w:val="000000" w:themeColor="text1"/>
        </w:rPr>
      </w:pPr>
      <w:r w:rsidRPr="004E5A65">
        <w:rPr>
          <w:rFonts w:ascii="Times New Roman" w:hAnsi="Times New Roman" w:cs="Times New Roman"/>
          <w:color w:val="000000" w:themeColor="text1"/>
        </w:rPr>
        <w:t xml:space="preserve">Autoria: </w:t>
      </w:r>
      <w:r w:rsidRPr="004E5A65">
        <w:rPr>
          <w:rFonts w:ascii="Times New Roman" w:hAnsi="Times New Roman" w:cs="Times New Roman"/>
          <w:b/>
          <w:color w:val="000000" w:themeColor="text1"/>
        </w:rPr>
        <w:t>DR. YGLÉSIO</w:t>
      </w:r>
      <w:r w:rsidRPr="004E5A65">
        <w:rPr>
          <w:rFonts w:ascii="Times New Roman" w:hAnsi="Times New Roman" w:cs="Times New Roman"/>
          <w:color w:val="000000" w:themeColor="text1"/>
        </w:rPr>
        <w:t xml:space="preserve"> </w:t>
      </w:r>
      <w:r w:rsidR="00B94725" w:rsidRPr="00B94725">
        <w:rPr>
          <w:rFonts w:ascii="Times New Roman" w:hAnsi="Times New Roman" w:cs="Times New Roman"/>
          <w:b/>
          <w:color w:val="000000" w:themeColor="text1"/>
        </w:rPr>
        <w:t>E DEPUTADOS SIGNATÁRIOS</w:t>
      </w:r>
    </w:p>
    <w:p w14:paraId="4FFB4222" w14:textId="77777777" w:rsidR="00F92A35" w:rsidRPr="00286FA7" w:rsidRDefault="00F92A35" w:rsidP="00821F99">
      <w:pPr>
        <w:ind w:left="3828"/>
        <w:jc w:val="both"/>
        <w:rPr>
          <w:rFonts w:ascii="Times New Roman" w:hAnsi="Times New Roman" w:cs="Times New Roman"/>
          <w:bCs/>
          <w:color w:val="000000" w:themeColor="text1"/>
        </w:rPr>
      </w:pPr>
    </w:p>
    <w:p w14:paraId="6BF253F0" w14:textId="54F74660" w:rsidR="008E6668" w:rsidRPr="002F4482" w:rsidRDefault="002F4482" w:rsidP="009968B2">
      <w:pPr>
        <w:spacing w:after="240"/>
        <w:ind w:left="3828"/>
        <w:jc w:val="both"/>
        <w:rPr>
          <w:rFonts w:ascii="Times New Roman" w:hAnsi="Times New Roman" w:cs="Times New Roman"/>
          <w:b/>
          <w:bCs/>
          <w:color w:val="000000" w:themeColor="text1"/>
        </w:rPr>
      </w:pPr>
      <w:r w:rsidRPr="002F4482">
        <w:rPr>
          <w:rFonts w:ascii="Times New Roman" w:hAnsi="Times New Roman" w:cs="Times New Roman"/>
          <w:b/>
        </w:rPr>
        <w:t>APROVA A APRESENTAÇÃO À CÂMARA DOS DEPUTADOS DE PROPOSTA DE EMENDA À CONSTITUIÇÃO FEDERAL, VISANDO ACRESCENTAR INCISO IV AO ART. 60 DA CONSTITUIÇÃO FEDERAL, PARA ESTABELECER A INICIATIVA POPULAR PARA APRESENTAÇÃO DE PROPOSTA DE EMENDA À CONSTITUIÇÃO</w:t>
      </w:r>
      <w:r w:rsidRPr="002F4482">
        <w:rPr>
          <w:rFonts w:ascii="Times New Roman" w:hAnsi="Times New Roman" w:cs="Times New Roman"/>
          <w:b/>
          <w:bCs/>
          <w:color w:val="000000" w:themeColor="text1"/>
        </w:rPr>
        <w:t>.</w:t>
      </w:r>
    </w:p>
    <w:p w14:paraId="3AB1435E" w14:textId="77777777" w:rsidR="00286FA7" w:rsidRDefault="00286FA7" w:rsidP="00286FA7">
      <w:pPr>
        <w:spacing w:line="360" w:lineRule="auto"/>
        <w:jc w:val="both"/>
        <w:rPr>
          <w:rFonts w:ascii="Times New Roman" w:hAnsi="Times New Roman" w:cs="Times New Roman"/>
        </w:rPr>
      </w:pPr>
    </w:p>
    <w:p w14:paraId="521133AF" w14:textId="77777777" w:rsidR="002F4482" w:rsidRPr="002F4482" w:rsidRDefault="009968B2" w:rsidP="002F4482">
      <w:pPr>
        <w:spacing w:after="240" w:line="360" w:lineRule="auto"/>
        <w:ind w:firstLine="1134"/>
        <w:jc w:val="both"/>
        <w:rPr>
          <w:rFonts w:ascii="Times New Roman" w:hAnsi="Times New Roman" w:cs="Times New Roman"/>
          <w:bCs/>
          <w:color w:val="000000" w:themeColor="text1"/>
        </w:rPr>
      </w:pPr>
      <w:r w:rsidRPr="009968B2">
        <w:rPr>
          <w:rFonts w:ascii="Times New Roman" w:hAnsi="Times New Roman" w:cs="Times New Roman"/>
          <w:b/>
          <w:bCs/>
          <w:color w:val="000000" w:themeColor="text1"/>
        </w:rPr>
        <w:t>Art. 1º</w:t>
      </w:r>
      <w:r>
        <w:rPr>
          <w:rFonts w:ascii="Times New Roman" w:hAnsi="Times New Roman" w:cs="Times New Roman"/>
          <w:bCs/>
          <w:color w:val="000000" w:themeColor="text1"/>
        </w:rPr>
        <w:t xml:space="preserve"> -</w:t>
      </w:r>
      <w:r w:rsidRPr="009968B2">
        <w:rPr>
          <w:rFonts w:ascii="Times New Roman" w:hAnsi="Times New Roman" w:cs="Times New Roman"/>
          <w:bCs/>
          <w:color w:val="000000" w:themeColor="text1"/>
        </w:rPr>
        <w:t xml:space="preserve"> </w:t>
      </w:r>
      <w:r w:rsidR="002F4482" w:rsidRPr="002F4482">
        <w:rPr>
          <w:rFonts w:ascii="Times New Roman" w:hAnsi="Times New Roman" w:cs="Times New Roman"/>
          <w:bCs/>
          <w:color w:val="000000" w:themeColor="text1"/>
        </w:rPr>
        <w:t>Fica aprovada a apresentação, à Câmara dos Deputados, da Proposta de Emenda à Constituição Federal constante do Anexo Único desta Resolução, nos termos e para os fins do disposto no inciso III do art. 60 da Constituição Federal.</w:t>
      </w:r>
    </w:p>
    <w:p w14:paraId="75DB1412" w14:textId="428E369C" w:rsidR="002F4482" w:rsidRPr="002F4482" w:rsidRDefault="002F4482" w:rsidP="002F4482">
      <w:pPr>
        <w:spacing w:after="240" w:line="360" w:lineRule="auto"/>
        <w:ind w:firstLine="1134"/>
        <w:jc w:val="both"/>
        <w:rPr>
          <w:rFonts w:ascii="Times New Roman" w:hAnsi="Times New Roman" w:cs="Times New Roman"/>
          <w:bCs/>
          <w:color w:val="000000" w:themeColor="text1"/>
        </w:rPr>
      </w:pPr>
      <w:r w:rsidRPr="002F4482">
        <w:rPr>
          <w:rFonts w:ascii="Times New Roman" w:hAnsi="Times New Roman" w:cs="Times New Roman"/>
          <w:b/>
          <w:bCs/>
          <w:color w:val="000000" w:themeColor="text1"/>
        </w:rPr>
        <w:t>Art. 2º</w:t>
      </w:r>
      <w:r w:rsidRPr="002F4482">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w:t>
      </w:r>
      <w:r w:rsidRPr="002F4482">
        <w:rPr>
          <w:rFonts w:ascii="Times New Roman" w:hAnsi="Times New Roman" w:cs="Times New Roman"/>
          <w:bCs/>
          <w:color w:val="000000" w:themeColor="text1"/>
        </w:rPr>
        <w:t>Esta Resolução entra em vigor na data de sua publicação.</w:t>
      </w:r>
    </w:p>
    <w:p w14:paraId="709DF4F1" w14:textId="77777777" w:rsidR="002F4482" w:rsidRPr="002F4482" w:rsidRDefault="002F4482" w:rsidP="002F4482">
      <w:pPr>
        <w:spacing w:after="240" w:line="360" w:lineRule="auto"/>
        <w:ind w:firstLine="1134"/>
        <w:jc w:val="both"/>
        <w:rPr>
          <w:rFonts w:ascii="Times New Roman" w:hAnsi="Times New Roman" w:cs="Times New Roman"/>
          <w:bCs/>
          <w:color w:val="000000" w:themeColor="text1"/>
        </w:rPr>
      </w:pPr>
    </w:p>
    <w:p w14:paraId="714DEC37" w14:textId="77777777" w:rsidR="00397B1B" w:rsidRDefault="00397B1B" w:rsidP="000F37D9">
      <w:pPr>
        <w:jc w:val="center"/>
        <w:rPr>
          <w:rFonts w:ascii="Times New Roman" w:hAnsi="Times New Roman" w:cs="Times New Roman"/>
          <w:b/>
          <w:color w:val="000000" w:themeColor="text1"/>
        </w:rPr>
      </w:pPr>
    </w:p>
    <w:p w14:paraId="52FE85E4" w14:textId="5097F990" w:rsidR="00F92A35" w:rsidRPr="00286FA7" w:rsidRDefault="00F92A35" w:rsidP="000F37D9">
      <w:pPr>
        <w:jc w:val="center"/>
        <w:rPr>
          <w:rFonts w:ascii="Times New Roman" w:hAnsi="Times New Roman" w:cs="Times New Roman"/>
          <w:b/>
          <w:color w:val="000000" w:themeColor="text1"/>
        </w:rPr>
      </w:pPr>
      <w:r w:rsidRPr="00286FA7">
        <w:rPr>
          <w:rFonts w:ascii="Times New Roman" w:hAnsi="Times New Roman" w:cs="Times New Roman"/>
          <w:b/>
          <w:color w:val="000000" w:themeColor="text1"/>
        </w:rPr>
        <w:t>DR. YGLÉSIO</w:t>
      </w:r>
    </w:p>
    <w:p w14:paraId="096359DE" w14:textId="77777777" w:rsidR="00F92A35" w:rsidRPr="00286FA7" w:rsidRDefault="00F92A35" w:rsidP="000F37D9">
      <w:pPr>
        <w:autoSpaceDE w:val="0"/>
        <w:autoSpaceDN w:val="0"/>
        <w:adjustRightInd w:val="0"/>
        <w:jc w:val="center"/>
        <w:rPr>
          <w:b/>
          <w:color w:val="000000" w:themeColor="text1"/>
          <w:sz w:val="20"/>
          <w:szCs w:val="20"/>
        </w:rPr>
      </w:pPr>
      <w:r w:rsidRPr="00286FA7">
        <w:rPr>
          <w:rFonts w:ascii="Times New Roman" w:hAnsi="Times New Roman" w:cs="Times New Roman"/>
          <w:b/>
          <w:color w:val="000000" w:themeColor="text1"/>
          <w:sz w:val="20"/>
          <w:szCs w:val="20"/>
        </w:rPr>
        <w:t>DEPUTADO ESTADUAL - PDT</w:t>
      </w:r>
    </w:p>
    <w:p w14:paraId="437B4B8D" w14:textId="77777777" w:rsidR="00F92A35" w:rsidRPr="00DD5EF4" w:rsidRDefault="00F92A35" w:rsidP="00821F99">
      <w:pPr>
        <w:tabs>
          <w:tab w:val="left" w:pos="709"/>
        </w:tabs>
        <w:jc w:val="both"/>
        <w:rPr>
          <w:color w:val="000000" w:themeColor="text1"/>
        </w:rPr>
      </w:pPr>
    </w:p>
    <w:p w14:paraId="6C0E3903" w14:textId="77777777" w:rsidR="00F92A35" w:rsidRPr="00DD5EF4" w:rsidRDefault="00F92A35" w:rsidP="00821F99">
      <w:pPr>
        <w:tabs>
          <w:tab w:val="left" w:pos="709"/>
        </w:tabs>
        <w:jc w:val="both"/>
        <w:rPr>
          <w:color w:val="000000" w:themeColor="text1"/>
        </w:rPr>
      </w:pPr>
    </w:p>
    <w:p w14:paraId="6D2597B3" w14:textId="7FC788A4" w:rsidR="00B7057C" w:rsidRDefault="00B7057C" w:rsidP="00821F99">
      <w:pPr>
        <w:tabs>
          <w:tab w:val="left" w:pos="709"/>
        </w:tabs>
        <w:jc w:val="both"/>
        <w:rPr>
          <w:color w:val="000000" w:themeColor="text1"/>
        </w:rPr>
      </w:pPr>
    </w:p>
    <w:p w14:paraId="24D1F903" w14:textId="264A9E44" w:rsidR="009968B2" w:rsidRDefault="009968B2" w:rsidP="00821F99">
      <w:pPr>
        <w:tabs>
          <w:tab w:val="left" w:pos="709"/>
        </w:tabs>
        <w:jc w:val="both"/>
        <w:rPr>
          <w:color w:val="000000" w:themeColor="text1"/>
        </w:rPr>
      </w:pPr>
    </w:p>
    <w:p w14:paraId="17A656B2" w14:textId="6358A2C9" w:rsidR="009968B2" w:rsidRDefault="009968B2" w:rsidP="00821F99">
      <w:pPr>
        <w:tabs>
          <w:tab w:val="left" w:pos="709"/>
        </w:tabs>
        <w:jc w:val="both"/>
        <w:rPr>
          <w:color w:val="000000" w:themeColor="text1"/>
        </w:rPr>
      </w:pPr>
    </w:p>
    <w:p w14:paraId="5A69D4BB" w14:textId="2912F05D" w:rsidR="009968B2" w:rsidRDefault="009968B2" w:rsidP="00821F99">
      <w:pPr>
        <w:tabs>
          <w:tab w:val="left" w:pos="709"/>
        </w:tabs>
        <w:jc w:val="both"/>
        <w:rPr>
          <w:color w:val="000000" w:themeColor="text1"/>
        </w:rPr>
      </w:pPr>
    </w:p>
    <w:p w14:paraId="569BDEE0" w14:textId="34C20EF8" w:rsidR="009968B2" w:rsidRDefault="009968B2" w:rsidP="00821F99">
      <w:pPr>
        <w:tabs>
          <w:tab w:val="left" w:pos="709"/>
        </w:tabs>
        <w:jc w:val="both"/>
        <w:rPr>
          <w:color w:val="000000" w:themeColor="text1"/>
        </w:rPr>
      </w:pPr>
    </w:p>
    <w:p w14:paraId="13C50089" w14:textId="07B24357" w:rsidR="009968B2" w:rsidRDefault="009968B2" w:rsidP="00821F99">
      <w:pPr>
        <w:tabs>
          <w:tab w:val="left" w:pos="709"/>
        </w:tabs>
        <w:jc w:val="both"/>
        <w:rPr>
          <w:color w:val="000000" w:themeColor="text1"/>
        </w:rPr>
      </w:pPr>
    </w:p>
    <w:p w14:paraId="5CCE2397" w14:textId="6B384087" w:rsidR="009968B2" w:rsidRDefault="009968B2" w:rsidP="00821F99">
      <w:pPr>
        <w:tabs>
          <w:tab w:val="left" w:pos="709"/>
        </w:tabs>
        <w:jc w:val="both"/>
        <w:rPr>
          <w:color w:val="000000" w:themeColor="text1"/>
        </w:rPr>
      </w:pPr>
    </w:p>
    <w:p w14:paraId="681071BA" w14:textId="59E7E1FB" w:rsidR="009968B2" w:rsidRDefault="009968B2" w:rsidP="00821F99">
      <w:pPr>
        <w:tabs>
          <w:tab w:val="left" w:pos="709"/>
        </w:tabs>
        <w:jc w:val="both"/>
        <w:rPr>
          <w:color w:val="000000" w:themeColor="text1"/>
        </w:rPr>
      </w:pPr>
    </w:p>
    <w:p w14:paraId="2FD54C3A" w14:textId="24DA1215" w:rsidR="009968B2" w:rsidRDefault="009968B2" w:rsidP="00821F99">
      <w:pPr>
        <w:tabs>
          <w:tab w:val="left" w:pos="709"/>
        </w:tabs>
        <w:jc w:val="both"/>
        <w:rPr>
          <w:color w:val="000000" w:themeColor="text1"/>
        </w:rPr>
      </w:pPr>
    </w:p>
    <w:p w14:paraId="5CF46E44" w14:textId="28372136" w:rsidR="009968B2" w:rsidRDefault="009968B2" w:rsidP="00821F99">
      <w:pPr>
        <w:tabs>
          <w:tab w:val="left" w:pos="709"/>
        </w:tabs>
        <w:jc w:val="both"/>
        <w:rPr>
          <w:color w:val="000000" w:themeColor="text1"/>
        </w:rPr>
      </w:pPr>
    </w:p>
    <w:p w14:paraId="6601EDC8" w14:textId="730BF156" w:rsidR="009968B2" w:rsidRDefault="009968B2" w:rsidP="00821F99">
      <w:pPr>
        <w:tabs>
          <w:tab w:val="left" w:pos="709"/>
        </w:tabs>
        <w:jc w:val="both"/>
        <w:rPr>
          <w:color w:val="000000" w:themeColor="text1"/>
        </w:rPr>
      </w:pPr>
    </w:p>
    <w:p w14:paraId="2C366EB9" w14:textId="3F427A10" w:rsidR="009968B2" w:rsidRDefault="009968B2" w:rsidP="00821F99">
      <w:pPr>
        <w:tabs>
          <w:tab w:val="left" w:pos="709"/>
        </w:tabs>
        <w:jc w:val="both"/>
        <w:rPr>
          <w:color w:val="000000" w:themeColor="text1"/>
        </w:rPr>
      </w:pPr>
    </w:p>
    <w:p w14:paraId="74517CE5" w14:textId="58A4983B" w:rsidR="009968B2" w:rsidRDefault="009968B2" w:rsidP="00821F99">
      <w:pPr>
        <w:tabs>
          <w:tab w:val="left" w:pos="709"/>
        </w:tabs>
        <w:jc w:val="both"/>
        <w:rPr>
          <w:color w:val="000000" w:themeColor="text1"/>
        </w:rPr>
      </w:pPr>
    </w:p>
    <w:p w14:paraId="3D70F7F6" w14:textId="31E55AC1" w:rsidR="009968B2" w:rsidRDefault="009968B2" w:rsidP="00821F99">
      <w:pPr>
        <w:tabs>
          <w:tab w:val="left" w:pos="709"/>
        </w:tabs>
        <w:jc w:val="both"/>
        <w:rPr>
          <w:color w:val="000000" w:themeColor="text1"/>
        </w:rPr>
      </w:pPr>
    </w:p>
    <w:p w14:paraId="46D77568" w14:textId="52BFE1B5" w:rsidR="009968B2" w:rsidRDefault="009968B2" w:rsidP="00821F99">
      <w:pPr>
        <w:tabs>
          <w:tab w:val="left" w:pos="709"/>
        </w:tabs>
        <w:jc w:val="both"/>
        <w:rPr>
          <w:color w:val="000000" w:themeColor="text1"/>
        </w:rPr>
      </w:pPr>
    </w:p>
    <w:p w14:paraId="4B01450A" w14:textId="77777777" w:rsidR="002F4482" w:rsidRPr="002F4482" w:rsidRDefault="002F4482" w:rsidP="002F4482">
      <w:pPr>
        <w:pStyle w:val="Corpodetexto"/>
        <w:ind w:left="709" w:hanging="709"/>
        <w:rPr>
          <w:b/>
          <w:sz w:val="24"/>
          <w:szCs w:val="24"/>
        </w:rPr>
      </w:pPr>
      <w:r w:rsidRPr="002F4482">
        <w:rPr>
          <w:b/>
          <w:sz w:val="24"/>
          <w:szCs w:val="24"/>
        </w:rPr>
        <w:t>ANEXO ÚNICO</w:t>
      </w:r>
    </w:p>
    <w:p w14:paraId="0AC271F8" w14:textId="77777777" w:rsidR="002F4482" w:rsidRPr="002F4482" w:rsidRDefault="002F4482" w:rsidP="002F4482">
      <w:pPr>
        <w:pStyle w:val="Ttulo9"/>
        <w:ind w:left="0" w:right="-55"/>
        <w:jc w:val="left"/>
        <w:rPr>
          <w:szCs w:val="24"/>
        </w:rPr>
      </w:pPr>
    </w:p>
    <w:p w14:paraId="609AE8B2" w14:textId="77777777" w:rsidR="002F4482" w:rsidRPr="002F4482" w:rsidRDefault="002F4482" w:rsidP="002F4482">
      <w:pPr>
        <w:pStyle w:val="Ttulo9"/>
        <w:ind w:left="0" w:right="-55"/>
        <w:jc w:val="center"/>
        <w:rPr>
          <w:szCs w:val="24"/>
        </w:rPr>
      </w:pPr>
      <w:r w:rsidRPr="002F4482">
        <w:rPr>
          <w:szCs w:val="24"/>
        </w:rPr>
        <w:t>PROPOSTA DE EMENDA À CONSTITUIÇÃO FEDERAL</w:t>
      </w:r>
    </w:p>
    <w:p w14:paraId="31DDD7F2" w14:textId="77777777" w:rsidR="002F4482" w:rsidRPr="002F4482" w:rsidRDefault="002F4482" w:rsidP="002F4482">
      <w:pPr>
        <w:rPr>
          <w:rFonts w:ascii="Times New Roman" w:hAnsi="Times New Roman" w:cs="Times New Roman"/>
        </w:rPr>
      </w:pPr>
    </w:p>
    <w:p w14:paraId="26B22C3E" w14:textId="77777777" w:rsidR="002F4482" w:rsidRPr="002F4482" w:rsidRDefault="002F4482" w:rsidP="002F4482">
      <w:pPr>
        <w:rPr>
          <w:rFonts w:ascii="Times New Roman" w:hAnsi="Times New Roman" w:cs="Times New Roman"/>
        </w:rPr>
      </w:pPr>
    </w:p>
    <w:p w14:paraId="0049CD83" w14:textId="77777777" w:rsidR="002F4482" w:rsidRPr="002F4482" w:rsidRDefault="002F4482" w:rsidP="002F4482">
      <w:pPr>
        <w:ind w:left="2694" w:right="-55"/>
        <w:jc w:val="both"/>
        <w:rPr>
          <w:rFonts w:ascii="Times New Roman" w:hAnsi="Times New Roman" w:cs="Times New Roman"/>
        </w:rPr>
      </w:pPr>
      <w:r w:rsidRPr="002F4482">
        <w:rPr>
          <w:rFonts w:ascii="Times New Roman" w:hAnsi="Times New Roman" w:cs="Times New Roman"/>
        </w:rPr>
        <w:t>Acrescenta inciso IV ao art. 60 da Constituição Federal, para estabelecer a iniciativa popular para apresentação de Proposta de Emenda à Constituição.</w:t>
      </w:r>
    </w:p>
    <w:p w14:paraId="2A5DCCB8" w14:textId="77777777" w:rsidR="002F4482" w:rsidRPr="002F4482" w:rsidRDefault="002F4482" w:rsidP="002F4482">
      <w:pPr>
        <w:pStyle w:val="Corpodetexto"/>
        <w:jc w:val="both"/>
        <w:rPr>
          <w:b/>
          <w:color w:val="FF0000"/>
          <w:sz w:val="24"/>
          <w:szCs w:val="24"/>
        </w:rPr>
      </w:pPr>
    </w:p>
    <w:p w14:paraId="6B83762D" w14:textId="77777777" w:rsidR="002F4482" w:rsidRPr="002F4482" w:rsidRDefault="002F4482" w:rsidP="002F4482">
      <w:pPr>
        <w:pStyle w:val="Corpodetexto"/>
        <w:jc w:val="both"/>
        <w:rPr>
          <w:b/>
          <w:color w:val="FF0000"/>
          <w:sz w:val="24"/>
          <w:szCs w:val="24"/>
        </w:rPr>
      </w:pPr>
    </w:p>
    <w:p w14:paraId="2D598194" w14:textId="77777777" w:rsidR="002F4482" w:rsidRPr="002F4482" w:rsidRDefault="002F4482" w:rsidP="002F4482">
      <w:pPr>
        <w:jc w:val="center"/>
        <w:rPr>
          <w:rFonts w:ascii="Times New Roman" w:hAnsi="Times New Roman" w:cs="Times New Roman"/>
          <w:b/>
        </w:rPr>
      </w:pPr>
    </w:p>
    <w:p w14:paraId="5DCCCD86" w14:textId="77777777" w:rsidR="002F4482" w:rsidRPr="002F4482" w:rsidRDefault="002F4482" w:rsidP="002F4482">
      <w:pPr>
        <w:pStyle w:val="Corpodetexto"/>
        <w:ind w:firstLine="2552"/>
        <w:jc w:val="both"/>
        <w:rPr>
          <w:sz w:val="24"/>
          <w:szCs w:val="24"/>
        </w:rPr>
      </w:pPr>
      <w:r w:rsidRPr="002F4482">
        <w:rPr>
          <w:sz w:val="24"/>
          <w:szCs w:val="24"/>
        </w:rPr>
        <w:t>Art. 1º Fica acrescido inciso IV ao art. 60 da Constituição Federal</w:t>
      </w:r>
      <w:r w:rsidRPr="002F4482">
        <w:rPr>
          <w:color w:val="FF0000"/>
          <w:sz w:val="24"/>
          <w:szCs w:val="24"/>
        </w:rPr>
        <w:t xml:space="preserve"> </w:t>
      </w:r>
      <w:r w:rsidRPr="002F4482">
        <w:rPr>
          <w:sz w:val="24"/>
          <w:szCs w:val="24"/>
        </w:rPr>
        <w:t>com a seguinte redação:</w:t>
      </w:r>
    </w:p>
    <w:p w14:paraId="14F587D1" w14:textId="77777777" w:rsidR="002F4482" w:rsidRPr="002F4482" w:rsidRDefault="002F4482" w:rsidP="002F4482">
      <w:pPr>
        <w:ind w:left="2694" w:right="-55"/>
        <w:jc w:val="both"/>
        <w:rPr>
          <w:rFonts w:ascii="Times New Roman" w:hAnsi="Times New Roman" w:cs="Times New Roman"/>
        </w:rPr>
      </w:pPr>
    </w:p>
    <w:p w14:paraId="2A681340" w14:textId="77777777" w:rsidR="002F4482" w:rsidRPr="002F4482" w:rsidRDefault="002F4482" w:rsidP="002F4482">
      <w:pPr>
        <w:ind w:left="2694" w:right="-55"/>
        <w:jc w:val="both"/>
        <w:rPr>
          <w:rFonts w:ascii="Times New Roman" w:hAnsi="Times New Roman" w:cs="Times New Roman"/>
        </w:rPr>
      </w:pPr>
    </w:p>
    <w:p w14:paraId="1EC2BC16" w14:textId="77777777" w:rsidR="009D2D29" w:rsidRDefault="002F4482" w:rsidP="002F4482">
      <w:pPr>
        <w:ind w:right="-55" w:firstLine="2552"/>
        <w:jc w:val="both"/>
        <w:rPr>
          <w:rFonts w:ascii="Times New Roman" w:hAnsi="Times New Roman" w:cs="Times New Roman"/>
        </w:rPr>
      </w:pPr>
      <w:r w:rsidRPr="002F4482">
        <w:rPr>
          <w:rFonts w:ascii="Times New Roman" w:hAnsi="Times New Roman" w:cs="Times New Roman"/>
        </w:rPr>
        <w:t xml:space="preserve">“Art. 60. </w:t>
      </w:r>
    </w:p>
    <w:p w14:paraId="4D3EED64" w14:textId="636DAAEE" w:rsidR="002F4482" w:rsidRPr="002F4482" w:rsidRDefault="002F4482" w:rsidP="002F4482">
      <w:pPr>
        <w:ind w:right="-55" w:firstLine="2552"/>
        <w:jc w:val="both"/>
        <w:rPr>
          <w:rFonts w:ascii="Times New Roman" w:hAnsi="Times New Roman" w:cs="Times New Roman"/>
        </w:rPr>
      </w:pPr>
      <w:r w:rsidRPr="002F4482">
        <w:rPr>
          <w:rFonts w:ascii="Times New Roman" w:hAnsi="Times New Roman" w:cs="Times New Roman"/>
        </w:rPr>
        <w:t>....................................................................................................</w:t>
      </w:r>
    </w:p>
    <w:p w14:paraId="0225FBAF" w14:textId="77777777" w:rsidR="002F4482" w:rsidRPr="002F4482" w:rsidRDefault="002F4482" w:rsidP="002F4482">
      <w:pPr>
        <w:ind w:right="-55" w:firstLine="2552"/>
        <w:jc w:val="both"/>
        <w:rPr>
          <w:rFonts w:ascii="Times New Roman" w:hAnsi="Times New Roman" w:cs="Times New Roman"/>
        </w:rPr>
      </w:pPr>
    </w:p>
    <w:p w14:paraId="063520B3" w14:textId="77777777" w:rsidR="002F4482" w:rsidRPr="002F4482" w:rsidRDefault="002F4482" w:rsidP="002F4482">
      <w:pPr>
        <w:ind w:right="-55" w:firstLine="2552"/>
        <w:jc w:val="both"/>
        <w:rPr>
          <w:rFonts w:ascii="Times New Roman" w:hAnsi="Times New Roman" w:cs="Times New Roman"/>
        </w:rPr>
      </w:pPr>
      <w:r w:rsidRPr="002F4482">
        <w:rPr>
          <w:rFonts w:ascii="Times New Roman" w:hAnsi="Times New Roman" w:cs="Times New Roman"/>
        </w:rPr>
        <w:t xml:space="preserve">IV – </w:t>
      </w:r>
      <w:proofErr w:type="gramStart"/>
      <w:r w:rsidRPr="002F4482">
        <w:rPr>
          <w:rFonts w:ascii="Times New Roman" w:hAnsi="Times New Roman" w:cs="Times New Roman"/>
        </w:rPr>
        <w:t>de</w:t>
      </w:r>
      <w:proofErr w:type="gramEnd"/>
      <w:r w:rsidRPr="002F4482">
        <w:rPr>
          <w:rFonts w:ascii="Times New Roman" w:hAnsi="Times New Roman" w:cs="Times New Roman"/>
        </w:rPr>
        <w:t xml:space="preserve"> iniciativa popular, por pelo menos 3% (três por cento) do eleitorado brasileiro, distribuídos em, no mínimo, 14 (quatorze) Estados com, no mínimo, 1% (um por cento) dos eleitores de cada um deles. </w:t>
      </w:r>
    </w:p>
    <w:p w14:paraId="3F342861" w14:textId="77777777" w:rsidR="002F4482" w:rsidRPr="002F4482" w:rsidRDefault="002F4482" w:rsidP="002F4482">
      <w:pPr>
        <w:ind w:right="-55" w:firstLine="2552"/>
        <w:jc w:val="both"/>
        <w:rPr>
          <w:rFonts w:ascii="Times New Roman" w:hAnsi="Times New Roman" w:cs="Times New Roman"/>
        </w:rPr>
      </w:pPr>
    </w:p>
    <w:p w14:paraId="4EFDE84C" w14:textId="7BB216B3" w:rsidR="002F4482" w:rsidRPr="002F4482" w:rsidRDefault="002F4482" w:rsidP="002F4482">
      <w:pPr>
        <w:ind w:firstLine="2552"/>
        <w:jc w:val="both"/>
        <w:rPr>
          <w:rFonts w:ascii="Times New Roman" w:hAnsi="Times New Roman" w:cs="Times New Roman"/>
        </w:rPr>
      </w:pPr>
      <w:r w:rsidRPr="002F4482">
        <w:rPr>
          <w:rFonts w:ascii="Times New Roman" w:hAnsi="Times New Roman" w:cs="Times New Roman"/>
        </w:rPr>
        <w:t>....................</w:t>
      </w:r>
      <w:r>
        <w:rPr>
          <w:rFonts w:ascii="Times New Roman" w:hAnsi="Times New Roman" w:cs="Times New Roman"/>
        </w:rPr>
        <w:t>.</w:t>
      </w:r>
      <w:r w:rsidRPr="002F4482">
        <w:rPr>
          <w:rFonts w:ascii="Times New Roman" w:hAnsi="Times New Roman" w:cs="Times New Roman"/>
        </w:rPr>
        <w:t>...................................................................."(NR)</w:t>
      </w:r>
    </w:p>
    <w:p w14:paraId="7DC578B5" w14:textId="77777777" w:rsidR="002F4482" w:rsidRPr="002F4482" w:rsidRDefault="002F4482" w:rsidP="002F4482">
      <w:pPr>
        <w:ind w:firstLine="2552"/>
        <w:jc w:val="both"/>
        <w:rPr>
          <w:rFonts w:ascii="Times New Roman" w:hAnsi="Times New Roman" w:cs="Times New Roman"/>
        </w:rPr>
      </w:pPr>
    </w:p>
    <w:p w14:paraId="1BB4B470" w14:textId="77777777" w:rsidR="002F4482" w:rsidRPr="002F4482" w:rsidRDefault="002F4482" w:rsidP="002F4482">
      <w:pPr>
        <w:pStyle w:val="Corpodetexto"/>
        <w:jc w:val="both"/>
        <w:rPr>
          <w:b/>
          <w:color w:val="0070C0"/>
          <w:sz w:val="24"/>
          <w:szCs w:val="24"/>
        </w:rPr>
      </w:pPr>
    </w:p>
    <w:p w14:paraId="7E7AE9C0" w14:textId="77777777" w:rsidR="002F4482" w:rsidRPr="002F4482" w:rsidRDefault="002F4482" w:rsidP="002F4482">
      <w:pPr>
        <w:ind w:firstLine="2552"/>
        <w:jc w:val="both"/>
        <w:rPr>
          <w:rFonts w:ascii="Times New Roman" w:hAnsi="Times New Roman" w:cs="Times New Roman"/>
        </w:rPr>
      </w:pPr>
      <w:r w:rsidRPr="002F4482">
        <w:rPr>
          <w:rFonts w:ascii="Times New Roman" w:hAnsi="Times New Roman" w:cs="Times New Roman"/>
        </w:rPr>
        <w:t>Art. 2º Esta Emenda Constitucional entra em vigor na data de sua publicação.</w:t>
      </w:r>
    </w:p>
    <w:p w14:paraId="4C666C60" w14:textId="77777777" w:rsidR="002F4482" w:rsidRPr="002F4482" w:rsidRDefault="002F4482" w:rsidP="002F4482">
      <w:pPr>
        <w:ind w:firstLine="2552"/>
        <w:jc w:val="both"/>
        <w:rPr>
          <w:rFonts w:ascii="Times New Roman" w:hAnsi="Times New Roman" w:cs="Times New Roman"/>
        </w:rPr>
      </w:pPr>
    </w:p>
    <w:p w14:paraId="10588202" w14:textId="77777777" w:rsidR="002F4482" w:rsidRPr="002F4482" w:rsidRDefault="002F4482" w:rsidP="002F4482">
      <w:pPr>
        <w:ind w:right="-55"/>
        <w:jc w:val="center"/>
        <w:rPr>
          <w:rFonts w:ascii="Times New Roman" w:hAnsi="Times New Roman" w:cs="Times New Roman"/>
        </w:rPr>
      </w:pPr>
    </w:p>
    <w:p w14:paraId="2E80461E" w14:textId="77777777" w:rsidR="002F4482" w:rsidRPr="002F4482" w:rsidRDefault="002F4482" w:rsidP="002F4482">
      <w:pPr>
        <w:ind w:right="-55" w:firstLine="2552"/>
        <w:jc w:val="both"/>
        <w:rPr>
          <w:rFonts w:ascii="Times New Roman" w:hAnsi="Times New Roman" w:cs="Times New Roman"/>
        </w:rPr>
      </w:pPr>
      <w:r w:rsidRPr="002F4482">
        <w:rPr>
          <w:rFonts w:ascii="Times New Roman" w:hAnsi="Times New Roman" w:cs="Times New Roman"/>
        </w:rPr>
        <w:t>Sala das Sessões</w:t>
      </w:r>
    </w:p>
    <w:p w14:paraId="0A0EBA01" w14:textId="77777777" w:rsidR="002F4482" w:rsidRPr="002F4482" w:rsidRDefault="002F4482" w:rsidP="002F4482">
      <w:pPr>
        <w:ind w:right="-55"/>
        <w:jc w:val="center"/>
        <w:rPr>
          <w:rFonts w:ascii="Times New Roman" w:hAnsi="Times New Roman" w:cs="Times New Roman"/>
        </w:rPr>
      </w:pPr>
    </w:p>
    <w:p w14:paraId="72026851" w14:textId="77777777" w:rsidR="002F4482" w:rsidRPr="002F4482" w:rsidRDefault="002F4482" w:rsidP="002F4482">
      <w:pPr>
        <w:ind w:right="-55"/>
        <w:jc w:val="center"/>
        <w:rPr>
          <w:rFonts w:ascii="Times New Roman" w:hAnsi="Times New Roman" w:cs="Times New Roman"/>
        </w:rPr>
      </w:pPr>
    </w:p>
    <w:p w14:paraId="6168CEDB" w14:textId="77777777" w:rsidR="002F4482" w:rsidRPr="002F4482" w:rsidRDefault="002F4482" w:rsidP="002F4482">
      <w:pPr>
        <w:ind w:right="-55"/>
        <w:jc w:val="center"/>
        <w:rPr>
          <w:rFonts w:ascii="Times New Roman" w:hAnsi="Times New Roman" w:cs="Times New Roman"/>
        </w:rPr>
      </w:pPr>
    </w:p>
    <w:p w14:paraId="0CD482E6" w14:textId="77777777" w:rsidR="002F4482" w:rsidRPr="002F4482" w:rsidRDefault="002F4482" w:rsidP="002F4482">
      <w:pPr>
        <w:ind w:right="-55"/>
        <w:jc w:val="center"/>
        <w:rPr>
          <w:rFonts w:ascii="Times New Roman" w:hAnsi="Times New Roman" w:cs="Times New Roman"/>
        </w:rPr>
      </w:pPr>
    </w:p>
    <w:p w14:paraId="4FAE7524" w14:textId="77777777" w:rsidR="002F4482" w:rsidRPr="002F4482" w:rsidRDefault="002F4482" w:rsidP="002F4482">
      <w:pPr>
        <w:ind w:right="-55" w:firstLine="2552"/>
        <w:jc w:val="both"/>
        <w:rPr>
          <w:rFonts w:ascii="Times New Roman" w:hAnsi="Times New Roman" w:cs="Times New Roman"/>
        </w:rPr>
      </w:pPr>
      <w:r w:rsidRPr="002F4482">
        <w:rPr>
          <w:rFonts w:ascii="Times New Roman" w:hAnsi="Times New Roman" w:cs="Times New Roman"/>
        </w:rPr>
        <w:t>Deputados</w:t>
      </w:r>
    </w:p>
    <w:p w14:paraId="72D0B9C5" w14:textId="77777777" w:rsidR="002F4482" w:rsidRPr="002F4482" w:rsidRDefault="002F4482" w:rsidP="002F4482">
      <w:pPr>
        <w:ind w:right="-55"/>
        <w:jc w:val="center"/>
        <w:rPr>
          <w:rFonts w:ascii="Times New Roman" w:hAnsi="Times New Roman" w:cs="Times New Roman"/>
        </w:rPr>
      </w:pPr>
    </w:p>
    <w:p w14:paraId="4C73B6A6" w14:textId="77777777" w:rsidR="002F4482" w:rsidRPr="002F4482" w:rsidRDefault="002F4482" w:rsidP="002F4482">
      <w:pPr>
        <w:ind w:right="-55"/>
        <w:jc w:val="center"/>
        <w:rPr>
          <w:rFonts w:ascii="Times New Roman" w:hAnsi="Times New Roman" w:cs="Times New Roman"/>
        </w:rPr>
      </w:pPr>
    </w:p>
    <w:p w14:paraId="0E32D05B" w14:textId="77777777" w:rsidR="002F4482" w:rsidRPr="002F4482" w:rsidRDefault="002F4482" w:rsidP="002F4482">
      <w:pPr>
        <w:ind w:right="-55"/>
        <w:jc w:val="center"/>
        <w:rPr>
          <w:rFonts w:ascii="Times New Roman" w:hAnsi="Times New Roman" w:cs="Times New Roman"/>
        </w:rPr>
      </w:pPr>
    </w:p>
    <w:p w14:paraId="4E6FE290" w14:textId="77777777" w:rsidR="002F4482" w:rsidRPr="002F4482" w:rsidRDefault="002F4482" w:rsidP="002F4482">
      <w:pPr>
        <w:ind w:right="-55"/>
        <w:jc w:val="center"/>
        <w:rPr>
          <w:rFonts w:ascii="Times New Roman" w:hAnsi="Times New Roman" w:cs="Times New Roman"/>
        </w:rPr>
      </w:pPr>
    </w:p>
    <w:p w14:paraId="35538E4C" w14:textId="77777777" w:rsidR="002F4482" w:rsidRPr="002F4482" w:rsidRDefault="002F4482" w:rsidP="002F4482">
      <w:pPr>
        <w:ind w:right="-55"/>
        <w:jc w:val="center"/>
        <w:rPr>
          <w:rFonts w:ascii="Times New Roman" w:hAnsi="Times New Roman" w:cs="Times New Roman"/>
        </w:rPr>
      </w:pPr>
    </w:p>
    <w:p w14:paraId="6186C73C" w14:textId="77777777" w:rsidR="002F4482" w:rsidRPr="002F4482" w:rsidRDefault="002F4482" w:rsidP="002F4482">
      <w:pPr>
        <w:ind w:right="-55"/>
        <w:jc w:val="center"/>
        <w:rPr>
          <w:rFonts w:ascii="Times New Roman" w:hAnsi="Times New Roman" w:cs="Times New Roman"/>
        </w:rPr>
      </w:pPr>
    </w:p>
    <w:p w14:paraId="0A962988" w14:textId="77777777" w:rsidR="002F4482" w:rsidRPr="002F4482" w:rsidRDefault="002F4482" w:rsidP="002F4482">
      <w:pPr>
        <w:ind w:right="-55"/>
        <w:jc w:val="center"/>
        <w:rPr>
          <w:rFonts w:ascii="Times New Roman" w:hAnsi="Times New Roman" w:cs="Times New Roman"/>
        </w:rPr>
      </w:pPr>
    </w:p>
    <w:p w14:paraId="3DC40CFD" w14:textId="77777777" w:rsidR="002F4482" w:rsidRPr="002F4482" w:rsidRDefault="002F4482" w:rsidP="002F4482">
      <w:pPr>
        <w:ind w:right="-55"/>
        <w:jc w:val="center"/>
        <w:rPr>
          <w:rFonts w:ascii="Times New Roman" w:hAnsi="Times New Roman" w:cs="Times New Roman"/>
        </w:rPr>
      </w:pPr>
    </w:p>
    <w:p w14:paraId="253323CC" w14:textId="77777777" w:rsidR="002F4482" w:rsidRPr="002F4482" w:rsidRDefault="002F4482" w:rsidP="002F4482">
      <w:pPr>
        <w:ind w:right="-55"/>
        <w:jc w:val="center"/>
        <w:rPr>
          <w:rFonts w:ascii="Times New Roman" w:hAnsi="Times New Roman" w:cs="Times New Roman"/>
        </w:rPr>
      </w:pPr>
    </w:p>
    <w:p w14:paraId="35F11370" w14:textId="77777777" w:rsidR="002F4482" w:rsidRPr="002F4482" w:rsidRDefault="002F4482" w:rsidP="002F4482">
      <w:pPr>
        <w:ind w:right="-55"/>
        <w:jc w:val="center"/>
        <w:rPr>
          <w:rFonts w:ascii="Times New Roman" w:hAnsi="Times New Roman" w:cs="Times New Roman"/>
        </w:rPr>
      </w:pPr>
    </w:p>
    <w:p w14:paraId="7C8390B7" w14:textId="77777777" w:rsidR="002F4482" w:rsidRPr="002F4482" w:rsidRDefault="002F4482" w:rsidP="002F4482">
      <w:pPr>
        <w:ind w:right="-55"/>
        <w:jc w:val="center"/>
        <w:rPr>
          <w:rFonts w:ascii="Times New Roman" w:hAnsi="Times New Roman" w:cs="Times New Roman"/>
        </w:rPr>
      </w:pPr>
    </w:p>
    <w:p w14:paraId="2F9EE6CE" w14:textId="77777777" w:rsidR="002F4482" w:rsidRPr="002F4482" w:rsidRDefault="002F4482" w:rsidP="002F4482">
      <w:pPr>
        <w:ind w:right="-55"/>
        <w:jc w:val="center"/>
        <w:rPr>
          <w:rFonts w:ascii="Times New Roman" w:hAnsi="Times New Roman" w:cs="Times New Roman"/>
        </w:rPr>
      </w:pPr>
    </w:p>
    <w:p w14:paraId="7E092780" w14:textId="77777777" w:rsidR="002F4482" w:rsidRPr="002F4482" w:rsidRDefault="002F4482" w:rsidP="002F4482">
      <w:pPr>
        <w:ind w:right="-55"/>
        <w:jc w:val="center"/>
        <w:rPr>
          <w:rFonts w:ascii="Times New Roman" w:hAnsi="Times New Roman" w:cs="Times New Roman"/>
          <w:b/>
        </w:rPr>
      </w:pPr>
      <w:r w:rsidRPr="002F4482">
        <w:rPr>
          <w:rFonts w:ascii="Times New Roman" w:hAnsi="Times New Roman" w:cs="Times New Roman"/>
          <w:b/>
        </w:rPr>
        <w:t>JUSTIFICATIVA DA PROPOSTA DE EMENDA À CONSTITUIÇÃO FEDERAL</w:t>
      </w:r>
    </w:p>
    <w:p w14:paraId="403D6252" w14:textId="77777777" w:rsidR="002F4482" w:rsidRPr="002F4482" w:rsidRDefault="002F4482" w:rsidP="002F4482">
      <w:pPr>
        <w:ind w:right="-55" w:firstLine="1701"/>
        <w:jc w:val="both"/>
        <w:rPr>
          <w:rFonts w:ascii="Times New Roman" w:hAnsi="Times New Roman" w:cs="Times New Roman"/>
        </w:rPr>
      </w:pPr>
    </w:p>
    <w:p w14:paraId="0DF1B158" w14:textId="77777777" w:rsidR="002F4482" w:rsidRPr="002F4482" w:rsidRDefault="002F4482" w:rsidP="002F4482">
      <w:pPr>
        <w:ind w:right="-55" w:firstLine="1701"/>
        <w:jc w:val="both"/>
        <w:rPr>
          <w:rFonts w:ascii="Times New Roman" w:hAnsi="Times New Roman" w:cs="Times New Roman"/>
        </w:rPr>
      </w:pPr>
    </w:p>
    <w:p w14:paraId="3CA57737" w14:textId="7A1DBFB1" w:rsidR="002F4482" w:rsidRPr="002F4482" w:rsidRDefault="002F4482" w:rsidP="002F4482">
      <w:pPr>
        <w:spacing w:line="360" w:lineRule="auto"/>
        <w:ind w:right="-57" w:firstLine="1134"/>
        <w:jc w:val="both"/>
        <w:rPr>
          <w:rFonts w:ascii="Times New Roman" w:hAnsi="Times New Roman" w:cs="Times New Roman"/>
          <w:color w:val="FF0000"/>
        </w:rPr>
      </w:pPr>
      <w:r w:rsidRPr="002F4482">
        <w:rPr>
          <w:rFonts w:ascii="Times New Roman" w:hAnsi="Times New Roman" w:cs="Times New Roman"/>
        </w:rPr>
        <w:t>Esta Proposta de Emenda à Constituição Federal visa</w:t>
      </w:r>
      <w:r w:rsidRPr="002F4482">
        <w:rPr>
          <w:rFonts w:ascii="Times New Roman" w:hAnsi="Times New Roman" w:cs="Times New Roman"/>
          <w:color w:val="FF0000"/>
        </w:rPr>
        <w:t xml:space="preserve"> </w:t>
      </w:r>
      <w:r w:rsidRPr="002F4482">
        <w:rPr>
          <w:rFonts w:ascii="Times New Roman" w:hAnsi="Times New Roman" w:cs="Times New Roman"/>
        </w:rPr>
        <w:t>acrescentar inciso IV ao art. 60, para estabelecer a iniciativa popular para apresentação de Proposta de Emenda à Constituição.</w:t>
      </w:r>
    </w:p>
    <w:p w14:paraId="32DB567E" w14:textId="77777777" w:rsidR="002F4482" w:rsidRPr="002F4482" w:rsidRDefault="002F4482" w:rsidP="002F4482">
      <w:pPr>
        <w:spacing w:line="360" w:lineRule="auto"/>
        <w:ind w:right="-55" w:firstLine="1134"/>
        <w:jc w:val="both"/>
        <w:rPr>
          <w:rFonts w:ascii="Times New Roman" w:hAnsi="Times New Roman" w:cs="Times New Roman"/>
        </w:rPr>
      </w:pPr>
      <w:r w:rsidRPr="002F4482">
        <w:rPr>
          <w:rFonts w:ascii="Times New Roman" w:hAnsi="Times New Roman" w:cs="Times New Roman"/>
        </w:rPr>
        <w:t>A Carta Magna Federal, em seu artigo 60, não prevê a iniciativa popular para emendas constitucionais, tampouco fixa o quórum mínimo para esse exercício, a exemplo da fórmula adotada para a iniciativa popular de lei, lacuna que a presente Proposta de Emenda à Constituição pretende preencher.</w:t>
      </w:r>
    </w:p>
    <w:p w14:paraId="3055E267" w14:textId="01436360" w:rsidR="002F4482" w:rsidRDefault="002F4482" w:rsidP="002F4482">
      <w:pPr>
        <w:spacing w:line="360" w:lineRule="auto"/>
        <w:ind w:firstLine="1134"/>
        <w:jc w:val="both"/>
        <w:rPr>
          <w:rFonts w:ascii="Times New Roman" w:hAnsi="Times New Roman" w:cs="Times New Roman"/>
        </w:rPr>
      </w:pPr>
      <w:r w:rsidRPr="002F4482">
        <w:rPr>
          <w:rFonts w:ascii="Times New Roman" w:hAnsi="Times New Roman" w:cs="Times New Roman"/>
        </w:rPr>
        <w:t>Dessa forma, submetemos a presente Proposta de Emenda à Constituição, com base no disposto no mesmo art. 60, inciso III da Constituição Federal, propugnando aos nossos Pares por sua aprovação, em face da importância de que se reveste.</w:t>
      </w:r>
    </w:p>
    <w:p w14:paraId="11481778" w14:textId="77777777" w:rsidR="009D2D29" w:rsidRPr="002F4482" w:rsidRDefault="009D2D29" w:rsidP="002F4482">
      <w:pPr>
        <w:spacing w:line="360" w:lineRule="auto"/>
        <w:ind w:firstLine="1134"/>
        <w:jc w:val="both"/>
        <w:rPr>
          <w:rFonts w:ascii="Times New Roman" w:hAnsi="Times New Roman" w:cs="Times New Roman"/>
        </w:rPr>
      </w:pPr>
    </w:p>
    <w:p w14:paraId="1BBEA33A" w14:textId="77777777" w:rsidR="002F4482" w:rsidRPr="002F4482" w:rsidRDefault="002F4482" w:rsidP="002F4482">
      <w:pPr>
        <w:spacing w:line="360" w:lineRule="auto"/>
        <w:ind w:firstLine="1134"/>
        <w:jc w:val="both"/>
        <w:rPr>
          <w:rFonts w:ascii="Times New Roman" w:hAnsi="Times New Roman" w:cs="Times New Roman"/>
        </w:rPr>
      </w:pPr>
      <w:r w:rsidRPr="002F4482">
        <w:rPr>
          <w:rFonts w:ascii="Times New Roman" w:hAnsi="Times New Roman" w:cs="Times New Roman"/>
        </w:rPr>
        <w:t>Deputados</w:t>
      </w:r>
    </w:p>
    <w:p w14:paraId="7B88A7D5" w14:textId="77777777" w:rsidR="002F4482" w:rsidRPr="002F4482" w:rsidRDefault="002F4482" w:rsidP="002F4482">
      <w:pPr>
        <w:spacing w:line="360" w:lineRule="auto"/>
        <w:ind w:right="-55" w:firstLine="2552"/>
        <w:jc w:val="center"/>
        <w:rPr>
          <w:rFonts w:ascii="Times New Roman" w:hAnsi="Times New Roman" w:cs="Times New Roman"/>
        </w:rPr>
      </w:pPr>
    </w:p>
    <w:p w14:paraId="449B8652"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1D7CE004"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5AAAC654"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64876C4A"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3A5242AD"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00D4C0FE"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7CFC7117"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7B8B6E9F"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2F1FCB77"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71CD57E3"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6DB1A07D"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5266D385"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4DCD75C0" w14:textId="65D3DB7E" w:rsidR="002F4482" w:rsidRDefault="002F4482" w:rsidP="002F4482">
      <w:pPr>
        <w:shd w:val="clear" w:color="auto" w:fill="FFFFFF"/>
        <w:spacing w:line="360" w:lineRule="auto"/>
        <w:ind w:firstLine="1701"/>
        <w:jc w:val="both"/>
        <w:rPr>
          <w:rFonts w:ascii="Times New Roman" w:hAnsi="Times New Roman" w:cs="Times New Roman"/>
        </w:rPr>
      </w:pPr>
    </w:p>
    <w:p w14:paraId="0B9864C4"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5E2B17D2"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363DC1A9" w14:textId="77777777" w:rsidR="002F4482" w:rsidRPr="002F4482" w:rsidRDefault="002F4482" w:rsidP="002F4482">
      <w:pPr>
        <w:shd w:val="clear" w:color="auto" w:fill="FFFFFF"/>
        <w:spacing w:line="360" w:lineRule="auto"/>
        <w:ind w:firstLine="1701"/>
        <w:jc w:val="both"/>
        <w:rPr>
          <w:rFonts w:ascii="Times New Roman" w:hAnsi="Times New Roman" w:cs="Times New Roman"/>
        </w:rPr>
      </w:pPr>
    </w:p>
    <w:p w14:paraId="122ABAFF" w14:textId="77777777" w:rsidR="002F4482" w:rsidRPr="002F4482" w:rsidRDefault="002F4482" w:rsidP="002F4482">
      <w:pPr>
        <w:shd w:val="clear" w:color="auto" w:fill="FFFFFF"/>
        <w:spacing w:line="360" w:lineRule="auto"/>
        <w:ind w:firstLine="1701"/>
        <w:jc w:val="both"/>
        <w:rPr>
          <w:rFonts w:ascii="Times New Roman" w:hAnsi="Times New Roman" w:cs="Times New Roman"/>
          <w:b/>
        </w:rPr>
      </w:pPr>
      <w:r w:rsidRPr="002F4482">
        <w:rPr>
          <w:rFonts w:ascii="Times New Roman" w:hAnsi="Times New Roman" w:cs="Times New Roman"/>
          <w:b/>
        </w:rPr>
        <w:t>JUSTIFICATIVA AO PROJETO DE RESOLUÇÃO</w:t>
      </w:r>
    </w:p>
    <w:p w14:paraId="0C547C6A" w14:textId="77777777" w:rsidR="002F4482" w:rsidRPr="002F4482" w:rsidRDefault="002F4482" w:rsidP="002F4482">
      <w:pPr>
        <w:shd w:val="clear" w:color="auto" w:fill="FFFFFF"/>
        <w:spacing w:line="360" w:lineRule="auto"/>
        <w:ind w:firstLine="1701"/>
        <w:jc w:val="both"/>
        <w:rPr>
          <w:rFonts w:ascii="Times New Roman" w:hAnsi="Times New Roman" w:cs="Times New Roman"/>
          <w:b/>
        </w:rPr>
      </w:pPr>
    </w:p>
    <w:p w14:paraId="3F3A2356" w14:textId="77777777" w:rsidR="00FB167B" w:rsidRPr="00D400D3" w:rsidRDefault="00FB167B" w:rsidP="00FB167B">
      <w:pPr>
        <w:spacing w:line="360" w:lineRule="auto"/>
        <w:ind w:firstLine="1701"/>
        <w:jc w:val="both"/>
        <w:rPr>
          <w:rFonts w:ascii="Times New Roman" w:hAnsi="Times New Roman" w:cs="Times New Roman"/>
        </w:rPr>
      </w:pPr>
      <w:r w:rsidRPr="00D400D3">
        <w:rPr>
          <w:rFonts w:ascii="Times New Roman" w:hAnsi="Times New Roman" w:cs="Times New Roman"/>
        </w:rPr>
        <w:t xml:space="preserve">Apresenta-se esse Projeto de Resolução Legislativa em apoio às ações capitaneadas </w:t>
      </w:r>
      <w:proofErr w:type="spellStart"/>
      <w:r w:rsidRPr="00D400D3">
        <w:rPr>
          <w:rFonts w:ascii="Times New Roman" w:hAnsi="Times New Roman" w:cs="Times New Roman"/>
        </w:rPr>
        <w:t>pela</w:t>
      </w:r>
      <w:proofErr w:type="spellEnd"/>
      <w:r w:rsidRPr="00D400D3">
        <w:rPr>
          <w:rFonts w:ascii="Times New Roman" w:hAnsi="Times New Roman" w:cs="Times New Roman"/>
        </w:rPr>
        <w:t xml:space="preserve"> Assembleias Legislativas do país, reunidas pela União Nacional dos Legisladores e Legislativos Estaduais - UNALE, no sentido de propor Emenda à Constituição Federal, visando alterar o Pacto Federativo, nos termos do art. 60, inciso III, da Lei Fundamental. Proposições neste modelo já estão em tramitação em diversos Estados, como Santa Catarina, Mato Grosso, Rio Grande do Sul, Sergipe, Rondônia, Tocantins, Alagoa, Rondônia e Pará, bem como no Distrito Federal. O Maranhão não pode permanecer inerte a tão grandioso e benéfico movimento político. </w:t>
      </w:r>
    </w:p>
    <w:p w14:paraId="606FCFB4" w14:textId="7C9242FD" w:rsidR="009D2D29" w:rsidRPr="00D400D3" w:rsidRDefault="009D2D29" w:rsidP="009D2D29">
      <w:pPr>
        <w:shd w:val="clear" w:color="auto" w:fill="FFFFFF"/>
        <w:spacing w:line="360" w:lineRule="auto"/>
        <w:ind w:firstLine="1701"/>
        <w:jc w:val="both"/>
        <w:rPr>
          <w:rFonts w:ascii="Times New Roman" w:hAnsi="Times New Roman" w:cs="Times New Roman"/>
        </w:rPr>
      </w:pPr>
      <w:r w:rsidRPr="00D400D3">
        <w:rPr>
          <w:rFonts w:ascii="Times New Roman" w:hAnsi="Times New Roman" w:cs="Times New Roman"/>
        </w:rPr>
        <w:t xml:space="preserve">Dessa forma, nos termos do art. 138, inciso V, alínea "g", do Regimento Interno desta Assembleia Legislativa, propõe-se a este Parlamento o presente Projeto de Resolução, resultado de ações conjuntas das Assembleias Legislativas do país, reunidas pela União Nacional dos Legisladores e Legislativos Estaduais - UNALE, visando acrescentar inciso IV ao art. 60 da Constituição Federal, para estabelecer a iniciativa popular para apresentação de Proposta de Emenda à Constituição. </w:t>
      </w:r>
    </w:p>
    <w:p w14:paraId="3C801225" w14:textId="77777777" w:rsidR="009D2D29" w:rsidRPr="00D400D3" w:rsidRDefault="009D2D29" w:rsidP="009D2D29">
      <w:pPr>
        <w:shd w:val="clear" w:color="auto" w:fill="FFFFFF"/>
        <w:spacing w:line="360" w:lineRule="auto"/>
        <w:ind w:firstLine="1701"/>
        <w:jc w:val="both"/>
        <w:rPr>
          <w:rFonts w:ascii="Times New Roman" w:hAnsi="Times New Roman" w:cs="Times New Roman"/>
        </w:rPr>
      </w:pPr>
      <w:r w:rsidRPr="00D400D3">
        <w:rPr>
          <w:rFonts w:ascii="Times New Roman" w:hAnsi="Times New Roman" w:cs="Times New Roman"/>
        </w:rPr>
        <w:t xml:space="preserve">Assim </w:t>
      </w:r>
      <w:proofErr w:type="gramStart"/>
      <w:r w:rsidRPr="00D400D3">
        <w:rPr>
          <w:rFonts w:ascii="Times New Roman" w:hAnsi="Times New Roman" w:cs="Times New Roman"/>
        </w:rPr>
        <w:t>sendo, aprovada</w:t>
      </w:r>
      <w:proofErr w:type="gramEnd"/>
      <w:r w:rsidRPr="00D400D3">
        <w:rPr>
          <w:rFonts w:ascii="Times New Roman" w:hAnsi="Times New Roman" w:cs="Times New Roman"/>
        </w:rPr>
        <w:t xml:space="preserve"> por este Parlamento, a presente proposição estará apta a seguir o trâmite estabelecido pelo inciso III e § 2º do art. 60 da Constituição Federal.</w:t>
      </w:r>
    </w:p>
    <w:p w14:paraId="13129BE7" w14:textId="77777777" w:rsidR="009D2D29" w:rsidRPr="00D400D3" w:rsidRDefault="009D2D29" w:rsidP="002F4482">
      <w:pPr>
        <w:shd w:val="clear" w:color="auto" w:fill="FFFFFF"/>
        <w:spacing w:line="360" w:lineRule="auto"/>
        <w:ind w:firstLine="1701"/>
        <w:jc w:val="both"/>
        <w:rPr>
          <w:rFonts w:ascii="Times New Roman" w:hAnsi="Times New Roman" w:cs="Times New Roman"/>
        </w:rPr>
      </w:pPr>
    </w:p>
    <w:p w14:paraId="4EEA027A" w14:textId="1220E58A" w:rsidR="002F4482" w:rsidRPr="002F4482" w:rsidRDefault="002F4482" w:rsidP="002F4482">
      <w:pPr>
        <w:shd w:val="clear" w:color="auto" w:fill="FFFFFF"/>
        <w:spacing w:line="360" w:lineRule="auto"/>
        <w:ind w:firstLine="1701"/>
        <w:jc w:val="both"/>
        <w:rPr>
          <w:rFonts w:ascii="Times New Roman" w:hAnsi="Times New Roman" w:cs="Times New Roman"/>
        </w:rPr>
      </w:pPr>
      <w:r w:rsidRPr="00D400D3">
        <w:rPr>
          <w:rFonts w:ascii="Times New Roman" w:hAnsi="Times New Roman" w:cs="Times New Roman"/>
        </w:rPr>
        <w:t>Deputados</w:t>
      </w:r>
    </w:p>
    <w:p w14:paraId="1BE528E2" w14:textId="42C35DA4" w:rsidR="00E56F22" w:rsidRPr="002F4482" w:rsidRDefault="00E56F22" w:rsidP="002F4482">
      <w:pPr>
        <w:spacing w:after="240" w:line="360" w:lineRule="auto"/>
        <w:rPr>
          <w:rFonts w:ascii="Times New Roman" w:hAnsi="Times New Roman" w:cs="Times New Roman"/>
        </w:rPr>
      </w:pPr>
    </w:p>
    <w:sectPr w:rsidR="00E56F22" w:rsidRPr="002F4482" w:rsidSect="00D4491D">
      <w:headerReference w:type="default" r:id="rId8"/>
      <w:pgSz w:w="11906" w:h="16838"/>
      <w:pgMar w:top="1418" w:right="1701" w:bottom="1418" w:left="1701" w:header="709"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4EE83" w14:textId="77777777" w:rsidR="00F13D73" w:rsidRDefault="00F13D73" w:rsidP="00F92A35">
      <w:r>
        <w:separator/>
      </w:r>
    </w:p>
  </w:endnote>
  <w:endnote w:type="continuationSeparator" w:id="0">
    <w:p w14:paraId="32DBC8EF" w14:textId="77777777" w:rsidR="00F13D73" w:rsidRDefault="00F13D73" w:rsidP="00F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74639" w14:textId="77777777" w:rsidR="00F13D73" w:rsidRDefault="00F13D73" w:rsidP="00F92A35">
      <w:r>
        <w:separator/>
      </w:r>
    </w:p>
  </w:footnote>
  <w:footnote w:type="continuationSeparator" w:id="0">
    <w:p w14:paraId="0639AFD4" w14:textId="77777777" w:rsidR="00F13D73" w:rsidRDefault="00F13D73" w:rsidP="00F9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C0B4" w14:textId="32B28D9F" w:rsidR="00F92A35" w:rsidRDefault="00D4491D" w:rsidP="00D4491D">
    <w:pPr>
      <w:tabs>
        <w:tab w:val="center" w:pos="4252"/>
        <w:tab w:val="right" w:pos="8504"/>
      </w:tabs>
      <w:spacing w:line="192" w:lineRule="auto"/>
      <w:jc w:val="right"/>
      <w:rPr>
        <w:color w:val="000000" w:themeColor="text1"/>
      </w:rPr>
    </w:pPr>
    <w:r w:rsidRPr="00F60CC6">
      <w:rPr>
        <w:noProof/>
        <w:color w:val="000000" w:themeColor="text1"/>
      </w:rPr>
      <w:drawing>
        <wp:anchor distT="0" distB="0" distL="114300" distR="114300" simplePos="0" relativeHeight="251659264" behindDoc="1" locked="0" layoutInCell="1" allowOverlap="1" wp14:anchorId="54562FA0" wp14:editId="4AB9D9C2">
          <wp:simplePos x="0" y="0"/>
          <wp:positionH relativeFrom="margin">
            <wp:align>center</wp:align>
          </wp:positionH>
          <wp:positionV relativeFrom="paragraph">
            <wp:posOffset>-278130</wp:posOffset>
          </wp:positionV>
          <wp:extent cx="707526" cy="800100"/>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526"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29E57" w14:textId="77777777" w:rsidR="00D4491D" w:rsidRDefault="00D4491D" w:rsidP="00F92A35">
    <w:pPr>
      <w:tabs>
        <w:tab w:val="center" w:pos="4252"/>
        <w:tab w:val="right" w:pos="8504"/>
      </w:tabs>
      <w:spacing w:line="192" w:lineRule="auto"/>
      <w:jc w:val="center"/>
      <w:rPr>
        <w:rFonts w:ascii="Times New Roman" w:hAnsi="Times New Roman" w:cs="Times New Roman"/>
        <w:b/>
        <w:color w:val="000000" w:themeColor="text1"/>
      </w:rPr>
    </w:pPr>
  </w:p>
  <w:p w14:paraId="457FD1A6" w14:textId="77777777" w:rsidR="00D4491D" w:rsidRDefault="00D4491D" w:rsidP="00F92A35">
    <w:pPr>
      <w:tabs>
        <w:tab w:val="center" w:pos="4252"/>
        <w:tab w:val="right" w:pos="8504"/>
      </w:tabs>
      <w:spacing w:line="192" w:lineRule="auto"/>
      <w:jc w:val="center"/>
      <w:rPr>
        <w:rFonts w:ascii="Times New Roman" w:hAnsi="Times New Roman" w:cs="Times New Roman"/>
        <w:b/>
        <w:color w:val="000000" w:themeColor="text1"/>
      </w:rPr>
    </w:pPr>
  </w:p>
  <w:p w14:paraId="073E1E9A" w14:textId="77777777" w:rsidR="00D4491D" w:rsidRDefault="00D4491D" w:rsidP="00F92A35">
    <w:pPr>
      <w:tabs>
        <w:tab w:val="center" w:pos="4252"/>
        <w:tab w:val="right" w:pos="8504"/>
      </w:tabs>
      <w:spacing w:line="192" w:lineRule="auto"/>
      <w:jc w:val="center"/>
      <w:rPr>
        <w:rFonts w:ascii="Times New Roman" w:hAnsi="Times New Roman" w:cs="Times New Roman"/>
        <w:b/>
        <w:color w:val="000000" w:themeColor="text1"/>
      </w:rPr>
    </w:pPr>
  </w:p>
  <w:p w14:paraId="54A5D9F6" w14:textId="2A34ABDF" w:rsidR="00F92A35" w:rsidRDefault="00B327A0" w:rsidP="009913BA">
    <w:pPr>
      <w:tabs>
        <w:tab w:val="center" w:pos="4252"/>
        <w:tab w:val="right" w:pos="8504"/>
      </w:tabs>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ASSEMBLEIA LEGISLATIVA DO </w:t>
    </w:r>
    <w:r w:rsidR="00F92A35" w:rsidRPr="00286FA7">
      <w:rPr>
        <w:rFonts w:ascii="Times New Roman" w:hAnsi="Times New Roman" w:cs="Times New Roman"/>
        <w:b/>
        <w:color w:val="000000" w:themeColor="text1"/>
      </w:rPr>
      <w:t>ESTADO DO MARANH</w:t>
    </w:r>
    <w:r w:rsidR="001D102E">
      <w:rPr>
        <w:rFonts w:ascii="Times New Roman" w:hAnsi="Times New Roman" w:cs="Times New Roman"/>
        <w:b/>
        <w:color w:val="000000" w:themeColor="text1"/>
      </w:rPr>
      <w:t>Ã</w:t>
    </w:r>
    <w:r w:rsidR="00F92A35" w:rsidRPr="00286FA7">
      <w:rPr>
        <w:rFonts w:ascii="Times New Roman" w:hAnsi="Times New Roman" w:cs="Times New Roman"/>
        <w:b/>
        <w:color w:val="000000" w:themeColor="text1"/>
      </w:rPr>
      <w:t>O</w:t>
    </w:r>
  </w:p>
  <w:p w14:paraId="41B2638D" w14:textId="61643257" w:rsidR="00286FE5" w:rsidRPr="00286FA7" w:rsidRDefault="00286FE5" w:rsidP="009913BA">
    <w:pPr>
      <w:tabs>
        <w:tab w:val="center" w:pos="4252"/>
        <w:tab w:val="right" w:pos="8504"/>
      </w:tabs>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GABINETE DO DEPUTADO DR. YGLÉSIO</w:t>
    </w:r>
  </w:p>
  <w:p w14:paraId="79A78F20" w14:textId="6B6E42B4" w:rsidR="00F92A35" w:rsidRPr="00286FA7" w:rsidRDefault="00F92A35" w:rsidP="00F92A35">
    <w:pPr>
      <w:tabs>
        <w:tab w:val="center" w:pos="4252"/>
        <w:tab w:val="right" w:pos="8504"/>
      </w:tabs>
      <w:jc w:val="center"/>
      <w:rPr>
        <w:rFonts w:ascii="Times New Roman" w:hAnsi="Times New Roman" w:cs="Times New Roman"/>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B59"/>
    <w:multiLevelType w:val="hybridMultilevel"/>
    <w:tmpl w:val="5FF0E5CA"/>
    <w:lvl w:ilvl="0" w:tplc="60587B7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18DC6046"/>
    <w:multiLevelType w:val="hybridMultilevel"/>
    <w:tmpl w:val="427A99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B021B8F"/>
    <w:multiLevelType w:val="hybridMultilevel"/>
    <w:tmpl w:val="CD549A5E"/>
    <w:lvl w:ilvl="0" w:tplc="2F0E925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35"/>
    <w:rsid w:val="00036276"/>
    <w:rsid w:val="00073F3C"/>
    <w:rsid w:val="00087BAD"/>
    <w:rsid w:val="00090775"/>
    <w:rsid w:val="000B0DC9"/>
    <w:rsid w:val="000C6283"/>
    <w:rsid w:val="000D6DB2"/>
    <w:rsid w:val="000E18B9"/>
    <w:rsid w:val="000F37D9"/>
    <w:rsid w:val="000F57AD"/>
    <w:rsid w:val="00150D6B"/>
    <w:rsid w:val="001B136A"/>
    <w:rsid w:val="001C1087"/>
    <w:rsid w:val="001D102E"/>
    <w:rsid w:val="002112D1"/>
    <w:rsid w:val="00233DDC"/>
    <w:rsid w:val="0025098B"/>
    <w:rsid w:val="00286FA7"/>
    <w:rsid w:val="00286FE5"/>
    <w:rsid w:val="0028708A"/>
    <w:rsid w:val="00295742"/>
    <w:rsid w:val="002F3D05"/>
    <w:rsid w:val="002F4482"/>
    <w:rsid w:val="00301F80"/>
    <w:rsid w:val="00306D82"/>
    <w:rsid w:val="003121D6"/>
    <w:rsid w:val="00336B39"/>
    <w:rsid w:val="003443F4"/>
    <w:rsid w:val="00360981"/>
    <w:rsid w:val="0036128F"/>
    <w:rsid w:val="00374FD4"/>
    <w:rsid w:val="00395C0C"/>
    <w:rsid w:val="00397B1B"/>
    <w:rsid w:val="003A3C34"/>
    <w:rsid w:val="003A7E87"/>
    <w:rsid w:val="003C3B65"/>
    <w:rsid w:val="003E0BB6"/>
    <w:rsid w:val="00422F02"/>
    <w:rsid w:val="004945F3"/>
    <w:rsid w:val="004A521A"/>
    <w:rsid w:val="004C71F1"/>
    <w:rsid w:val="004E5A65"/>
    <w:rsid w:val="0052054D"/>
    <w:rsid w:val="00521638"/>
    <w:rsid w:val="00563690"/>
    <w:rsid w:val="00586B3D"/>
    <w:rsid w:val="005A42F6"/>
    <w:rsid w:val="005A4FE6"/>
    <w:rsid w:val="005D6297"/>
    <w:rsid w:val="005D6470"/>
    <w:rsid w:val="005D74C0"/>
    <w:rsid w:val="00643B48"/>
    <w:rsid w:val="00644E6C"/>
    <w:rsid w:val="00653889"/>
    <w:rsid w:val="00653B7C"/>
    <w:rsid w:val="00695EE2"/>
    <w:rsid w:val="006E211E"/>
    <w:rsid w:val="00702004"/>
    <w:rsid w:val="00727CFD"/>
    <w:rsid w:val="007505CE"/>
    <w:rsid w:val="007511F4"/>
    <w:rsid w:val="00752A60"/>
    <w:rsid w:val="00760448"/>
    <w:rsid w:val="007928E3"/>
    <w:rsid w:val="007979D1"/>
    <w:rsid w:val="007C4CF1"/>
    <w:rsid w:val="007C65C9"/>
    <w:rsid w:val="00801092"/>
    <w:rsid w:val="008130B1"/>
    <w:rsid w:val="00821F99"/>
    <w:rsid w:val="008406A4"/>
    <w:rsid w:val="00850FCD"/>
    <w:rsid w:val="008B7FEE"/>
    <w:rsid w:val="008C037C"/>
    <w:rsid w:val="008D3EAC"/>
    <w:rsid w:val="008E6668"/>
    <w:rsid w:val="008F530F"/>
    <w:rsid w:val="009006D7"/>
    <w:rsid w:val="00912A01"/>
    <w:rsid w:val="00912D1F"/>
    <w:rsid w:val="00913428"/>
    <w:rsid w:val="00914C89"/>
    <w:rsid w:val="00945A3F"/>
    <w:rsid w:val="009913BA"/>
    <w:rsid w:val="009968B2"/>
    <w:rsid w:val="009B7AE7"/>
    <w:rsid w:val="009D2D29"/>
    <w:rsid w:val="009D40A1"/>
    <w:rsid w:val="00A21B56"/>
    <w:rsid w:val="00AA0B1E"/>
    <w:rsid w:val="00AA27A1"/>
    <w:rsid w:val="00AC2832"/>
    <w:rsid w:val="00AE0566"/>
    <w:rsid w:val="00B327A0"/>
    <w:rsid w:val="00B520A2"/>
    <w:rsid w:val="00B639DD"/>
    <w:rsid w:val="00B7057C"/>
    <w:rsid w:val="00B94725"/>
    <w:rsid w:val="00B94F3F"/>
    <w:rsid w:val="00BB18B6"/>
    <w:rsid w:val="00BB65A7"/>
    <w:rsid w:val="00C32720"/>
    <w:rsid w:val="00C4412B"/>
    <w:rsid w:val="00C7466D"/>
    <w:rsid w:val="00CA7587"/>
    <w:rsid w:val="00CE0C24"/>
    <w:rsid w:val="00CE527B"/>
    <w:rsid w:val="00D1592F"/>
    <w:rsid w:val="00D2087B"/>
    <w:rsid w:val="00D216BB"/>
    <w:rsid w:val="00D2211D"/>
    <w:rsid w:val="00D400D3"/>
    <w:rsid w:val="00D43F72"/>
    <w:rsid w:val="00D4491D"/>
    <w:rsid w:val="00D4583C"/>
    <w:rsid w:val="00D45C7B"/>
    <w:rsid w:val="00D502C0"/>
    <w:rsid w:val="00D72AF5"/>
    <w:rsid w:val="00D84261"/>
    <w:rsid w:val="00DA32F5"/>
    <w:rsid w:val="00DD5EF4"/>
    <w:rsid w:val="00DF4FCC"/>
    <w:rsid w:val="00DF6FA9"/>
    <w:rsid w:val="00E027AA"/>
    <w:rsid w:val="00E26DC3"/>
    <w:rsid w:val="00E56F22"/>
    <w:rsid w:val="00EA0C82"/>
    <w:rsid w:val="00EB25D5"/>
    <w:rsid w:val="00F03445"/>
    <w:rsid w:val="00F11246"/>
    <w:rsid w:val="00F13D73"/>
    <w:rsid w:val="00F23604"/>
    <w:rsid w:val="00F32847"/>
    <w:rsid w:val="00F372BB"/>
    <w:rsid w:val="00F40A88"/>
    <w:rsid w:val="00F6280E"/>
    <w:rsid w:val="00F661EA"/>
    <w:rsid w:val="00F84475"/>
    <w:rsid w:val="00F87963"/>
    <w:rsid w:val="00F912CC"/>
    <w:rsid w:val="00F92A35"/>
    <w:rsid w:val="00F96880"/>
    <w:rsid w:val="00F96F71"/>
    <w:rsid w:val="00FB12F5"/>
    <w:rsid w:val="00FB167B"/>
    <w:rsid w:val="00FD5E68"/>
    <w:rsid w:val="00FD7E8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C016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A35"/>
    <w:rPr>
      <w:rFonts w:ascii="Century" w:eastAsiaTheme="minorHAnsi" w:hAnsi="Century"/>
      <w:lang w:eastAsia="pt-BR"/>
    </w:rPr>
  </w:style>
  <w:style w:type="paragraph" w:styleId="Ttulo9">
    <w:name w:val="heading 9"/>
    <w:basedOn w:val="Normal"/>
    <w:next w:val="Normal"/>
    <w:link w:val="Ttulo9Char"/>
    <w:qFormat/>
    <w:rsid w:val="009968B2"/>
    <w:pPr>
      <w:keepNext/>
      <w:suppressAutoHyphens/>
      <w:ind w:left="3686"/>
      <w:jc w:val="both"/>
      <w:outlineLvl w:val="8"/>
    </w:pPr>
    <w:rPr>
      <w:rFonts w:ascii="Times New Roman" w:eastAsia="Times New Roman" w:hAnsi="Times New Roman"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CabealhoChar">
    <w:name w:val="Cabeçalho Char"/>
    <w:basedOn w:val="Fontepargpadro"/>
    <w:link w:val="Cabealho"/>
    <w:uiPriority w:val="99"/>
    <w:rsid w:val="00F92A35"/>
    <w:rPr>
      <w:rFonts w:ascii="Times New Roman" w:eastAsia="Times New Roman" w:hAnsi="Times New Roman" w:cs="Times New Roman"/>
      <w:color w:val="000000"/>
    </w:rPr>
  </w:style>
  <w:style w:type="paragraph" w:styleId="Rodap">
    <w:name w:val="footer"/>
    <w:basedOn w:val="Normal"/>
    <w:link w:val="Rodap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RodapChar">
    <w:name w:val="Rodapé Char"/>
    <w:basedOn w:val="Fontepargpadro"/>
    <w:link w:val="Rodap"/>
    <w:uiPriority w:val="99"/>
    <w:rsid w:val="00F92A35"/>
    <w:rPr>
      <w:rFonts w:ascii="Times New Roman" w:eastAsia="Times New Roman" w:hAnsi="Times New Roman" w:cs="Times New Roman"/>
      <w:color w:val="000000"/>
    </w:rPr>
  </w:style>
  <w:style w:type="character" w:styleId="Hyperlink">
    <w:name w:val="Hyperlink"/>
    <w:basedOn w:val="Fontepargpadro"/>
    <w:uiPriority w:val="99"/>
    <w:semiHidden/>
    <w:unhideWhenUsed/>
    <w:rsid w:val="005D6297"/>
    <w:rPr>
      <w:color w:val="0000FF"/>
      <w:u w:val="single"/>
    </w:rPr>
  </w:style>
  <w:style w:type="paragraph" w:customStyle="1" w:styleId="tptexto">
    <w:name w:val="tptexto"/>
    <w:basedOn w:val="Normal"/>
    <w:rsid w:val="005D6297"/>
    <w:pPr>
      <w:spacing w:before="100" w:beforeAutospacing="1" w:after="100" w:afterAutospacing="1"/>
    </w:pPr>
    <w:rPr>
      <w:rFonts w:eastAsiaTheme="minorEastAsia"/>
    </w:rPr>
  </w:style>
  <w:style w:type="paragraph" w:styleId="PargrafodaLista">
    <w:name w:val="List Paragraph"/>
    <w:basedOn w:val="Normal"/>
    <w:uiPriority w:val="34"/>
    <w:qFormat/>
    <w:rsid w:val="001D102E"/>
    <w:pPr>
      <w:ind w:left="720"/>
      <w:contextualSpacing/>
    </w:pPr>
  </w:style>
  <w:style w:type="paragraph" w:styleId="Textodebalo">
    <w:name w:val="Balloon Text"/>
    <w:basedOn w:val="Normal"/>
    <w:link w:val="TextodebaloChar"/>
    <w:uiPriority w:val="99"/>
    <w:semiHidden/>
    <w:unhideWhenUsed/>
    <w:rsid w:val="009006D7"/>
    <w:rPr>
      <w:rFonts w:ascii="Segoe UI" w:hAnsi="Segoe UI" w:cs="Segoe UI"/>
      <w:sz w:val="18"/>
      <w:szCs w:val="18"/>
    </w:rPr>
  </w:style>
  <w:style w:type="character" w:customStyle="1" w:styleId="TextodebaloChar">
    <w:name w:val="Texto de balão Char"/>
    <w:basedOn w:val="Fontepargpadro"/>
    <w:link w:val="Textodebalo"/>
    <w:uiPriority w:val="99"/>
    <w:semiHidden/>
    <w:rsid w:val="009006D7"/>
    <w:rPr>
      <w:rFonts w:ascii="Segoe UI" w:eastAsiaTheme="minorHAnsi" w:hAnsi="Segoe UI" w:cs="Segoe UI"/>
      <w:sz w:val="18"/>
      <w:szCs w:val="18"/>
      <w:lang w:eastAsia="pt-BR"/>
    </w:rPr>
  </w:style>
  <w:style w:type="character" w:customStyle="1" w:styleId="Ttulo9Char">
    <w:name w:val="Título 9 Char"/>
    <w:basedOn w:val="Fontepargpadro"/>
    <w:link w:val="Ttulo9"/>
    <w:rsid w:val="009968B2"/>
    <w:rPr>
      <w:rFonts w:ascii="Times New Roman" w:eastAsia="Times New Roman" w:hAnsi="Times New Roman" w:cs="Times New Roman"/>
      <w:szCs w:val="20"/>
      <w:lang w:eastAsia="pt-BR"/>
    </w:rPr>
  </w:style>
  <w:style w:type="paragraph" w:styleId="Corpodetexto">
    <w:name w:val="Body Text"/>
    <w:basedOn w:val="Normal"/>
    <w:link w:val="CorpodetextoChar"/>
    <w:rsid w:val="009968B2"/>
    <w:pPr>
      <w:jc w:val="center"/>
    </w:pPr>
    <w:rPr>
      <w:rFonts w:ascii="Times New Roman" w:eastAsia="Times New Roman" w:hAnsi="Times New Roman" w:cs="Times New Roman"/>
      <w:sz w:val="32"/>
      <w:szCs w:val="20"/>
    </w:rPr>
  </w:style>
  <w:style w:type="character" w:customStyle="1" w:styleId="CorpodetextoChar">
    <w:name w:val="Corpo de texto Char"/>
    <w:basedOn w:val="Fontepargpadro"/>
    <w:link w:val="Corpodetexto"/>
    <w:rsid w:val="009968B2"/>
    <w:rPr>
      <w:rFonts w:ascii="Times New Roman" w:eastAsia="Times New Roman" w:hAnsi="Times New Roman" w:cs="Times New Roman"/>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8457">
      <w:bodyDiv w:val="1"/>
      <w:marLeft w:val="0"/>
      <w:marRight w:val="0"/>
      <w:marTop w:val="0"/>
      <w:marBottom w:val="0"/>
      <w:divBdr>
        <w:top w:val="none" w:sz="0" w:space="0" w:color="auto"/>
        <w:left w:val="none" w:sz="0" w:space="0" w:color="auto"/>
        <w:bottom w:val="none" w:sz="0" w:space="0" w:color="auto"/>
        <w:right w:val="none" w:sz="0" w:space="0" w:color="auto"/>
      </w:divBdr>
    </w:div>
    <w:div w:id="331690317">
      <w:bodyDiv w:val="1"/>
      <w:marLeft w:val="0"/>
      <w:marRight w:val="0"/>
      <w:marTop w:val="0"/>
      <w:marBottom w:val="0"/>
      <w:divBdr>
        <w:top w:val="none" w:sz="0" w:space="0" w:color="auto"/>
        <w:left w:val="none" w:sz="0" w:space="0" w:color="auto"/>
        <w:bottom w:val="none" w:sz="0" w:space="0" w:color="auto"/>
        <w:right w:val="none" w:sz="0" w:space="0" w:color="auto"/>
      </w:divBdr>
    </w:div>
    <w:div w:id="1113599001">
      <w:bodyDiv w:val="1"/>
      <w:marLeft w:val="0"/>
      <w:marRight w:val="0"/>
      <w:marTop w:val="0"/>
      <w:marBottom w:val="0"/>
      <w:divBdr>
        <w:top w:val="none" w:sz="0" w:space="0" w:color="auto"/>
        <w:left w:val="none" w:sz="0" w:space="0" w:color="auto"/>
        <w:bottom w:val="none" w:sz="0" w:space="0" w:color="auto"/>
        <w:right w:val="none" w:sz="0" w:space="0" w:color="auto"/>
      </w:divBdr>
    </w:div>
    <w:div w:id="1408501764">
      <w:bodyDiv w:val="1"/>
      <w:marLeft w:val="0"/>
      <w:marRight w:val="0"/>
      <w:marTop w:val="0"/>
      <w:marBottom w:val="0"/>
      <w:divBdr>
        <w:top w:val="none" w:sz="0" w:space="0" w:color="auto"/>
        <w:left w:val="none" w:sz="0" w:space="0" w:color="auto"/>
        <w:bottom w:val="none" w:sz="0" w:space="0" w:color="auto"/>
        <w:right w:val="none" w:sz="0" w:space="0" w:color="auto"/>
      </w:divBdr>
    </w:div>
    <w:div w:id="171384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8F8A4-2D2B-45A4-8F71-D8D37E3A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575</Words>
  <Characters>3109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Gomes Maranhão</dc:creator>
  <cp:lastModifiedBy>Diego Vinicius Gomes Dantas Maranhão</cp:lastModifiedBy>
  <cp:revision>6</cp:revision>
  <cp:lastPrinted>2019-06-03T19:18:00Z</cp:lastPrinted>
  <dcterms:created xsi:type="dcterms:W3CDTF">2019-05-31T19:23:00Z</dcterms:created>
  <dcterms:modified xsi:type="dcterms:W3CDTF">2019-06-03T19:21:00Z</dcterms:modified>
</cp:coreProperties>
</file>