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12" w:rsidRDefault="00805B12" w:rsidP="00DD128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C63D62" w:rsidRPr="00A859A1" w:rsidRDefault="00BC6FA6" w:rsidP="00DD128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</w:t>
      </w:r>
      <w:r w:rsidR="00B14F26">
        <w:rPr>
          <w:rFonts w:cs="Arial"/>
          <w:b/>
          <w:sz w:val="24"/>
          <w:szCs w:val="24"/>
        </w:rPr>
        <w:t xml:space="preserve">de </w:t>
      </w:r>
      <w:r w:rsidR="005C4A34">
        <w:rPr>
          <w:rFonts w:cs="Arial"/>
          <w:b/>
          <w:sz w:val="24"/>
          <w:szCs w:val="24"/>
        </w:rPr>
        <w:t>Resolução Legislativa</w:t>
      </w:r>
      <w:bookmarkStart w:id="0" w:name="_GoBack"/>
      <w:bookmarkEnd w:id="0"/>
      <w:r w:rsidR="00A859A1" w:rsidRPr="00A859A1">
        <w:rPr>
          <w:rFonts w:cs="Arial"/>
          <w:b/>
          <w:sz w:val="24"/>
          <w:szCs w:val="24"/>
        </w:rPr>
        <w:t xml:space="preserve"> ____ /201</w:t>
      </w:r>
      <w:r w:rsidR="00DD1286">
        <w:rPr>
          <w:rFonts w:cs="Arial"/>
          <w:b/>
          <w:sz w:val="24"/>
          <w:szCs w:val="24"/>
        </w:rPr>
        <w:t>9</w:t>
      </w:r>
      <w:r w:rsidR="002354E6">
        <w:rPr>
          <w:rFonts w:cs="Arial"/>
          <w:b/>
          <w:sz w:val="24"/>
          <w:szCs w:val="24"/>
        </w:rPr>
        <w:t>.</w:t>
      </w:r>
    </w:p>
    <w:p w:rsidR="001C65E1" w:rsidRDefault="001C65E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A73628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BC6FA6">
        <w:rPr>
          <w:rFonts w:cs="Arial"/>
          <w:i/>
          <w:szCs w:val="22"/>
        </w:rPr>
        <w:t>“</w:t>
      </w:r>
      <w:r w:rsidR="00A73628">
        <w:rPr>
          <w:rFonts w:cs="Arial"/>
          <w:i/>
          <w:szCs w:val="22"/>
        </w:rPr>
        <w:t xml:space="preserve">CONCEDE a </w:t>
      </w:r>
      <w:r w:rsidR="00A73628" w:rsidRPr="00A73628">
        <w:rPr>
          <w:rFonts w:cs="Arial"/>
          <w:b/>
          <w:i/>
          <w:szCs w:val="22"/>
        </w:rPr>
        <w:t xml:space="preserve">Medalha do Mérito Legislativo </w:t>
      </w:r>
    </w:p>
    <w:p w:rsidR="00DD1286" w:rsidRDefault="000741EB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>
        <w:rPr>
          <w:rFonts w:cs="Arial"/>
          <w:b/>
          <w:i/>
          <w:szCs w:val="22"/>
        </w:rPr>
        <w:t>“Manoel Bequimão</w:t>
      </w:r>
      <w:r w:rsidR="00A73628">
        <w:rPr>
          <w:rFonts w:cs="Arial"/>
          <w:i/>
          <w:szCs w:val="22"/>
        </w:rPr>
        <w:t>”</w:t>
      </w:r>
      <w:r w:rsidR="00DD1286">
        <w:rPr>
          <w:rFonts w:cs="Arial"/>
          <w:i/>
          <w:szCs w:val="22"/>
        </w:rPr>
        <w:t xml:space="preserve"> </w:t>
      </w:r>
      <w:r w:rsidR="00DD1286">
        <w:rPr>
          <w:rFonts w:cs="Arial"/>
          <w:szCs w:val="22"/>
        </w:rPr>
        <w:t xml:space="preserve">ao vice-almirante </w:t>
      </w:r>
    </w:p>
    <w:p w:rsidR="00BC6FA6" w:rsidRPr="00DD128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Antônio Carlos Soares Guerreiro</w:t>
      </w:r>
      <w:r w:rsidR="00A73628">
        <w:rPr>
          <w:rFonts w:cs="Arial"/>
          <w:i/>
          <w:szCs w:val="22"/>
        </w:rPr>
        <w:t>”</w:t>
      </w: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0741EB" w:rsidRPr="00DD1286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 xml:space="preserve">Art. 1º- </w:t>
      </w:r>
      <w:r w:rsidRPr="00DD1286">
        <w:rPr>
          <w:rFonts w:cs="Arial"/>
          <w:sz w:val="24"/>
          <w:szCs w:val="24"/>
        </w:rPr>
        <w:t>Fica conc</w:t>
      </w:r>
      <w:r w:rsidR="00DD1286">
        <w:rPr>
          <w:rFonts w:cs="Arial"/>
          <w:sz w:val="24"/>
          <w:szCs w:val="24"/>
        </w:rPr>
        <w:t>edida</w:t>
      </w:r>
      <w:r w:rsidRPr="00DD1286">
        <w:rPr>
          <w:rFonts w:cs="Arial"/>
          <w:sz w:val="24"/>
          <w:szCs w:val="24"/>
        </w:rPr>
        <w:t xml:space="preserve"> a Medalha</w:t>
      </w:r>
      <w:r w:rsidR="006245A8" w:rsidRPr="00DD1286">
        <w:rPr>
          <w:rFonts w:cs="Arial"/>
          <w:sz w:val="24"/>
          <w:szCs w:val="24"/>
        </w:rPr>
        <w:t xml:space="preserve"> do Mérito Legislativ</w:t>
      </w:r>
      <w:r w:rsidR="000741EB" w:rsidRPr="00DD1286">
        <w:rPr>
          <w:rFonts w:cs="Arial"/>
          <w:sz w:val="24"/>
          <w:szCs w:val="24"/>
        </w:rPr>
        <w:t>o</w:t>
      </w:r>
      <w:r w:rsidRPr="00DD1286">
        <w:rPr>
          <w:rFonts w:cs="Arial"/>
          <w:sz w:val="24"/>
          <w:szCs w:val="24"/>
        </w:rPr>
        <w:t xml:space="preserve"> “</w:t>
      </w:r>
      <w:r w:rsidR="000741EB" w:rsidRPr="00DD1286">
        <w:rPr>
          <w:rFonts w:cs="Arial"/>
          <w:b/>
          <w:i/>
          <w:sz w:val="24"/>
          <w:szCs w:val="24"/>
        </w:rPr>
        <w:t xml:space="preserve">Manoel </w:t>
      </w:r>
      <w:proofErr w:type="gramStart"/>
      <w:r w:rsidR="000741EB" w:rsidRPr="00DD1286">
        <w:rPr>
          <w:rFonts w:cs="Arial"/>
          <w:b/>
          <w:i/>
          <w:sz w:val="24"/>
          <w:szCs w:val="24"/>
        </w:rPr>
        <w:t>Bequimão</w:t>
      </w:r>
      <w:r w:rsidRPr="00DD1286">
        <w:rPr>
          <w:rFonts w:cs="Arial"/>
          <w:sz w:val="24"/>
          <w:szCs w:val="24"/>
        </w:rPr>
        <w:t xml:space="preserve">” </w:t>
      </w:r>
      <w:r w:rsidR="00DD1286" w:rsidRPr="00DD1286">
        <w:rPr>
          <w:rFonts w:cs="Arial"/>
          <w:i/>
          <w:sz w:val="24"/>
          <w:szCs w:val="24"/>
        </w:rPr>
        <w:t xml:space="preserve"> </w:t>
      </w:r>
      <w:r w:rsidR="00DD1286" w:rsidRPr="00DD1286">
        <w:rPr>
          <w:rFonts w:cs="Arial"/>
          <w:sz w:val="24"/>
          <w:szCs w:val="24"/>
        </w:rPr>
        <w:t>ao</w:t>
      </w:r>
      <w:proofErr w:type="gramEnd"/>
      <w:r w:rsidR="00DD1286" w:rsidRPr="00DD1286">
        <w:rPr>
          <w:rFonts w:cs="Arial"/>
          <w:sz w:val="24"/>
          <w:szCs w:val="24"/>
        </w:rPr>
        <w:t xml:space="preserve"> vice-almirante </w:t>
      </w:r>
      <w:r w:rsidR="00DD1286" w:rsidRPr="00DD1286">
        <w:rPr>
          <w:rFonts w:cs="Arial"/>
          <w:b/>
          <w:sz w:val="24"/>
          <w:szCs w:val="24"/>
        </w:rPr>
        <w:t>Antônio</w:t>
      </w:r>
      <w:r w:rsidR="00DD1286" w:rsidRPr="00DD1286">
        <w:rPr>
          <w:rFonts w:cs="Arial"/>
          <w:b/>
          <w:sz w:val="24"/>
          <w:szCs w:val="24"/>
        </w:rPr>
        <w:t xml:space="preserve"> </w:t>
      </w:r>
      <w:r w:rsidR="00DD1286" w:rsidRPr="00DD1286">
        <w:rPr>
          <w:rFonts w:cs="Arial"/>
          <w:b/>
          <w:sz w:val="24"/>
          <w:szCs w:val="24"/>
        </w:rPr>
        <w:t>Carlos Soares Guerreiro</w:t>
      </w:r>
      <w:r w:rsidR="00DD1286">
        <w:rPr>
          <w:rFonts w:cs="Arial"/>
          <w:b/>
          <w:sz w:val="24"/>
          <w:szCs w:val="24"/>
        </w:rPr>
        <w:t>.</w:t>
      </w: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Plenário “Gervásio Santos” do Palácio</w:t>
      </w:r>
      <w:r w:rsidR="000741EB" w:rsidRPr="000741EB">
        <w:rPr>
          <w:rFonts w:cs="Arial"/>
          <w:sz w:val="24"/>
          <w:szCs w:val="24"/>
        </w:rPr>
        <w:t xml:space="preserve"> “Manoel Bequimão”. São Luís, </w:t>
      </w:r>
      <w:r w:rsidR="00DD1286">
        <w:rPr>
          <w:rFonts w:cs="Arial"/>
          <w:sz w:val="24"/>
          <w:szCs w:val="24"/>
        </w:rPr>
        <w:t>03</w:t>
      </w:r>
      <w:r w:rsidRPr="000741EB">
        <w:rPr>
          <w:rFonts w:cs="Arial"/>
          <w:sz w:val="24"/>
          <w:szCs w:val="24"/>
        </w:rPr>
        <w:t xml:space="preserve"> de </w:t>
      </w:r>
      <w:proofErr w:type="gramStart"/>
      <w:r w:rsidR="00DD1286">
        <w:rPr>
          <w:rFonts w:cs="Arial"/>
          <w:sz w:val="24"/>
          <w:szCs w:val="24"/>
        </w:rPr>
        <w:t>Julho</w:t>
      </w:r>
      <w:proofErr w:type="gramEnd"/>
      <w:r w:rsidR="000741EB" w:rsidRPr="000741EB">
        <w:rPr>
          <w:rFonts w:cs="Arial"/>
          <w:sz w:val="24"/>
          <w:szCs w:val="24"/>
        </w:rPr>
        <w:t xml:space="preserve"> de 201</w:t>
      </w:r>
      <w:r w:rsidR="00DD1286">
        <w:rPr>
          <w:rFonts w:cs="Arial"/>
          <w:sz w:val="24"/>
          <w:szCs w:val="24"/>
        </w:rPr>
        <w:t>9</w:t>
      </w:r>
      <w:r w:rsidRPr="000741EB">
        <w:rPr>
          <w:rFonts w:cs="Arial"/>
          <w:sz w:val="24"/>
          <w:szCs w:val="24"/>
        </w:rPr>
        <w:t xml:space="preserve">. – VINÍCIUS LOURO – Deputado Estadual – PR. 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Default="00686F16" w:rsidP="00DD128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B32EBC" w:rsidRDefault="00686F16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DD128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DD128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DD1286" w:rsidRPr="00DD1286" w:rsidRDefault="00A73628" w:rsidP="00DD1286">
      <w:pPr>
        <w:pStyle w:val="Cabealho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Noss</w:t>
      </w:r>
      <w:r w:rsidR="002354E6">
        <w:rPr>
          <w:rFonts w:cs="Arial"/>
          <w:sz w:val="24"/>
          <w:szCs w:val="24"/>
        </w:rPr>
        <w:t>o pedido se justifica diante das inúmeras ações desenvolvidas no atributo de suas funções</w:t>
      </w:r>
      <w:r w:rsidR="00DD1286">
        <w:rPr>
          <w:rFonts w:cs="Arial"/>
          <w:sz w:val="24"/>
          <w:szCs w:val="24"/>
        </w:rPr>
        <w:t xml:space="preserve"> por</w:t>
      </w:r>
      <w:r w:rsidR="002354E6">
        <w:rPr>
          <w:rFonts w:cs="Arial"/>
          <w:sz w:val="24"/>
          <w:szCs w:val="24"/>
        </w:rPr>
        <w:t xml:space="preserve"> </w:t>
      </w:r>
      <w:r w:rsidR="00DD1286" w:rsidRPr="00DD1286">
        <w:rPr>
          <w:rFonts w:cs="Arial"/>
          <w:b/>
          <w:sz w:val="24"/>
          <w:szCs w:val="24"/>
        </w:rPr>
        <w:t>Antônio</w:t>
      </w:r>
      <w:r w:rsidR="00DD1286" w:rsidRPr="00DD1286">
        <w:rPr>
          <w:rFonts w:cs="Arial"/>
          <w:b/>
          <w:sz w:val="24"/>
          <w:szCs w:val="24"/>
        </w:rPr>
        <w:t xml:space="preserve"> Carlos Soares Guerreiro</w:t>
      </w:r>
      <w:r w:rsidR="00DD1286" w:rsidRPr="00DD1286">
        <w:rPr>
          <w:rFonts w:cs="Arial"/>
          <w:sz w:val="24"/>
          <w:szCs w:val="24"/>
        </w:rPr>
        <w:t xml:space="preserve"> </w:t>
      </w:r>
      <w:r w:rsidR="00DD1286">
        <w:rPr>
          <w:rFonts w:cs="Arial"/>
          <w:sz w:val="24"/>
          <w:szCs w:val="24"/>
        </w:rPr>
        <w:t xml:space="preserve">que </w:t>
      </w:r>
      <w:r w:rsidR="00DD1286" w:rsidRPr="00DD1286">
        <w:rPr>
          <w:rFonts w:cs="Arial"/>
          <w:sz w:val="24"/>
          <w:szCs w:val="24"/>
        </w:rPr>
        <w:t xml:space="preserve">é Vice-Almirante da reserva da Marinha do Brasil, graduado pela Escola Naval, especializado em </w:t>
      </w:r>
      <w:r w:rsidR="00DD1286" w:rsidRPr="00DD1286">
        <w:rPr>
          <w:rFonts w:cs="Arial"/>
          <w:sz w:val="24"/>
          <w:szCs w:val="24"/>
        </w:rPr>
        <w:t>Mecânica</w:t>
      </w:r>
      <w:r w:rsidR="00DD1286" w:rsidRPr="00DD1286">
        <w:rPr>
          <w:rFonts w:cs="Arial"/>
          <w:sz w:val="24"/>
          <w:szCs w:val="24"/>
        </w:rPr>
        <w:t xml:space="preserve"> e Doutor em </w:t>
      </w:r>
      <w:r w:rsidR="00DD1286" w:rsidRPr="00DD1286">
        <w:rPr>
          <w:rFonts w:cs="Arial"/>
          <w:sz w:val="24"/>
          <w:szCs w:val="24"/>
        </w:rPr>
        <w:t>Ciências</w:t>
      </w:r>
      <w:r w:rsidR="00DD1286" w:rsidRPr="00DD1286">
        <w:rPr>
          <w:rFonts w:cs="Arial"/>
          <w:sz w:val="24"/>
          <w:szCs w:val="24"/>
        </w:rPr>
        <w:t xml:space="preserve"> Navais pela Escola de Guerra Naval.</w:t>
      </w:r>
    </w:p>
    <w:p w:rsidR="00DD1286" w:rsidRPr="00DD1286" w:rsidRDefault="00DD1286" w:rsidP="00DD1286">
      <w:pPr>
        <w:pStyle w:val="Cabealho"/>
        <w:spacing w:line="360" w:lineRule="auto"/>
        <w:rPr>
          <w:rFonts w:cs="Arial"/>
          <w:sz w:val="24"/>
          <w:szCs w:val="24"/>
        </w:rPr>
      </w:pPr>
      <w:r w:rsidRPr="00DD1286">
        <w:rPr>
          <w:rFonts w:cs="Arial"/>
          <w:sz w:val="24"/>
          <w:szCs w:val="24"/>
        </w:rPr>
        <w:t xml:space="preserve">Na carreira naval exerceu diversos cargos, dentre eles: Diretor de </w:t>
      </w:r>
      <w:r w:rsidRPr="00DD1286">
        <w:rPr>
          <w:rFonts w:cs="Arial"/>
          <w:sz w:val="24"/>
          <w:szCs w:val="24"/>
        </w:rPr>
        <w:t>Promoção</w:t>
      </w:r>
      <w:r w:rsidRPr="00DD1286">
        <w:rPr>
          <w:rFonts w:cs="Arial"/>
          <w:sz w:val="24"/>
          <w:szCs w:val="24"/>
        </w:rPr>
        <w:t xml:space="preserve"> Comercial da Secretaria de Produtos de Defesa, do </w:t>
      </w:r>
      <w:r w:rsidRPr="00DD1286">
        <w:rPr>
          <w:rFonts w:cs="Arial"/>
          <w:sz w:val="24"/>
          <w:szCs w:val="24"/>
        </w:rPr>
        <w:t>Ministério</w:t>
      </w:r>
      <w:r w:rsidRPr="00DD1286">
        <w:rPr>
          <w:rFonts w:cs="Arial"/>
          <w:sz w:val="24"/>
          <w:szCs w:val="24"/>
        </w:rPr>
        <w:t xml:space="preserve"> da Defesa, Comandante do 8o Distrito Naval, Diretor de Ensino da Marinha, Comandante da Escola Naval e Adido de Defesa e Naval no Reino Unido, </w:t>
      </w:r>
      <w:r w:rsidRPr="00DD1286">
        <w:rPr>
          <w:rFonts w:cs="Arial"/>
          <w:sz w:val="24"/>
          <w:szCs w:val="24"/>
        </w:rPr>
        <w:t>Suécia</w:t>
      </w:r>
      <w:r w:rsidRPr="00DD1286">
        <w:rPr>
          <w:rFonts w:cs="Arial"/>
          <w:sz w:val="24"/>
          <w:szCs w:val="24"/>
        </w:rPr>
        <w:t xml:space="preserve"> e Noruega.</w:t>
      </w:r>
    </w:p>
    <w:p w:rsidR="00DD1286" w:rsidRPr="00DD1286" w:rsidRDefault="00DD1286" w:rsidP="00DD1286">
      <w:pPr>
        <w:pStyle w:val="Cabealho"/>
        <w:spacing w:line="360" w:lineRule="auto"/>
        <w:rPr>
          <w:rFonts w:cs="Arial"/>
          <w:sz w:val="24"/>
          <w:szCs w:val="24"/>
        </w:rPr>
      </w:pPr>
      <w:r w:rsidRPr="00DD1286">
        <w:rPr>
          <w:rFonts w:cs="Arial"/>
          <w:sz w:val="24"/>
          <w:szCs w:val="24"/>
        </w:rPr>
        <w:t xml:space="preserve">No setor operativo da Marinha foi Comandante do Navio-Tanque “Almirante </w:t>
      </w:r>
      <w:r w:rsidRPr="00DD1286">
        <w:rPr>
          <w:rFonts w:cs="Arial"/>
          <w:sz w:val="24"/>
          <w:szCs w:val="24"/>
        </w:rPr>
        <w:t>Gastão</w:t>
      </w:r>
      <w:r w:rsidRPr="00DD1286">
        <w:rPr>
          <w:rFonts w:cs="Arial"/>
          <w:sz w:val="24"/>
          <w:szCs w:val="24"/>
        </w:rPr>
        <w:t xml:space="preserve"> Motta” e do Navio-Varredor “Atalaia”.</w:t>
      </w:r>
    </w:p>
    <w:p w:rsidR="00DD1286" w:rsidRPr="00DD1286" w:rsidRDefault="00DD1286" w:rsidP="00DD1286">
      <w:pPr>
        <w:pStyle w:val="Cabealho"/>
        <w:spacing w:line="360" w:lineRule="auto"/>
        <w:rPr>
          <w:rFonts w:cs="Arial"/>
          <w:sz w:val="24"/>
          <w:szCs w:val="24"/>
        </w:rPr>
      </w:pPr>
      <w:r w:rsidRPr="00DD1286">
        <w:rPr>
          <w:rFonts w:cs="Arial"/>
          <w:sz w:val="24"/>
          <w:szCs w:val="24"/>
        </w:rPr>
        <w:t xml:space="preserve">Dos cursos realizados, destacam-se: </w:t>
      </w:r>
      <w:r w:rsidRPr="00DD1286">
        <w:rPr>
          <w:rFonts w:cs="Arial"/>
          <w:sz w:val="24"/>
          <w:szCs w:val="24"/>
        </w:rPr>
        <w:t>Colégio</w:t>
      </w:r>
      <w:r w:rsidRPr="00DD1286">
        <w:rPr>
          <w:rFonts w:cs="Arial"/>
          <w:sz w:val="24"/>
          <w:szCs w:val="24"/>
        </w:rPr>
        <w:t xml:space="preserve"> Naval, Escola Naval (</w:t>
      </w:r>
      <w:r w:rsidRPr="00DD1286">
        <w:rPr>
          <w:rFonts w:cs="Arial"/>
          <w:sz w:val="24"/>
          <w:szCs w:val="24"/>
        </w:rPr>
        <w:t>graduação</w:t>
      </w:r>
      <w:r w:rsidRPr="00DD1286">
        <w:rPr>
          <w:rFonts w:cs="Arial"/>
          <w:sz w:val="24"/>
          <w:szCs w:val="24"/>
        </w:rPr>
        <w:t xml:space="preserve">), Curso de Comando e Estado-Maior, Curso Superior de Guerra Naval e Curso de </w:t>
      </w:r>
      <w:proofErr w:type="spellStart"/>
      <w:proofErr w:type="gramStart"/>
      <w:r w:rsidRPr="00DD1286">
        <w:rPr>
          <w:rFonts w:cs="Arial"/>
          <w:sz w:val="24"/>
          <w:szCs w:val="24"/>
        </w:rPr>
        <w:t>Politica</w:t>
      </w:r>
      <w:proofErr w:type="spellEnd"/>
      <w:proofErr w:type="gramEnd"/>
      <w:r w:rsidRPr="00DD1286">
        <w:rPr>
          <w:rFonts w:cs="Arial"/>
          <w:sz w:val="24"/>
          <w:szCs w:val="24"/>
        </w:rPr>
        <w:t xml:space="preserve"> e </w:t>
      </w:r>
      <w:r w:rsidRPr="00DD1286">
        <w:rPr>
          <w:rFonts w:cs="Arial"/>
          <w:sz w:val="24"/>
          <w:szCs w:val="24"/>
        </w:rPr>
        <w:t>Estratégia</w:t>
      </w:r>
      <w:r w:rsidRPr="00DD1286">
        <w:rPr>
          <w:rFonts w:cs="Arial"/>
          <w:sz w:val="24"/>
          <w:szCs w:val="24"/>
        </w:rPr>
        <w:t xml:space="preserve"> </w:t>
      </w:r>
      <w:r w:rsidRPr="00DD1286">
        <w:rPr>
          <w:rFonts w:cs="Arial"/>
          <w:sz w:val="24"/>
          <w:szCs w:val="24"/>
        </w:rPr>
        <w:t>Marítimas</w:t>
      </w:r>
      <w:r w:rsidRPr="00DD1286">
        <w:rPr>
          <w:rFonts w:cs="Arial"/>
          <w:sz w:val="24"/>
          <w:szCs w:val="24"/>
        </w:rPr>
        <w:t xml:space="preserve">, na Escola de Guerra Naval. Possui o MBA em </w:t>
      </w:r>
      <w:r w:rsidRPr="00DD1286">
        <w:rPr>
          <w:rFonts w:cs="Arial"/>
          <w:sz w:val="24"/>
          <w:szCs w:val="24"/>
        </w:rPr>
        <w:t>Gestão</w:t>
      </w:r>
      <w:r w:rsidRPr="00DD1286">
        <w:rPr>
          <w:rFonts w:cs="Arial"/>
          <w:sz w:val="24"/>
          <w:szCs w:val="24"/>
        </w:rPr>
        <w:t xml:space="preserve"> Internacional pelo Instituto COPPEAD-UFRJ e no exterior, realizou o "Curso Regular de Estado Mayor na Armada do Chile.</w:t>
      </w:r>
    </w:p>
    <w:p w:rsidR="00DD1286" w:rsidRPr="00DD1286" w:rsidRDefault="00DD1286" w:rsidP="00DD1286">
      <w:pPr>
        <w:pStyle w:val="Cabealho"/>
        <w:spacing w:line="360" w:lineRule="auto"/>
        <w:rPr>
          <w:rFonts w:cs="Arial"/>
          <w:b/>
          <w:sz w:val="24"/>
          <w:szCs w:val="24"/>
        </w:rPr>
      </w:pPr>
      <w:r w:rsidRPr="00DD1286">
        <w:rPr>
          <w:rFonts w:cs="Arial"/>
          <w:sz w:val="24"/>
          <w:szCs w:val="24"/>
        </w:rPr>
        <w:t xml:space="preserve">O Almirante Guerreiro foi agraciado com diversos </w:t>
      </w:r>
      <w:r w:rsidRPr="00DD1286">
        <w:rPr>
          <w:rFonts w:cs="Arial"/>
          <w:sz w:val="24"/>
          <w:szCs w:val="24"/>
        </w:rPr>
        <w:t>prêmios</w:t>
      </w:r>
      <w:r w:rsidRPr="00DD1286">
        <w:rPr>
          <w:rFonts w:cs="Arial"/>
          <w:sz w:val="24"/>
          <w:szCs w:val="24"/>
        </w:rPr>
        <w:t xml:space="preserve"> e medalhas brasileiras e estrangeiras ao longo de sua carreira. </w:t>
      </w:r>
      <w:r w:rsidRPr="00DD1286">
        <w:rPr>
          <w:rFonts w:cs="Arial"/>
          <w:b/>
          <w:sz w:val="24"/>
          <w:szCs w:val="24"/>
        </w:rPr>
        <w:t xml:space="preserve">Atualmente exerce o cargo de </w:t>
      </w:r>
      <w:proofErr w:type="gramStart"/>
      <w:r w:rsidRPr="00DD1286">
        <w:rPr>
          <w:rFonts w:cs="Arial"/>
          <w:b/>
          <w:sz w:val="24"/>
          <w:szCs w:val="24"/>
        </w:rPr>
        <w:t>Diretor- Presidente</w:t>
      </w:r>
      <w:proofErr w:type="gramEnd"/>
      <w:r w:rsidRPr="00DD1286">
        <w:rPr>
          <w:rFonts w:cs="Arial"/>
          <w:b/>
          <w:sz w:val="24"/>
          <w:szCs w:val="24"/>
        </w:rPr>
        <w:t xml:space="preserve"> da Estatal </w:t>
      </w:r>
      <w:r w:rsidRPr="00DD1286">
        <w:rPr>
          <w:rFonts w:cs="Arial"/>
          <w:b/>
          <w:sz w:val="24"/>
          <w:szCs w:val="24"/>
        </w:rPr>
        <w:t>Amazônia</w:t>
      </w:r>
      <w:r w:rsidRPr="00DD1286">
        <w:rPr>
          <w:rFonts w:cs="Arial"/>
          <w:b/>
          <w:sz w:val="24"/>
          <w:szCs w:val="24"/>
        </w:rPr>
        <w:t xml:space="preserve"> Azul Tecnologias de Defesa S.A. - AMAZUL, para o qual foi eleito em 2019.</w:t>
      </w:r>
    </w:p>
    <w:p w:rsidR="00A73628" w:rsidRPr="00B14F2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DD1286">
        <w:rPr>
          <w:rFonts w:cs="Arial"/>
          <w:sz w:val="24"/>
          <w:szCs w:val="24"/>
        </w:rPr>
        <w:t xml:space="preserve">Nascido em 29 de dezembro de 1959 no Rio de Janeiro-RJ, é casado com a Sra. Izabel </w:t>
      </w:r>
      <w:r w:rsidRPr="00DD1286">
        <w:rPr>
          <w:rFonts w:cs="Arial"/>
          <w:sz w:val="24"/>
          <w:szCs w:val="24"/>
        </w:rPr>
        <w:t>Copelo</w:t>
      </w:r>
      <w:r w:rsidRPr="00DD1286">
        <w:rPr>
          <w:rFonts w:cs="Arial"/>
          <w:sz w:val="24"/>
          <w:szCs w:val="24"/>
        </w:rPr>
        <w:t xml:space="preserve"> Guerreiro e tem dois filhos.</w:t>
      </w:r>
    </w:p>
    <w:sectPr w:rsidR="00A73628" w:rsidRPr="00B14F26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88" w:rsidRDefault="00DA6F88">
      <w:r>
        <w:separator/>
      </w:r>
    </w:p>
  </w:endnote>
  <w:endnote w:type="continuationSeparator" w:id="0">
    <w:p w:rsidR="00DA6F88" w:rsidRDefault="00DA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Cep: 65071-750 Telefone: 98- 31314271*31314270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88" w:rsidRDefault="00DA6F88">
      <w:r>
        <w:separator/>
      </w:r>
    </w:p>
  </w:footnote>
  <w:footnote w:type="continuationSeparator" w:id="0">
    <w:p w:rsidR="00DA6F88" w:rsidRDefault="00DA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61C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61F20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1D93"/>
    <w:rsid w:val="003C251B"/>
    <w:rsid w:val="003C562A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C4A34"/>
    <w:rsid w:val="005F3423"/>
    <w:rsid w:val="00613B6F"/>
    <w:rsid w:val="006245A8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A16E27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A6F88"/>
    <w:rsid w:val="00DB76BB"/>
    <w:rsid w:val="00DD1286"/>
    <w:rsid w:val="00DE54B3"/>
    <w:rsid w:val="00E00E3E"/>
    <w:rsid w:val="00E07659"/>
    <w:rsid w:val="00E135B4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DF209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2019-07-03T15:58:00Z</cp:lastPrinted>
  <dcterms:created xsi:type="dcterms:W3CDTF">2019-07-03T18:46:00Z</dcterms:created>
  <dcterms:modified xsi:type="dcterms:W3CDTF">2019-07-03T18:46:00Z</dcterms:modified>
</cp:coreProperties>
</file>