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DD" w:rsidRPr="00D7415A" w:rsidRDefault="002F76DD" w:rsidP="009065B6">
      <w:pPr>
        <w:spacing w:before="100" w:beforeAutospacing="1" w:after="100" w:afterAutospacing="1"/>
        <w:jc w:val="both"/>
        <w:rPr>
          <w:rFonts w:ascii="Arial Narrow" w:hAnsi="Arial Narrow" w:cs="Arial (W1)"/>
          <w:b/>
          <w:bCs/>
          <w:sz w:val="24"/>
          <w:szCs w:val="24"/>
        </w:rPr>
      </w:pPr>
    </w:p>
    <w:p w:rsidR="007424B9" w:rsidRPr="00D7415A" w:rsidRDefault="00831854" w:rsidP="00D8678D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 w:rsidRPr="00D7415A"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 w:rsidRPr="00D7415A">
        <w:rPr>
          <w:rFonts w:ascii="Arial Narrow" w:hAnsi="Arial Narrow" w:cs="Arial (W1)"/>
          <w:b/>
          <w:bCs/>
          <w:sz w:val="24"/>
          <w:szCs w:val="24"/>
        </w:rPr>
        <w:tab/>
      </w:r>
      <w:r w:rsidRPr="00D7415A">
        <w:rPr>
          <w:rFonts w:ascii="Arial Narrow" w:hAnsi="Arial Narrow" w:cs="Arial (W1)"/>
          <w:b/>
          <w:bCs/>
          <w:sz w:val="24"/>
          <w:szCs w:val="24"/>
        </w:rPr>
        <w:tab/>
        <w:t xml:space="preserve"> DE 201</w:t>
      </w:r>
      <w:r w:rsidR="002745D5" w:rsidRPr="00D7415A">
        <w:rPr>
          <w:rFonts w:ascii="Arial Narrow" w:hAnsi="Arial Narrow" w:cs="Arial (W1)"/>
          <w:b/>
          <w:bCs/>
          <w:sz w:val="24"/>
          <w:szCs w:val="24"/>
        </w:rPr>
        <w:t>9</w:t>
      </w:r>
    </w:p>
    <w:p w:rsidR="003168A5" w:rsidRPr="00D7415A" w:rsidRDefault="003168A5" w:rsidP="00D8678D">
      <w:pPr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hAnsi="Arial Narrow"/>
        </w:rPr>
        <w:t>Dispõe sobre o Código Estadual de Proteção aos Animais Domésticos.</w:t>
      </w:r>
    </w:p>
    <w:p w:rsidR="00590871" w:rsidRPr="00D7415A" w:rsidRDefault="00590871" w:rsidP="00D205A7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Art. 1º Esta Lei dispõe sobre o Código Estadual de Proteção aos Animais Domésticos, estabelece normas para a proteção dos animais domésticos no Estado </w:t>
      </w:r>
      <w:r w:rsidR="001C68DD" w:rsidRPr="00D7415A">
        <w:rPr>
          <w:rFonts w:ascii="Arial Narrow" w:eastAsia="Calibri" w:hAnsi="Arial Narrow" w:cs="Arial (W1)"/>
          <w:bCs/>
          <w:sz w:val="24"/>
          <w:szCs w:val="24"/>
        </w:rPr>
        <w:t>do Maranhão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, compatibilizando os aspectos relacionados às políticas públicas, ao desenvolvimento socioeconômico, à saúde pública e o meio ambiente, e adota outras providências.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Parágrafo único. Para fins desta Lei, consideram-se animais domésticos as espécies que possuem características apropriadas para a convivência com os seres humanos e que, com o passar do tempo, se acostumaram a viver em casas, apartamentos ou outros ambientes domésticos</w:t>
      </w:r>
    </w:p>
    <w:p w:rsidR="0064399C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Art. 2º É vedado: 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provocar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condições que coloquem risco a integridade física e psíquica dos animais domésticos;</w:t>
      </w:r>
    </w:p>
    <w:p w:rsidR="00A65903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privar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animais domésticos de suas necessidades básicas; 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III - abandonar animais domésticos;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criar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animais domésticos em locais desprovidos das condições necessários ao seu pleno desenvolvimento; e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expor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animais domésticos para qualquer finalidade em quaisquer eventos não autorizados previamente pelo órgão estadual competente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Art. 3º A ação ou omissão que implique maus-tratos aos animais domésticos, sujeitará, sem prejuízo </w:t>
      </w:r>
      <w:r w:rsidR="00A65903" w:rsidRPr="00D7415A">
        <w:rPr>
          <w:rFonts w:ascii="Arial Narrow" w:eastAsia="Calibri" w:hAnsi="Arial Narrow" w:cs="Arial (W1)"/>
          <w:bCs/>
          <w:sz w:val="24"/>
          <w:szCs w:val="24"/>
        </w:rPr>
        <w:t>das responsabilidades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de natureza civil ou penal cabíveis, aos infratores desta Lei, alternativa ou cumulativamente, as seguintes penalidades:</w:t>
      </w:r>
    </w:p>
    <w:p w:rsidR="00A65903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advertência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; </w:t>
      </w:r>
    </w:p>
    <w:p w:rsidR="00A65903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multa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; 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III - apreensão dos animais, instrumentos, equipamentos ou veículos de qualquer natureza utilizados no momento da infração; e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interdição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total ou parcial, temporária ou permanente, de locais e estabelecimentos.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lastRenderedPageBreak/>
        <w:t>Parágrafo único. As penalidades serão aumentadas de um sexto a um terço, se ocorrer morte do animal.</w:t>
      </w: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Art. 4º As infrações aos dispositivos da presente Lei classificam-se em:</w:t>
      </w:r>
    </w:p>
    <w:p w:rsidR="00A6590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leves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, aquelas em que o infrator seja beneficiado por circunstâncias atenuantes; </w:t>
      </w:r>
    </w:p>
    <w:p w:rsidR="00A6590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graves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, aquelas onde for verificada uma circunstância agravante; e 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III - gravíssimas, aquelas em que forem verificadas duas ou mais circunstâncias agravantes.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Art. 5º A advertência será formalizada pelo agente fiscalizador em infrações consideradas leves.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Art. 6º A pena de multa será aplicada em infrações consideradas graves e gravíssimas e nos seguintes valores pecuniários: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infrações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graves, de R$ 500,00 (quinhentos reais) a R$ 1.000,00 (um mil reais); e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infrações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gravíssimas, de R$ 1.001,00 (um mil e um reais) a R$ 2.000,00 (dois mil reais).</w:t>
      </w:r>
    </w:p>
    <w:p w:rsidR="00A6590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§ 1º Haverá acréscimo por exemplar excedente no valor de: </w:t>
      </w:r>
    </w:p>
    <w:p w:rsidR="00A6590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R$ 200,00 (duzentos reais) por unidade; 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II - R$ 5.000,00 (cinco mil reais) por unidade de espécie constante da lista oficial da fauna brasileira ameaçada de extinção e do Anexo II da Convenção para o Comércio Internacional de Espécies da Flora e Fauna Selvagens Ameaçadas de Extinção - CITES; e</w:t>
      </w:r>
    </w:p>
    <w:p w:rsidR="003E567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III - R$ 10.000,00 (dez mil reais) por unidade de espécie constante da lista oficial da fauna brasileira ameaçada de extinção e do Anexo I da Convenção para o Comércio Internacional de Espécies da Flora e Fauna Selvagens Ameaçadas de Extinção - CITES. 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§ 2º Incorre nas mesmas multas quem realiza experiência dolorosa ou cruel em animal vivo, ainda que para fins didáticos ou científicos, quando existirem recursos alternativos</w:t>
      </w:r>
    </w:p>
    <w:p w:rsidR="003E567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§ 3º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as multa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serão reajustadas, anualmente, com base na variação do Índice Geral de Preços de Mercado (IGPM/FGV), ou por índice que vier a substituí-lo. </w:t>
      </w:r>
    </w:p>
    <w:p w:rsidR="003E567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Art. 7º São circunstâncias atenuantes: </w:t>
      </w:r>
    </w:p>
    <w:p w:rsidR="003E5673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a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ação do infrator não ter sido fundamental para a consecução do evento; 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a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patente incapacidade do agente para entender o caráter ilícito do fato;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lastRenderedPageBreak/>
        <w:t xml:space="preserve">III - quando o infrator, por espontânea vontade e imediatamente, procurar reparar ou minorar os danos à saúde e ao bem-estar do animal ocorridos em </w:t>
      </w:r>
      <w:r w:rsidR="003E5673" w:rsidRPr="00D7415A">
        <w:rPr>
          <w:rFonts w:ascii="Arial Narrow" w:eastAsia="Calibri" w:hAnsi="Arial Narrow" w:cs="Arial (W1)"/>
          <w:bCs/>
          <w:sz w:val="24"/>
          <w:szCs w:val="24"/>
        </w:rPr>
        <w:t>consequência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do ato lesivo que lhe foi imputado;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ter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o infrator sofrido coação, a que não podia resistir, para a prática do ato; e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ser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o infrator primário, e a falta cometida, de natureza leve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Art. 8º São circunstâncias agravantes: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ser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o infrator reincidente;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ter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o infrator cometido a infração para obter vantagem pecuniária;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III - o infrator coagir ou incitar outrem para a execução material da infração;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IV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ter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a infração </w:t>
      </w:r>
      <w:r w:rsidR="003E5673" w:rsidRPr="00D7415A">
        <w:rPr>
          <w:rFonts w:ascii="Arial Narrow" w:eastAsia="Calibri" w:hAnsi="Arial Narrow" w:cs="Arial (W1)"/>
          <w:bCs/>
          <w:sz w:val="24"/>
          <w:szCs w:val="24"/>
        </w:rPr>
        <w:t>consequências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calamitosas à população, à saúde e ao bem-estar animal;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V 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se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>, tendo conhecimento de ato lesivo aos animais e ao meio ambiente, o infrator deixar de tomar as providências de sua alçada, tendentes a evitá-lo; e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VI</w:t>
      </w:r>
      <w:r w:rsidR="00D7415A" w:rsidRPr="00D7415A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-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ter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o infrator agido com dolo, ainda que eventual, fraude ou má-fé.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Art. 9º Os recursos oriundos da arrecadação das multas serão recolhidos ao </w:t>
      </w:r>
      <w:r w:rsidR="00DD1F64" w:rsidRPr="00D7415A">
        <w:rPr>
          <w:rFonts w:ascii="Arial Narrow" w:eastAsia="Calibri" w:hAnsi="Arial Narrow" w:cs="Arial (W1)"/>
          <w:bCs/>
          <w:sz w:val="24"/>
          <w:szCs w:val="24"/>
        </w:rPr>
        <w:t>Fundo Especial do Meio Ambiente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, com destinação exclusiva às ações previstas nesta Lei.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Art. 1</w:t>
      </w:r>
      <w:r w:rsidR="00D7415A" w:rsidRPr="00D7415A">
        <w:rPr>
          <w:rFonts w:ascii="Arial Narrow" w:eastAsia="Calibri" w:hAnsi="Arial Narrow" w:cs="Arial (W1)"/>
          <w:bCs/>
          <w:sz w:val="24"/>
          <w:szCs w:val="24"/>
        </w:rPr>
        <w:t>0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. Os assuntos e a fiscalização das ações concernentes à proteção dos animais domésticos regidos por esta Lei competem </w:t>
      </w:r>
      <w:r w:rsidR="00D7415A" w:rsidRPr="00D7415A">
        <w:rPr>
          <w:rFonts w:ascii="Arial Narrow" w:eastAsia="Calibri" w:hAnsi="Arial Narrow" w:cs="Arial (W1)"/>
          <w:bCs/>
          <w:sz w:val="24"/>
          <w:szCs w:val="24"/>
        </w:rPr>
        <w:t>será regulamentada pelo Poder Público Estadual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3168A5" w:rsidRPr="00D7415A" w:rsidRDefault="003168A5" w:rsidP="00D7415A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Art. 1</w:t>
      </w:r>
      <w:r w:rsidR="00D7415A" w:rsidRPr="00D7415A">
        <w:rPr>
          <w:rFonts w:ascii="Arial Narrow" w:eastAsia="Calibri" w:hAnsi="Arial Narrow" w:cs="Arial (W1)"/>
          <w:bCs/>
          <w:sz w:val="24"/>
          <w:szCs w:val="24"/>
        </w:rPr>
        <w:t>1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. Esta Lei entra em vigor na data de sua publicação.</w:t>
      </w:r>
    </w:p>
    <w:p w:rsidR="003168A5" w:rsidRPr="00D7415A" w:rsidRDefault="003168A5" w:rsidP="003168A5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3168A5" w:rsidRPr="00D7415A" w:rsidRDefault="003168A5" w:rsidP="00590871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3A314D" w:rsidRPr="00D7415A" w:rsidRDefault="003A314D" w:rsidP="00397171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Pr="00D7415A" w:rsidRDefault="00F33671" w:rsidP="00C77E2B">
      <w:pPr>
        <w:pStyle w:val="NormalWeb"/>
        <w:spacing w:line="360" w:lineRule="auto"/>
        <w:ind w:right="-427"/>
        <w:jc w:val="both"/>
        <w:rPr>
          <w:rFonts w:ascii="Arial Narrow" w:hAnsi="Arial Narrow" w:cs="Arial"/>
          <w:b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590871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1</w:t>
      </w:r>
      <w:r w:rsidR="00D7415A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9</w:t>
      </w:r>
      <w:r w:rsidR="007C5C75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FC5EF9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ju</w:t>
      </w:r>
      <w:r w:rsidR="00C77E2B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lh</w:t>
      </w:r>
      <w:r w:rsidR="00FC5EF9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o</w:t>
      </w:r>
      <w:r w:rsidR="007E1D4F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de 201</w:t>
      </w:r>
      <w:r w:rsidR="00FC5EF9"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9</w:t>
      </w:r>
      <w:r w:rsidRPr="00D7415A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Pr="00D7415A" w:rsidRDefault="009065B6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33671" w:rsidRPr="00D7415A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7415A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D8678D" w:rsidRPr="00D7415A" w:rsidRDefault="00F33671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D7415A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Pr="00D7415A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C5EF9" w:rsidRPr="00D7415A" w:rsidRDefault="00FC5EF9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FC5EF9" w:rsidRPr="00D7415A" w:rsidRDefault="00FC5EF9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7415A" w:rsidRPr="00D7415A" w:rsidRDefault="00D7415A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7415A" w:rsidRPr="00D7415A" w:rsidRDefault="00D7415A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7415A" w:rsidRPr="00D7415A" w:rsidRDefault="00D7415A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8678D" w:rsidRPr="00D7415A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D7415A">
        <w:rPr>
          <w:rFonts w:ascii="Arial Narrow" w:hAnsi="Arial Narrow" w:cs="Arial"/>
          <w:b/>
          <w:sz w:val="24"/>
          <w:szCs w:val="24"/>
          <w:u w:val="single"/>
        </w:rPr>
        <w:lastRenderedPageBreak/>
        <w:t>JUSTIFICATIVA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O presente Projeto de Lei visa promover a proteção e o bem-estar dos animais domésticos, no Estado </w:t>
      </w:r>
      <w:r w:rsidR="00D7415A">
        <w:rPr>
          <w:rFonts w:ascii="Arial Narrow" w:eastAsia="Calibri" w:hAnsi="Arial Narrow" w:cs="Arial (W1)"/>
          <w:bCs/>
          <w:sz w:val="24"/>
          <w:szCs w:val="24"/>
        </w:rPr>
        <w:t>do Maranhão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, compatibilizando os aspectos relacionados às políticas públicas, ao desenvolvimento socioeconômico, à saúde pública e o meio ambiente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 tutela jurídica dos animais não humanos está expressa, fundamentalmente, no art. 225 da Constituição Federal, parágrafo 1º, inciso VII. Nesse artigo, encontramos a primazia da proteção do meio ambiente, em nosso ordenamento jurídico,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e também</w:t>
      </w:r>
      <w:proofErr w:type="gramEnd"/>
      <w:r w:rsidRPr="00D7415A">
        <w:rPr>
          <w:rFonts w:ascii="Arial Narrow" w:eastAsia="Calibri" w:hAnsi="Arial Narrow" w:cs="Arial (W1)"/>
          <w:bCs/>
          <w:sz w:val="24"/>
          <w:szCs w:val="24"/>
        </w:rPr>
        <w:t>, a proteção dos animais domésticos, por si só, como um dos valores edificantes do Estado de Direito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Assim a proteção dos animais não humanos, in </w:t>
      </w:r>
      <w:proofErr w:type="spellStart"/>
      <w:r w:rsidRPr="00D7415A">
        <w:rPr>
          <w:rFonts w:ascii="Arial Narrow" w:eastAsia="Calibri" w:hAnsi="Arial Narrow" w:cs="Arial (W1)"/>
          <w:bCs/>
          <w:sz w:val="24"/>
          <w:szCs w:val="24"/>
        </w:rPr>
        <w:t>casu</w:t>
      </w:r>
      <w:proofErr w:type="spell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, os domésticos, são caracterizados como sujeitos dotados de personalidade jurídica, para a prática de seus direitos básicos em Juízo, a destacar o mais importante entre eles, o direito </w:t>
      </w:r>
      <w:proofErr w:type="spellStart"/>
      <w:r w:rsidRPr="00D7415A">
        <w:rPr>
          <w:rFonts w:ascii="Arial Narrow" w:eastAsia="Calibri" w:hAnsi="Arial Narrow" w:cs="Arial (W1)"/>
          <w:bCs/>
          <w:sz w:val="24"/>
          <w:szCs w:val="24"/>
        </w:rPr>
        <w:t>a</w:t>
      </w:r>
      <w:proofErr w:type="spell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vida.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Nessa perspectiva, o direito à proteção da vida, do bem-estar animal, constitui-se ao mesmo tempo, direito e dever fundamental do homem.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Uma das problemáticas mais acentuadas, no atual contexto, em relação aos animais domésticos, sobretudo no ambiente urbano, é o abandono de animais domésticos, em especial, de cães e gatos, uma responsabilidade que muitos abandonam ao trazer para sua convivência e companhia. Esquecem-se, os homens, que assumiram obrigações morais para com eles, e, que merecem viver com dignidade.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 guarda responsável pressupõe respeito aos vínculos afetivos estabelecidos entre um animal e o homem, portanto, deve ser entendida como um dever, e assim o sendo, esse dever implica compreender na plenitude o compromisso moral e, antes de tudo, que o bem-estar animal é um direito universal, mesmo status de direito fundamental atribuído à proteção ambiental.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 violência contra animais domésticos é algo recorrente, praticada por pessoas que ignoram a dignidade animal, como ser que sente angústia, sofre, sobretudo em face dos vínculos afetivos decorrentes de sua guarda e convívio familiar em que se encontra inserido.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No meio </w:t>
      </w:r>
      <w:proofErr w:type="gramStart"/>
      <w:r w:rsidRPr="00D7415A">
        <w:rPr>
          <w:rFonts w:ascii="Arial Narrow" w:eastAsia="Calibri" w:hAnsi="Arial Narrow" w:cs="Arial (W1)"/>
          <w:bCs/>
          <w:sz w:val="24"/>
          <w:szCs w:val="24"/>
        </w:rPr>
        <w:t>urbano</w:t>
      </w:r>
      <w:r w:rsidR="00D7415A">
        <w:rPr>
          <w:rFonts w:ascii="Arial Narrow" w:eastAsia="Calibri" w:hAnsi="Arial Narrow" w:cs="Arial (W1)"/>
          <w:bCs/>
          <w:sz w:val="24"/>
          <w:szCs w:val="24"/>
        </w:rPr>
        <w:t>(</w:t>
      </w:r>
      <w:proofErr w:type="gramEnd"/>
      <w:r w:rsidR="00D7415A">
        <w:rPr>
          <w:rFonts w:ascii="Arial Narrow" w:eastAsia="Calibri" w:hAnsi="Arial Narrow" w:cs="Arial (W1)"/>
          <w:bCs/>
          <w:sz w:val="24"/>
          <w:szCs w:val="24"/>
        </w:rPr>
        <w:t>como exemplo a Praça dos Gatos, no bairro do Bacanga em São Luís)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, tal problemática aflora, especialmente em face do abandono dos animais domésticos, abando que resulta da irresponsabilidade e insensibilidade do homem.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É nesse contexto, que temos o dever de intervir, que devemos nos manifestar em sua defesa, pois assim, dividiremos os direitos básicos: o direito à vida e à integridade, de todos os seres e do meio ambiente em que vivemos.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O fato é que, na atualidade, muito embora se tenha editado, </w:t>
      </w:r>
      <w:r w:rsidR="00ED1150">
        <w:rPr>
          <w:rFonts w:ascii="Arial Narrow" w:eastAsia="Calibri" w:hAnsi="Arial Narrow" w:cs="Arial (W1)"/>
          <w:bCs/>
          <w:sz w:val="24"/>
          <w:szCs w:val="24"/>
        </w:rPr>
        <w:t>no Maranhão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>, diversas leis esparsas visando à proteção dos animais, a meu ver, a questão ainda não foi plenamente consolidada em</w:t>
      </w:r>
      <w:r w:rsidR="00ED1150">
        <w:rPr>
          <w:rFonts w:ascii="Arial Narrow" w:eastAsia="Calibri" w:hAnsi="Arial Narrow" w:cs="Arial (W1)"/>
          <w:bCs/>
          <w:sz w:val="24"/>
          <w:szCs w:val="24"/>
        </w:rPr>
        <w:t xml:space="preserve"> relação aos </w:t>
      </w:r>
      <w:r w:rsidR="00ED1150" w:rsidRPr="00D7415A">
        <w:rPr>
          <w:rFonts w:ascii="Arial Narrow" w:eastAsia="Calibri" w:hAnsi="Arial Narrow" w:cs="Arial (W1)"/>
          <w:bCs/>
          <w:sz w:val="24"/>
          <w:szCs w:val="24"/>
        </w:rPr>
        <w:t>animais domésticos</w:t>
      </w:r>
      <w:r w:rsidR="00ED1150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lastRenderedPageBreak/>
        <w:t>O que gera distinta preocupação é o fato do assunto “animais domésticos” estar abrangido de forma tão genérica, ou seja, o Código Estadual de Proteção dos Animais, sequer dedica um capítulo específico a estes, mesmo sabendo-se que a realidade é muito distinta dos animais destinados ao abate, tais como aves, suínos, bovinos e outras espécies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É evidente que todos os animais merecem ser tratados com respeito e dignidade e que o seu bem-estar está sob a tutela jurídica do estado, </w:t>
      </w:r>
      <w:proofErr w:type="spellStart"/>
      <w:r w:rsidRPr="00D7415A">
        <w:rPr>
          <w:rFonts w:ascii="Arial Narrow" w:eastAsia="Calibri" w:hAnsi="Arial Narrow" w:cs="Arial (W1)"/>
          <w:bCs/>
          <w:sz w:val="24"/>
          <w:szCs w:val="24"/>
        </w:rPr>
        <w:t>independente</w:t>
      </w:r>
      <w:proofErr w:type="spellEnd"/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de sua espécie, mas não se deve confundir essa preocupação com o tratamento dispensado aos cães, gatos e outros animais que convivem nas casas das pessoas. Esses, a meu ver, merecem um cuidado especial, sobretudo quando houver negligência, maus tratos ou abandono.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A situação de abandono de animal doméstico, pela sua peculiaridade, sobretudo nos centros urbanos, além do bem-estar, tem outros reflexos, tais como zoonoses, poluição ambiental e agravamento de doenças, com riscos à saúde humana.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É certo que o tema é complexo e, por isso, precisa do necessário debate, essencialmente com a participação das associações e organizações de proteção e defesa dos direitos dos animais domésticos atuantes </w:t>
      </w:r>
      <w:r w:rsidR="00ED1150">
        <w:rPr>
          <w:rFonts w:ascii="Arial Narrow" w:eastAsia="Calibri" w:hAnsi="Arial Narrow" w:cs="Arial (W1)"/>
          <w:bCs/>
          <w:sz w:val="24"/>
          <w:szCs w:val="24"/>
        </w:rPr>
        <w:t>no Maranhão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, que certamente conhecem as dificuldades para enfrentamento, não só seu abano, bem como todas as demais </w:t>
      </w:r>
      <w:r w:rsidR="00ED1150" w:rsidRPr="00D7415A">
        <w:rPr>
          <w:rFonts w:ascii="Arial Narrow" w:eastAsia="Calibri" w:hAnsi="Arial Narrow" w:cs="Arial (W1)"/>
          <w:bCs/>
          <w:sz w:val="24"/>
          <w:szCs w:val="24"/>
        </w:rPr>
        <w:t>consequências</w:t>
      </w: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 decorrentes.</w:t>
      </w:r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 xml:space="preserve">Por derradeiro, é preciso sublinhar que a presente proposta não deve ser a definitiva, ela é um ponto de partida para construção de uma norma jurídica melhor, que possa responder por boa parte das principais questões que envolvem a criação, comércio e a responsabilização daqueles que praticarem atos que atentam à dignidade e os direitos dos animais domésticos, no âmbito do Estado </w:t>
      </w:r>
      <w:r w:rsidR="00ED1150">
        <w:rPr>
          <w:rFonts w:ascii="Arial Narrow" w:eastAsia="Calibri" w:hAnsi="Arial Narrow" w:cs="Arial (W1)"/>
          <w:bCs/>
          <w:sz w:val="24"/>
          <w:szCs w:val="24"/>
        </w:rPr>
        <w:t>Maranhão.</w:t>
      </w:r>
      <w:bookmarkStart w:id="0" w:name="_GoBack"/>
      <w:bookmarkEnd w:id="0"/>
    </w:p>
    <w:p w:rsidR="003168A5" w:rsidRPr="00D7415A" w:rsidRDefault="003168A5" w:rsidP="00590871">
      <w:pPr>
        <w:shd w:val="clear" w:color="auto" w:fill="FFFFFF"/>
        <w:spacing w:before="270" w:after="0" w:line="24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D7415A">
        <w:rPr>
          <w:rFonts w:ascii="Arial Narrow" w:eastAsia="Calibri" w:hAnsi="Arial Narrow" w:cs="Arial (W1)"/>
          <w:bCs/>
          <w:sz w:val="24"/>
          <w:szCs w:val="24"/>
        </w:rPr>
        <w:t>Diante do exposto, entendemos que esta seja uma medida de grande alcance ambiental e social e, por este motivo, pedimos apoio aos ilustres Pares para a aprovação do Projeto de Lei em tela.</w:t>
      </w:r>
    </w:p>
    <w:sectPr w:rsidR="003168A5" w:rsidRPr="00D7415A" w:rsidSect="00502EF8">
      <w:headerReference w:type="default" r:id="rId8"/>
      <w:footerReference w:type="default" r:id="rId9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C68DD"/>
    <w:rsid w:val="001D6F89"/>
    <w:rsid w:val="001F39E5"/>
    <w:rsid w:val="001F7C10"/>
    <w:rsid w:val="00200AAC"/>
    <w:rsid w:val="002258CF"/>
    <w:rsid w:val="002276E8"/>
    <w:rsid w:val="00230977"/>
    <w:rsid w:val="002605CE"/>
    <w:rsid w:val="00260B06"/>
    <w:rsid w:val="00261A0E"/>
    <w:rsid w:val="00262A50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D3499"/>
    <w:rsid w:val="002D3726"/>
    <w:rsid w:val="002E3F0E"/>
    <w:rsid w:val="002F427C"/>
    <w:rsid w:val="002F67CB"/>
    <w:rsid w:val="002F76DD"/>
    <w:rsid w:val="00304DE0"/>
    <w:rsid w:val="00304F37"/>
    <w:rsid w:val="00305774"/>
    <w:rsid w:val="0031148E"/>
    <w:rsid w:val="003168A5"/>
    <w:rsid w:val="00323B97"/>
    <w:rsid w:val="0032651A"/>
    <w:rsid w:val="00337B8B"/>
    <w:rsid w:val="0036179A"/>
    <w:rsid w:val="00366159"/>
    <w:rsid w:val="00375271"/>
    <w:rsid w:val="00397171"/>
    <w:rsid w:val="003A314D"/>
    <w:rsid w:val="003B1FCB"/>
    <w:rsid w:val="003B51AD"/>
    <w:rsid w:val="003C158B"/>
    <w:rsid w:val="003D1320"/>
    <w:rsid w:val="003E5673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3A8B"/>
    <w:rsid w:val="004C54FB"/>
    <w:rsid w:val="004C56B4"/>
    <w:rsid w:val="004E70DE"/>
    <w:rsid w:val="004F2BD3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0871"/>
    <w:rsid w:val="005935EA"/>
    <w:rsid w:val="00596256"/>
    <w:rsid w:val="00596CE1"/>
    <w:rsid w:val="005A1067"/>
    <w:rsid w:val="005A26AE"/>
    <w:rsid w:val="005A3EF0"/>
    <w:rsid w:val="005F0630"/>
    <w:rsid w:val="00600BBE"/>
    <w:rsid w:val="0060166E"/>
    <w:rsid w:val="00611EA4"/>
    <w:rsid w:val="00617C3E"/>
    <w:rsid w:val="00622DF0"/>
    <w:rsid w:val="006378D2"/>
    <w:rsid w:val="0064399C"/>
    <w:rsid w:val="00647039"/>
    <w:rsid w:val="006537BC"/>
    <w:rsid w:val="00656B86"/>
    <w:rsid w:val="00661EBF"/>
    <w:rsid w:val="00663E24"/>
    <w:rsid w:val="006827F9"/>
    <w:rsid w:val="00683446"/>
    <w:rsid w:val="006957BB"/>
    <w:rsid w:val="006A6CCB"/>
    <w:rsid w:val="006C7578"/>
    <w:rsid w:val="006E51DE"/>
    <w:rsid w:val="006F04DE"/>
    <w:rsid w:val="007424B9"/>
    <w:rsid w:val="0075058A"/>
    <w:rsid w:val="00761044"/>
    <w:rsid w:val="00765F15"/>
    <w:rsid w:val="00785FCD"/>
    <w:rsid w:val="00787D13"/>
    <w:rsid w:val="007953E8"/>
    <w:rsid w:val="007B5D98"/>
    <w:rsid w:val="007B7F2D"/>
    <w:rsid w:val="007C5C75"/>
    <w:rsid w:val="007D7A79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60DB4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D595E"/>
    <w:rsid w:val="008E0E14"/>
    <w:rsid w:val="008F2F44"/>
    <w:rsid w:val="008F7EF6"/>
    <w:rsid w:val="00902229"/>
    <w:rsid w:val="009065B6"/>
    <w:rsid w:val="00937DFF"/>
    <w:rsid w:val="0094129C"/>
    <w:rsid w:val="00942821"/>
    <w:rsid w:val="00953DBD"/>
    <w:rsid w:val="0095517A"/>
    <w:rsid w:val="00966F14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119F3"/>
    <w:rsid w:val="00A20289"/>
    <w:rsid w:val="00A416F9"/>
    <w:rsid w:val="00A552A0"/>
    <w:rsid w:val="00A5729B"/>
    <w:rsid w:val="00A647A0"/>
    <w:rsid w:val="00A65903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77E2B"/>
    <w:rsid w:val="00C81862"/>
    <w:rsid w:val="00C865BB"/>
    <w:rsid w:val="00C86E43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205A7"/>
    <w:rsid w:val="00D46B5F"/>
    <w:rsid w:val="00D55BB3"/>
    <w:rsid w:val="00D56535"/>
    <w:rsid w:val="00D63A93"/>
    <w:rsid w:val="00D721FC"/>
    <w:rsid w:val="00D7415A"/>
    <w:rsid w:val="00D75DC9"/>
    <w:rsid w:val="00D86413"/>
    <w:rsid w:val="00D8678D"/>
    <w:rsid w:val="00DC002A"/>
    <w:rsid w:val="00DD1F64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A1AF5"/>
    <w:rsid w:val="00EB3187"/>
    <w:rsid w:val="00EC5AD7"/>
    <w:rsid w:val="00ED1150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24F9A7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1603-AE16-4325-946B-29CE6F9A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1501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3</cp:revision>
  <cp:lastPrinted>2019-07-16T12:19:00Z</cp:lastPrinted>
  <dcterms:created xsi:type="dcterms:W3CDTF">2019-07-17T19:22:00Z</dcterms:created>
  <dcterms:modified xsi:type="dcterms:W3CDTF">2019-07-19T15:24:00Z</dcterms:modified>
</cp:coreProperties>
</file>