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590871" w:rsidRPr="00D8678D" w:rsidRDefault="00590871" w:rsidP="00D8678D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Dispõe sobre a cassação da inscrição estadual de empresas que provoquem maus-tratos a animais e dá outras providencias.</w:t>
      </w:r>
    </w:p>
    <w:p w:rsidR="00590871" w:rsidRDefault="00590871" w:rsidP="00D205A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590871" w:rsidRPr="00590871" w:rsidRDefault="0059087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90871">
        <w:rPr>
          <w:rFonts w:ascii="Arial Narrow" w:eastAsia="Calibri" w:hAnsi="Arial Narrow" w:cs="Arial (W1)"/>
          <w:bCs/>
          <w:sz w:val="24"/>
          <w:szCs w:val="24"/>
        </w:rPr>
        <w:t>Art. 1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° -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As empresas instaladas no </w:t>
      </w:r>
      <w:r>
        <w:rPr>
          <w:rFonts w:ascii="Arial Narrow" w:eastAsia="Calibri" w:hAnsi="Arial Narrow" w:cs="Arial (W1)"/>
          <w:bCs/>
          <w:sz w:val="24"/>
          <w:szCs w:val="24"/>
        </w:rPr>
        <w:t>Estado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>
        <w:rPr>
          <w:rFonts w:ascii="Arial Narrow" w:eastAsia="Calibri" w:hAnsi="Arial Narrow" w:cs="Arial (W1)"/>
          <w:bCs/>
          <w:sz w:val="24"/>
          <w:szCs w:val="24"/>
        </w:rPr>
        <w:t>do Maranhão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terão sua inscrição estadual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cassada, quando f</w:t>
      </w:r>
      <w:r>
        <w:rPr>
          <w:rFonts w:ascii="Arial Narrow" w:eastAsia="Calibri" w:hAnsi="Arial Narrow" w:cs="Arial (W1)"/>
          <w:bCs/>
          <w:sz w:val="24"/>
          <w:szCs w:val="24"/>
        </w:rPr>
        <w:t>icar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comprovado, após o devido trâmite judicial, que as mesmas foram responsáveis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por atos que possam ser configurados como maus-tratos </w:t>
      </w:r>
      <w:r>
        <w:rPr>
          <w:rFonts w:ascii="Arial Narrow" w:eastAsia="Calibri" w:hAnsi="Arial Narrow" w:cs="Arial (W1)"/>
          <w:bCs/>
          <w:sz w:val="24"/>
          <w:szCs w:val="24"/>
        </w:rPr>
        <w:t>a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animais.</w:t>
      </w:r>
    </w:p>
    <w:p w:rsidR="00590871" w:rsidRPr="00590871" w:rsidRDefault="0059087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§ 1° - 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Para efeitos desta lei, s</w:t>
      </w:r>
      <w:r>
        <w:rPr>
          <w:rFonts w:ascii="Arial Narrow" w:eastAsia="Calibri" w:hAnsi="Arial Narrow" w:cs="Arial (W1)"/>
          <w:bCs/>
          <w:sz w:val="24"/>
          <w:szCs w:val="24"/>
        </w:rPr>
        <w:t>ão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considerados maus-tratos os atos previstos no artigo 32 da Lei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Federal 9605, de 1998, tais como abusar, f</w:t>
      </w:r>
      <w:r>
        <w:rPr>
          <w:rFonts w:ascii="Arial Narrow" w:eastAsia="Calibri" w:hAnsi="Arial Narrow" w:cs="Arial (W1)"/>
          <w:bCs/>
          <w:sz w:val="24"/>
          <w:szCs w:val="24"/>
        </w:rPr>
        <w:t>e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rir, mutilar, </w:t>
      </w:r>
      <w:r w:rsidR="00F63285" w:rsidRPr="00590871">
        <w:rPr>
          <w:rFonts w:ascii="Arial Narrow" w:eastAsia="Calibri" w:hAnsi="Arial Narrow" w:cs="Arial (W1)"/>
          <w:bCs/>
          <w:sz w:val="24"/>
          <w:szCs w:val="24"/>
        </w:rPr>
        <w:t>infringir</w:t>
      </w:r>
      <w:bookmarkStart w:id="0" w:name="_GoBack"/>
      <w:bookmarkEnd w:id="0"/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dor ou sofrimento e/ou submeter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animal vivo a experiência dolorosa ou cruel, no</w:t>
      </w:r>
      <w:r>
        <w:rPr>
          <w:rFonts w:ascii="Arial Narrow" w:eastAsia="Calibri" w:hAnsi="Arial Narrow" w:cs="Arial (W1)"/>
          <w:bCs/>
          <w:sz w:val="24"/>
          <w:szCs w:val="24"/>
        </w:rPr>
        <w:t>s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casos previstos naquela legislação.</w:t>
      </w:r>
    </w:p>
    <w:p w:rsidR="00590871" w:rsidRPr="00590871" w:rsidRDefault="0059087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§2° -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O disposto nesta lei aplica-se a animais silvestres, domésticos ou domesticados, nativos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ou exóticos.</w:t>
      </w:r>
    </w:p>
    <w:p w:rsidR="00590871" w:rsidRPr="00590871" w:rsidRDefault="0059087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90871">
        <w:rPr>
          <w:rFonts w:ascii="Arial Narrow" w:eastAsia="Calibri" w:hAnsi="Arial Narrow" w:cs="Arial (W1)"/>
          <w:bCs/>
          <w:sz w:val="24"/>
          <w:szCs w:val="24"/>
        </w:rPr>
        <w:t>Ar</w:t>
      </w:r>
      <w:r>
        <w:rPr>
          <w:rFonts w:ascii="Arial Narrow" w:eastAsia="Calibri" w:hAnsi="Arial Narrow" w:cs="Arial (W1)"/>
          <w:bCs/>
          <w:sz w:val="24"/>
          <w:szCs w:val="24"/>
        </w:rPr>
        <w:t>t.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2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°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- A cassação da inscrição estadual dar-se-á depois do trânsito em julgado da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sentença condenatória do processo judicial relativo ao delito de maus-tratos a animais, do qual 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empresa é responsável.</w:t>
      </w:r>
    </w:p>
    <w:p w:rsidR="00590871" w:rsidRPr="00590871" w:rsidRDefault="0059087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§1°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-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Não será concedida nova inscrição estadual à empresa responsável por atos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comprovados que configurem maus-tratos a animais, conforme disposto no caput deste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artigo.</w:t>
      </w:r>
    </w:p>
    <w:p w:rsidR="00590871" w:rsidRPr="00590871" w:rsidRDefault="0059087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90871">
        <w:rPr>
          <w:rFonts w:ascii="Arial Narrow" w:eastAsia="Calibri" w:hAnsi="Arial Narrow" w:cs="Arial (W1)"/>
          <w:bCs/>
          <w:sz w:val="24"/>
          <w:szCs w:val="24"/>
        </w:rPr>
        <w:t>§ 2°- A proibição a que se refere o parágrafo anterior será pelo prazo d</w:t>
      </w:r>
      <w:r>
        <w:rPr>
          <w:rFonts w:ascii="Arial Narrow" w:eastAsia="Calibri" w:hAnsi="Arial Narrow" w:cs="Arial (W1)"/>
          <w:bCs/>
          <w:sz w:val="24"/>
          <w:szCs w:val="24"/>
        </w:rPr>
        <w:t>e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10 (DEZ) an</w:t>
      </w:r>
      <w:r>
        <w:rPr>
          <w:rFonts w:ascii="Arial Narrow" w:eastAsia="Calibri" w:hAnsi="Arial Narrow" w:cs="Arial (W1)"/>
          <w:bCs/>
          <w:sz w:val="24"/>
          <w:szCs w:val="24"/>
        </w:rPr>
        <w:t>o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s,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contados a partir do trânsito em julgado da decisão judicial a que se refere o caput deste artigo.</w:t>
      </w:r>
    </w:p>
    <w:p w:rsidR="00590871" w:rsidRPr="00590871" w:rsidRDefault="0059087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90871">
        <w:rPr>
          <w:rFonts w:ascii="Arial Narrow" w:eastAsia="Calibri" w:hAnsi="Arial Narrow" w:cs="Arial (W1)"/>
          <w:bCs/>
          <w:sz w:val="24"/>
          <w:szCs w:val="24"/>
        </w:rPr>
        <w:t>Art</w:t>
      </w:r>
      <w:r>
        <w:rPr>
          <w:rFonts w:ascii="Arial Narrow" w:eastAsia="Calibri" w:hAnsi="Arial Narrow" w:cs="Arial (W1)"/>
          <w:bCs/>
          <w:sz w:val="24"/>
          <w:szCs w:val="24"/>
        </w:rPr>
        <w:t>.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3°- O Poder Executivo regulamentará esta Lei no prazo de 60 (SESSEENTA) dias,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contados a partir da data de sua publica</w:t>
      </w:r>
      <w:r>
        <w:rPr>
          <w:rFonts w:ascii="Arial Narrow" w:eastAsia="Calibri" w:hAnsi="Arial Narrow" w:cs="Arial (W1)"/>
          <w:bCs/>
          <w:sz w:val="24"/>
          <w:szCs w:val="24"/>
        </w:rPr>
        <w:t>ção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590871" w:rsidRDefault="0059087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90871">
        <w:rPr>
          <w:rFonts w:ascii="Arial Narrow" w:eastAsia="Calibri" w:hAnsi="Arial Narrow" w:cs="Arial (W1)"/>
          <w:bCs/>
          <w:sz w:val="24"/>
          <w:szCs w:val="24"/>
        </w:rPr>
        <w:t>Art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4°- Esta Lei entra em vigor na data de sua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publicação.</w:t>
      </w:r>
    </w:p>
    <w:p w:rsidR="009065B6" w:rsidRDefault="00F33671" w:rsidP="00C77E2B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590871">
        <w:rPr>
          <w:rFonts w:ascii="Arial Narrow" w:eastAsia="Calibri" w:hAnsi="Arial Narrow" w:cs="Arial (W1)"/>
          <w:bCs/>
          <w:sz w:val="23"/>
          <w:szCs w:val="23"/>
          <w:lang w:eastAsia="en-US"/>
        </w:rPr>
        <w:t>16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ju</w:t>
      </w:r>
      <w:r w:rsidR="00C77E2B">
        <w:rPr>
          <w:rFonts w:ascii="Arial Narrow" w:eastAsia="Calibri" w:hAnsi="Arial Narrow" w:cs="Arial (W1)"/>
          <w:bCs/>
          <w:sz w:val="23"/>
          <w:szCs w:val="23"/>
          <w:lang w:eastAsia="en-US"/>
        </w:rPr>
        <w:t>lh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Pr="001364CB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t>JUSTIFICATIVA</w:t>
      </w:r>
    </w:p>
    <w:p w:rsidR="00590871" w:rsidRDefault="00590871" w:rsidP="00D8641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590871" w:rsidRDefault="00590871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90871">
        <w:rPr>
          <w:rFonts w:ascii="Arial Narrow" w:eastAsia="Calibri" w:hAnsi="Arial Narrow" w:cs="Arial (W1)"/>
          <w:bCs/>
          <w:sz w:val="24"/>
          <w:szCs w:val="24"/>
        </w:rPr>
        <w:t>Trazemos à apreciação desta Egrégia Casa de Leis a presente propositura, que tem por objetivo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647A0" w:rsidRPr="00590871">
        <w:rPr>
          <w:rFonts w:ascii="Arial Narrow" w:eastAsia="Calibri" w:hAnsi="Arial Narrow" w:cs="Arial (W1)"/>
          <w:bCs/>
          <w:sz w:val="24"/>
          <w:szCs w:val="24"/>
        </w:rPr>
        <w:t>fortalecer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a defesa dos direitos dos animais e sua efetiva proteção contra todas as formas de </w:t>
      </w:r>
      <w:r w:rsidR="00A647A0" w:rsidRPr="00590871">
        <w:rPr>
          <w:rFonts w:ascii="Arial Narrow" w:eastAsia="Calibri" w:hAnsi="Arial Narrow" w:cs="Arial (W1)"/>
          <w:bCs/>
          <w:sz w:val="24"/>
          <w:szCs w:val="24"/>
        </w:rPr>
        <w:t>maus-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>tratos</w:t>
      </w:r>
      <w:r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590871" w:rsidRPr="00590871" w:rsidRDefault="00590871" w:rsidP="00A647A0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90871">
        <w:rPr>
          <w:rFonts w:ascii="Arial Narrow" w:eastAsia="Calibri" w:hAnsi="Arial Narrow" w:cs="Arial (W1)"/>
          <w:bCs/>
          <w:sz w:val="24"/>
          <w:szCs w:val="24"/>
        </w:rPr>
        <w:t>O que se busca, com este projeto, é punir as empresas responsáveis por tal violência, seja</w:t>
      </w:r>
      <w:r w:rsidR="00A647A0" w:rsidRP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647A0" w:rsidRPr="00590871">
        <w:rPr>
          <w:rFonts w:ascii="Arial Narrow" w:eastAsia="Calibri" w:hAnsi="Arial Narrow" w:cs="Arial (W1)"/>
          <w:bCs/>
          <w:sz w:val="24"/>
          <w:szCs w:val="24"/>
        </w:rPr>
        <w:t>aquelas que estimulam tais atos covardes, seja as que consentem ou se omitem</w:t>
      </w:r>
      <w:r w:rsidR="00A647A0" w:rsidRP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647A0" w:rsidRPr="00590871">
        <w:rPr>
          <w:rFonts w:ascii="Arial Narrow" w:eastAsia="Calibri" w:hAnsi="Arial Narrow" w:cs="Arial (W1)"/>
          <w:bCs/>
          <w:sz w:val="24"/>
          <w:szCs w:val="24"/>
        </w:rPr>
        <w:t>diante da crueldade</w:t>
      </w:r>
      <w:r w:rsidR="00A647A0" w:rsidRP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647A0" w:rsidRPr="00590871">
        <w:rPr>
          <w:rFonts w:ascii="Arial Narrow" w:eastAsia="Calibri" w:hAnsi="Arial Narrow" w:cs="Arial (W1)"/>
          <w:bCs/>
          <w:sz w:val="24"/>
          <w:szCs w:val="24"/>
        </w:rPr>
        <w:t>praticada por seus funcionários ou prestadores de serviço.</w:t>
      </w:r>
    </w:p>
    <w:p w:rsidR="00590871" w:rsidRPr="00590871" w:rsidRDefault="00590871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90871">
        <w:rPr>
          <w:rFonts w:ascii="Arial Narrow" w:eastAsia="Calibri" w:hAnsi="Arial Narrow" w:cs="Arial (W1)"/>
          <w:bCs/>
          <w:sz w:val="24"/>
          <w:szCs w:val="24"/>
        </w:rPr>
        <w:t>Realmente é muito triste saber que atrocidades com animais ocorrem a todo momento. E por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isso que criamos esta lei para conscientizar as pessoas e orientá-las a denunciar esse tipo de </w:t>
      </w:r>
      <w:proofErr w:type="gramStart"/>
      <w:r w:rsidRPr="00590871">
        <w:rPr>
          <w:rFonts w:ascii="Arial Narrow" w:eastAsia="Calibri" w:hAnsi="Arial Narrow" w:cs="Arial (W1)"/>
          <w:bCs/>
          <w:sz w:val="24"/>
          <w:szCs w:val="24"/>
        </w:rPr>
        <w:t>maus-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tratos</w:t>
      </w:r>
      <w:proofErr w:type="gramEnd"/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aos animais. Quando as pessoas tomam conhecimento das crueldades a que são submetidos os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animais, acaba por tomar atitudes em prol dos animais, deixando antigos hábitos de lado. A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647A0" w:rsidRPr="00590871">
        <w:rPr>
          <w:rFonts w:ascii="Arial Narrow" w:eastAsia="Calibri" w:hAnsi="Arial Narrow" w:cs="Arial (W1)"/>
          <w:bCs/>
          <w:sz w:val="24"/>
          <w:szCs w:val="24"/>
        </w:rPr>
        <w:t>conscientização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é a sanção bem aplicada e a melhor maneira de combater os crimes contra animais.</w:t>
      </w:r>
    </w:p>
    <w:p w:rsidR="00A647A0" w:rsidRPr="00A647A0" w:rsidRDefault="00590871" w:rsidP="00A647A0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90871">
        <w:rPr>
          <w:rFonts w:ascii="Arial Narrow" w:eastAsia="Calibri" w:hAnsi="Arial Narrow" w:cs="Arial (W1)"/>
          <w:bCs/>
          <w:sz w:val="24"/>
          <w:szCs w:val="24"/>
        </w:rPr>
        <w:t>A Lei Federal 9605/98, em seu artigo 32,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considera crime: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"Praticar ato de abuso, maus-tratos, ferir ou mutilar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animais silvestres, domésticos ou domesticados, nativos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ou exóticos: Pena </w:t>
      </w:r>
      <w:r w:rsidR="00A647A0" w:rsidRPr="00590871">
        <w:rPr>
          <w:rFonts w:ascii="Arial Narrow" w:eastAsia="Calibri" w:hAnsi="Arial Narrow" w:cs="Arial (W1)"/>
          <w:bCs/>
          <w:sz w:val="24"/>
          <w:szCs w:val="24"/>
        </w:rPr>
        <w:t>detenção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, de </w:t>
      </w:r>
      <w:r w:rsidR="00A647A0" w:rsidRPr="00590871">
        <w:rPr>
          <w:rFonts w:ascii="Arial Narrow" w:eastAsia="Calibri" w:hAnsi="Arial Narrow" w:cs="Arial (W1)"/>
          <w:bCs/>
          <w:sz w:val="24"/>
          <w:szCs w:val="24"/>
        </w:rPr>
        <w:t>três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meses a um ano, e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multa.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§1</w:t>
      </w:r>
      <w:proofErr w:type="gramStart"/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°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Incorre</w:t>
      </w:r>
      <w:proofErr w:type="gramEnd"/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nas mesmas penas quem realiza experiência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dolorosa ou cruel em animal vivo,</w:t>
      </w:r>
      <w:r w:rsidR="00A647A0" w:rsidRPr="00A647A0">
        <w:t xml:space="preserve"> </w:t>
      </w:r>
      <w:r w:rsidR="00A647A0" w:rsidRPr="00A647A0">
        <w:rPr>
          <w:rFonts w:ascii="Arial Narrow" w:eastAsia="Calibri" w:hAnsi="Arial Narrow" w:cs="Arial (W1)"/>
          <w:bCs/>
          <w:sz w:val="24"/>
          <w:szCs w:val="24"/>
        </w:rPr>
        <w:t>ainda que para fins didáticos ou científicos, quando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647A0" w:rsidRPr="00A647A0">
        <w:rPr>
          <w:rFonts w:ascii="Arial Narrow" w:eastAsia="Calibri" w:hAnsi="Arial Narrow" w:cs="Arial (W1)"/>
          <w:bCs/>
          <w:sz w:val="24"/>
          <w:szCs w:val="24"/>
        </w:rPr>
        <w:t>existirem recursos alternativos.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§</w:t>
      </w:r>
      <w:r w:rsidR="00A647A0" w:rsidRPr="00A647A0">
        <w:rPr>
          <w:rFonts w:ascii="Arial Narrow" w:eastAsia="Calibri" w:hAnsi="Arial Narrow" w:cs="Arial (W1)"/>
          <w:bCs/>
          <w:sz w:val="24"/>
          <w:szCs w:val="24"/>
        </w:rPr>
        <w:t>2° A pena é aumentada de um sexto a um terço, se ocorre</w:t>
      </w:r>
      <w:r w:rsidR="00A647A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647A0" w:rsidRPr="00A647A0">
        <w:rPr>
          <w:rFonts w:ascii="Arial Narrow" w:eastAsia="Calibri" w:hAnsi="Arial Narrow" w:cs="Arial (W1)"/>
          <w:bCs/>
          <w:sz w:val="24"/>
          <w:szCs w:val="24"/>
        </w:rPr>
        <w:t>morte do animal"</w:t>
      </w:r>
    </w:p>
    <w:p w:rsidR="00A647A0" w:rsidRPr="00A647A0" w:rsidRDefault="00A647A0" w:rsidP="00A647A0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647A0">
        <w:rPr>
          <w:rFonts w:ascii="Arial Narrow" w:eastAsia="Calibri" w:hAnsi="Arial Narrow" w:cs="Arial (W1)"/>
          <w:bCs/>
          <w:sz w:val="24"/>
          <w:szCs w:val="24"/>
        </w:rPr>
        <w:t>A Constituição Cidadã de 1988, por seu turno, prevê:</w:t>
      </w:r>
    </w:p>
    <w:p w:rsidR="00A647A0" w:rsidRPr="00A647A0" w:rsidRDefault="00A647A0" w:rsidP="00A647A0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647A0">
        <w:rPr>
          <w:rFonts w:ascii="Arial Narrow" w:eastAsia="Calibri" w:hAnsi="Arial Narrow" w:cs="Arial (W1)"/>
          <w:bCs/>
          <w:sz w:val="24"/>
          <w:szCs w:val="24"/>
        </w:rPr>
        <w:t>"Artigo 225. Todos têm direito ao meio ambiente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ecologicamente equilibrado, bem de uso comum do povo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e essencial à sadia qualidade de vida, impondo-se ao Poder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Público e à coletividade o dever de defendê-lo e preservá-lo para as presentes e futuras gerações.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§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1</w:t>
      </w:r>
      <w:proofErr w:type="gramStart"/>
      <w:r>
        <w:rPr>
          <w:rFonts w:ascii="Arial Narrow" w:eastAsia="Calibri" w:hAnsi="Arial Narrow" w:cs="Arial (W1)"/>
          <w:bCs/>
          <w:sz w:val="24"/>
          <w:szCs w:val="24"/>
        </w:rPr>
        <w:t xml:space="preserve">°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 Para</w:t>
      </w:r>
      <w:proofErr w:type="gramEnd"/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 assegurar a efetividade desse direito, incumbe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ao poder público: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(...)VII-proteger a fauna e a flora, vedadas, na forma da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lei, as práticas que coloquem em risco sua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função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ecológica, provoquem a extinção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de espécies ou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submetam os animais a crueldade.</w:t>
      </w:r>
    </w:p>
    <w:p w:rsidR="00A647A0" w:rsidRPr="00A647A0" w:rsidRDefault="00A647A0" w:rsidP="00A647A0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647A0">
        <w:rPr>
          <w:rFonts w:ascii="Arial Narrow" w:eastAsia="Calibri" w:hAnsi="Arial Narrow" w:cs="Arial (W1)"/>
          <w:bCs/>
          <w:sz w:val="24"/>
          <w:szCs w:val="24"/>
        </w:rPr>
        <w:t>Ressalte-se, ainda que o Brasil é signatário da Declaração Universal dos Direitos dos Animais,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que considera os animais seres </w:t>
      </w:r>
      <w:proofErr w:type="spellStart"/>
      <w:r w:rsidRPr="00A647A0">
        <w:rPr>
          <w:rFonts w:ascii="Arial Narrow" w:eastAsia="Calibri" w:hAnsi="Arial Narrow" w:cs="Arial (W1)"/>
          <w:bCs/>
          <w:sz w:val="24"/>
          <w:szCs w:val="24"/>
        </w:rPr>
        <w:t>sencientes</w:t>
      </w:r>
      <w:proofErr w:type="spellEnd"/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 e, portanto, sujeitos de direito. De acordo com as palavras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da Organização de defesa dos animais, Ética animal (2015):</w:t>
      </w:r>
    </w:p>
    <w:p w:rsidR="00A647A0" w:rsidRPr="00A647A0" w:rsidRDefault="00A647A0" w:rsidP="00A647A0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"A </w:t>
      </w:r>
      <w:proofErr w:type="spellStart"/>
      <w:r w:rsidRPr="00A647A0">
        <w:rPr>
          <w:rFonts w:ascii="Arial Narrow" w:eastAsia="Calibri" w:hAnsi="Arial Narrow" w:cs="Arial (W1)"/>
          <w:bCs/>
          <w:sz w:val="24"/>
          <w:szCs w:val="24"/>
        </w:rPr>
        <w:t>senciência</w:t>
      </w:r>
      <w:proofErr w:type="spellEnd"/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 é a capacidade de ser afetado positiva ou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negativamente. E a capacidade de ter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experiências.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Não é a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mera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capacidade para perceber um estímulo ou reagir a uma dada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ação, como no caso de uma máquina que desempenha certas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funções quando pressionamos um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lastRenderedPageBreak/>
        <w:t xml:space="preserve">botão. A </w:t>
      </w:r>
      <w:proofErr w:type="spellStart"/>
      <w:r w:rsidRPr="00A647A0">
        <w:rPr>
          <w:rFonts w:ascii="Arial Narrow" w:eastAsia="Calibri" w:hAnsi="Arial Narrow" w:cs="Arial (W1)"/>
          <w:bCs/>
          <w:sz w:val="24"/>
          <w:szCs w:val="24"/>
        </w:rPr>
        <w:t>senciência</w:t>
      </w:r>
      <w:proofErr w:type="spellEnd"/>
      <w:r w:rsidRPr="00A647A0">
        <w:rPr>
          <w:rFonts w:ascii="Arial Narrow" w:eastAsia="Calibri" w:hAnsi="Arial Narrow" w:cs="Arial (W1)"/>
          <w:bCs/>
          <w:sz w:val="24"/>
          <w:szCs w:val="24"/>
        </w:rPr>
        <w:t>, ou 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capacidade para sentir, é algo diferente, isto é, a capacidade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de receber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e reagir a um estímulo de forma </w:t>
      </w:r>
      <w:proofErr w:type="spellStart"/>
      <w:proofErr w:type="gramStart"/>
      <w:r w:rsidRPr="00A647A0">
        <w:rPr>
          <w:rFonts w:ascii="Arial Narrow" w:eastAsia="Calibri" w:hAnsi="Arial Narrow" w:cs="Arial (W1)"/>
          <w:bCs/>
          <w:sz w:val="24"/>
          <w:szCs w:val="24"/>
        </w:rPr>
        <w:t>consciente,experimentando</w:t>
      </w:r>
      <w:proofErr w:type="gramEnd"/>
      <w:r w:rsidRPr="00A647A0">
        <w:rPr>
          <w:rFonts w:ascii="Arial Narrow" w:eastAsia="Calibri" w:hAnsi="Arial Narrow" w:cs="Arial (W1)"/>
          <w:bCs/>
          <w:sz w:val="24"/>
          <w:szCs w:val="24"/>
        </w:rPr>
        <w:t>-o</w:t>
      </w:r>
      <w:proofErr w:type="spellEnd"/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 a partir de dentro."</w:t>
      </w:r>
    </w:p>
    <w:p w:rsidR="00A647A0" w:rsidRPr="00A647A0" w:rsidRDefault="00A647A0" w:rsidP="00A647A0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O poder público não pode </w:t>
      </w:r>
      <w:proofErr w:type="gramStart"/>
      <w:r w:rsidRPr="00A647A0">
        <w:rPr>
          <w:rFonts w:ascii="Arial Narrow" w:eastAsia="Calibri" w:hAnsi="Arial Narrow" w:cs="Arial (W1)"/>
          <w:bCs/>
          <w:sz w:val="24"/>
          <w:szCs w:val="24"/>
        </w:rPr>
        <w:t>mais</w:t>
      </w:r>
      <w:proofErr w:type="gramEnd"/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 se omitir diante da violência covarde praticada contra animais.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Por isso, acreditamos que apenas com punição exemplar para os agressores </w:t>
      </w:r>
      <w:proofErr w:type="gramStart"/>
      <w:r w:rsidRPr="00A647A0">
        <w:rPr>
          <w:rFonts w:ascii="Arial Narrow" w:eastAsia="Calibri" w:hAnsi="Arial Narrow" w:cs="Arial (W1)"/>
          <w:bCs/>
          <w:sz w:val="24"/>
          <w:szCs w:val="24"/>
        </w:rPr>
        <w:t>e também</w:t>
      </w:r>
      <w:proofErr w:type="gramEnd"/>
      <w:r w:rsidRPr="00A647A0">
        <w:rPr>
          <w:rFonts w:ascii="Arial Narrow" w:eastAsia="Calibri" w:hAnsi="Arial Narrow" w:cs="Arial (W1)"/>
          <w:bCs/>
          <w:sz w:val="24"/>
          <w:szCs w:val="24"/>
        </w:rPr>
        <w:t xml:space="preserve"> para as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empresas responsáveis por tais práticas, conseguiremos atingir o intuito de acabar com os maus-tratos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647A0">
        <w:rPr>
          <w:rFonts w:ascii="Arial Narrow" w:eastAsia="Calibri" w:hAnsi="Arial Narrow" w:cs="Arial (W1)"/>
          <w:bCs/>
          <w:sz w:val="24"/>
          <w:szCs w:val="24"/>
        </w:rPr>
        <w:t>a esses seres que clamam por nossa proteção.</w:t>
      </w:r>
    </w:p>
    <w:p w:rsidR="0095517A" w:rsidRPr="00FC5EF9" w:rsidRDefault="00D86413" w:rsidP="00C77E2B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413">
        <w:rPr>
          <w:rFonts w:ascii="Arial Narrow" w:eastAsia="Calibri" w:hAnsi="Arial Narrow" w:cs="Arial (W1)"/>
          <w:bCs/>
          <w:sz w:val="24"/>
          <w:szCs w:val="24"/>
        </w:rPr>
        <w:t>Diante do exposto,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entendo que esta seja uma medida de interesse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 xml:space="preserve">Social e, por esse </w:t>
      </w:r>
      <w:r w:rsidR="006378D2" w:rsidRPr="00D86413">
        <w:rPr>
          <w:rFonts w:ascii="Arial Narrow" w:eastAsia="Calibri" w:hAnsi="Arial Narrow" w:cs="Arial (W1)"/>
          <w:bCs/>
          <w:sz w:val="24"/>
          <w:szCs w:val="24"/>
        </w:rPr>
        <w:t>motivo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, peço o apoio dos meus Pares para a aprovação do Projeta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Lei em tela.</w:t>
      </w:r>
    </w:p>
    <w:p w:rsidR="00D8678D" w:rsidRPr="00D8678D" w:rsidRDefault="00D8678D" w:rsidP="004A1242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C473CD" w:rsidRDefault="00D8678D" w:rsidP="00D8678D"/>
    <w:p w:rsidR="00D8678D" w:rsidRPr="00C473CD" w:rsidRDefault="00D8678D" w:rsidP="00D8678D"/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00AAC"/>
    <w:rsid w:val="002258CF"/>
    <w:rsid w:val="002276E8"/>
    <w:rsid w:val="00230977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B1FCB"/>
    <w:rsid w:val="003B51AD"/>
    <w:rsid w:val="003C158B"/>
    <w:rsid w:val="003D1320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5D98"/>
    <w:rsid w:val="007B7F2D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53DBD"/>
    <w:rsid w:val="0095517A"/>
    <w:rsid w:val="00966F14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119F3"/>
    <w:rsid w:val="00A20289"/>
    <w:rsid w:val="00A416F9"/>
    <w:rsid w:val="00A552A0"/>
    <w:rsid w:val="00A5729B"/>
    <w:rsid w:val="00A647A0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5DC9"/>
    <w:rsid w:val="00D86413"/>
    <w:rsid w:val="00D8678D"/>
    <w:rsid w:val="00DC002A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63285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4</cp:revision>
  <cp:lastPrinted>2019-07-16T12:19:00Z</cp:lastPrinted>
  <dcterms:created xsi:type="dcterms:W3CDTF">2019-07-16T12:11:00Z</dcterms:created>
  <dcterms:modified xsi:type="dcterms:W3CDTF">2019-07-19T17:42:00Z</dcterms:modified>
</cp:coreProperties>
</file>