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ED" w:rsidRDefault="006121ED" w:rsidP="006121ED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</w:p>
    <w:p w:rsidR="00916248" w:rsidRDefault="00916248" w:rsidP="00916248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1AC39C" wp14:editId="65CF2E0E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48" w:rsidRPr="00930201" w:rsidRDefault="00916248" w:rsidP="00916248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916248" w:rsidRPr="00930201" w:rsidRDefault="00916248" w:rsidP="00916248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916248" w:rsidRPr="00916248" w:rsidRDefault="00916248" w:rsidP="00916248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16248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916248" w:rsidRPr="00916248" w:rsidRDefault="00916248" w:rsidP="00916248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16248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916248" w:rsidRPr="00916248" w:rsidRDefault="00916248" w:rsidP="0091624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  <w:b/>
        </w:rPr>
      </w:pPr>
      <w:r w:rsidRPr="00916248">
        <w:rPr>
          <w:rFonts w:ascii="Bookman Old Style" w:hAnsi="Bookman Old Style"/>
          <w:b/>
        </w:rPr>
        <w:t xml:space="preserve">PROJETO DE RESOLUÇÃO LEGISLATIVA Nº </w:t>
      </w: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  <w:b/>
        </w:rPr>
      </w:pPr>
      <w:r w:rsidRPr="00916248">
        <w:rPr>
          <w:rFonts w:ascii="Bookman Old Style" w:hAnsi="Bookman Old Style"/>
          <w:b/>
        </w:rPr>
        <w:t xml:space="preserve">                                                                                    </w:t>
      </w:r>
    </w:p>
    <w:p w:rsidR="006121ED" w:rsidRPr="00916248" w:rsidRDefault="006121ED" w:rsidP="006121ED">
      <w:pPr>
        <w:pStyle w:val="NormalWeb"/>
        <w:jc w:val="center"/>
        <w:rPr>
          <w:rFonts w:ascii="Bookman Old Style" w:hAnsi="Bookman Old Style"/>
        </w:rPr>
      </w:pPr>
      <w:r w:rsidRPr="00916248">
        <w:rPr>
          <w:rFonts w:ascii="Bookman Old Style" w:hAnsi="Bookman Old Style"/>
          <w:b/>
        </w:rPr>
        <w:t xml:space="preserve">                                                 </w:t>
      </w:r>
      <w:r w:rsidRPr="00916248">
        <w:rPr>
          <w:rFonts w:ascii="Bookman Old Style" w:hAnsi="Bookman Old Style"/>
          <w:b/>
          <w:u w:val="single"/>
        </w:rPr>
        <w:t>Autoria: Deputado</w:t>
      </w:r>
      <w:r w:rsidR="00916248" w:rsidRPr="00916248">
        <w:rPr>
          <w:rFonts w:ascii="Bookman Old Style" w:hAnsi="Bookman Old Style"/>
          <w:b/>
          <w:u w:val="single"/>
        </w:rPr>
        <w:t xml:space="preserve"> Dr.</w:t>
      </w:r>
      <w:r w:rsidRPr="00916248">
        <w:rPr>
          <w:rFonts w:ascii="Bookman Old Style" w:hAnsi="Bookman Old Style"/>
          <w:b/>
          <w:u w:val="single"/>
        </w:rPr>
        <w:t xml:space="preserve"> Leonardo Sá</w:t>
      </w: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</w:t>
      </w:r>
    </w:p>
    <w:p w:rsidR="006121ED" w:rsidRPr="00916248" w:rsidRDefault="006121ED" w:rsidP="00B53E49">
      <w:pPr>
        <w:shd w:val="clear" w:color="auto" w:fill="FFFFFF"/>
        <w:spacing w:after="0" w:line="240" w:lineRule="auto"/>
        <w:ind w:left="3828" w:hanging="3969"/>
        <w:jc w:val="both"/>
        <w:rPr>
          <w:rFonts w:ascii="Bookman Old Style" w:hAnsi="Bookman Old Style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</w:t>
      </w:r>
      <w:r w:rsidR="00B53E49">
        <w:rPr>
          <w:rFonts w:ascii="Bookman Old Style" w:hAnsi="Bookman Old Style" w:cs="Times New Roman"/>
          <w:sz w:val="24"/>
          <w:szCs w:val="24"/>
        </w:rPr>
        <w:t xml:space="preserve"> </w:t>
      </w:r>
      <w:r w:rsidRPr="00916248">
        <w:rPr>
          <w:rFonts w:ascii="Bookman Old Style" w:hAnsi="Bookman Old Style" w:cs="Times New Roman"/>
          <w:sz w:val="24"/>
          <w:szCs w:val="24"/>
        </w:rPr>
        <w:t>Concede Título de Cidadã Maranhense a Senhor</w:t>
      </w:r>
      <w:r w:rsidR="006B437C">
        <w:rPr>
          <w:rFonts w:ascii="Bookman Old Style" w:hAnsi="Bookman Old Style" w:cs="Times New Roman"/>
          <w:sz w:val="24"/>
          <w:szCs w:val="24"/>
        </w:rPr>
        <w:t xml:space="preserve">a </w:t>
      </w:r>
      <w:r w:rsidR="006B437C" w:rsidRPr="006B437C">
        <w:rPr>
          <w:rFonts w:ascii="Bookman Old Style" w:hAnsi="Bookman Old Style" w:cs="Times New Roman"/>
          <w:sz w:val="24"/>
          <w:szCs w:val="24"/>
        </w:rPr>
        <w:t>Glaucia Helen Maia de Almeida</w:t>
      </w:r>
      <w:r w:rsidR="00784B58">
        <w:rPr>
          <w:rFonts w:ascii="Bookman Old Style" w:hAnsi="Bookman Old Style" w:cs="Times New Roman"/>
          <w:sz w:val="24"/>
          <w:szCs w:val="24"/>
        </w:rPr>
        <w:t>, Juíza de Direito</w:t>
      </w:r>
      <w:r w:rsidR="006B437C">
        <w:rPr>
          <w:rFonts w:ascii="Bookman Old Style" w:hAnsi="Bookman Old Style" w:cs="Times New Roman"/>
          <w:sz w:val="24"/>
          <w:szCs w:val="24"/>
        </w:rPr>
        <w:t>.</w:t>
      </w: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121ED" w:rsidRPr="00916248" w:rsidRDefault="006121ED" w:rsidP="006121ED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121ED" w:rsidRPr="00916248" w:rsidRDefault="006121ED" w:rsidP="006121E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Fica concedido o Título de Cidadã Maranhense a Senhor</w:t>
      </w:r>
      <w:r w:rsidR="006B437C">
        <w:rPr>
          <w:rFonts w:ascii="Bookman Old Style" w:hAnsi="Bookman Old Style" w:cs="Times New Roman"/>
          <w:sz w:val="24"/>
          <w:szCs w:val="24"/>
        </w:rPr>
        <w:t xml:space="preserve">a </w:t>
      </w:r>
      <w:r w:rsidR="006B437C" w:rsidRPr="006B437C">
        <w:rPr>
          <w:rFonts w:ascii="Bookman Old Style" w:hAnsi="Bookman Old Style" w:cs="Times New Roman"/>
          <w:sz w:val="24"/>
          <w:szCs w:val="24"/>
        </w:rPr>
        <w:t xml:space="preserve">Glaucia Helen Maia de Almeida, </w:t>
      </w:r>
      <w:r w:rsidR="00784B58">
        <w:rPr>
          <w:rFonts w:ascii="Bookman Old Style" w:hAnsi="Bookman Old Style" w:cs="Times New Roman"/>
          <w:sz w:val="24"/>
          <w:szCs w:val="24"/>
        </w:rPr>
        <w:t xml:space="preserve">Juíza de Direito, </w:t>
      </w:r>
      <w:r w:rsidR="006B437C" w:rsidRPr="006B437C">
        <w:rPr>
          <w:rFonts w:ascii="Bookman Old Style" w:hAnsi="Bookman Old Style" w:cs="Times New Roman"/>
          <w:sz w:val="24"/>
          <w:szCs w:val="24"/>
        </w:rPr>
        <w:t xml:space="preserve">natural de João Pessoa, </w:t>
      </w:r>
      <w:r w:rsidR="006B437C">
        <w:rPr>
          <w:rFonts w:ascii="Bookman Old Style" w:hAnsi="Bookman Old Style" w:cs="Times New Roman"/>
          <w:sz w:val="24"/>
          <w:szCs w:val="24"/>
        </w:rPr>
        <w:t>Estado d</w:t>
      </w:r>
      <w:r w:rsidR="006B437C" w:rsidRPr="006B437C">
        <w:rPr>
          <w:rFonts w:ascii="Bookman Old Style" w:hAnsi="Bookman Old Style" w:cs="Times New Roman"/>
          <w:sz w:val="24"/>
          <w:szCs w:val="24"/>
        </w:rPr>
        <w:t>a Paraíba.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916248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916248">
        <w:rPr>
          <w:rFonts w:ascii="Bookman Old Style" w:hAnsi="Bookman Old Style" w:cs="Times New Roman"/>
          <w:sz w:val="24"/>
          <w:szCs w:val="24"/>
        </w:rPr>
        <w:t xml:space="preserve"> Est</w:t>
      </w:r>
      <w:r w:rsidR="00B53E49">
        <w:rPr>
          <w:rFonts w:ascii="Bookman Old Style" w:hAnsi="Bookman Old Style" w:cs="Times New Roman"/>
          <w:sz w:val="24"/>
          <w:szCs w:val="24"/>
        </w:rPr>
        <w:t xml:space="preserve">a </w:t>
      </w:r>
      <w:r w:rsidRPr="00916248">
        <w:rPr>
          <w:rFonts w:ascii="Bookman Old Style" w:hAnsi="Bookman Old Style" w:cs="Times New Roman"/>
          <w:sz w:val="24"/>
          <w:szCs w:val="24"/>
        </w:rPr>
        <w:t>Resolução Legislativa entra em vigor na data de sua publicação.</w:t>
      </w: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“Manoel Beckman”, em São Luís, 0</w:t>
      </w:r>
      <w:r w:rsidR="006B437C">
        <w:rPr>
          <w:rFonts w:ascii="Bookman Old Style" w:hAnsi="Bookman Old Style" w:cs="Times New Roman"/>
          <w:b/>
          <w:sz w:val="24"/>
          <w:szCs w:val="24"/>
          <w:lang w:eastAsia="pt-BR"/>
        </w:rPr>
        <w:t>7</w:t>
      </w: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C688E" w:rsidRPr="00916248" w:rsidRDefault="006C688E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DR. LEORNARDO SÁ</w:t>
      </w:r>
    </w:p>
    <w:p w:rsidR="006121ED" w:rsidRPr="00916248" w:rsidRDefault="006121ED" w:rsidP="006121ED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916248">
        <w:rPr>
          <w:rFonts w:ascii="Bookman Old Style" w:hAnsi="Bookman Old Style" w:cs="Times New Roman"/>
          <w:b/>
          <w:sz w:val="24"/>
          <w:szCs w:val="24"/>
          <w:lang w:eastAsia="pt-BR"/>
        </w:rPr>
        <w:t>DEP.ESTADUAL-PL</w:t>
      </w:r>
    </w:p>
    <w:p w:rsidR="006121ED" w:rsidRPr="00916248" w:rsidRDefault="006121ED" w:rsidP="006121E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6121ED" w:rsidRDefault="006121ED" w:rsidP="006121ED"/>
    <w:p w:rsidR="00991EF7" w:rsidRDefault="00991EF7" w:rsidP="00991EF7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1AC39C" wp14:editId="65CF2E0E">
            <wp:extent cx="1009650" cy="1143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F7" w:rsidRPr="00930201" w:rsidRDefault="00991EF7" w:rsidP="00991EF7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991EF7" w:rsidRPr="00930201" w:rsidRDefault="00991EF7" w:rsidP="00991EF7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991EF7" w:rsidRPr="00991EF7" w:rsidRDefault="00991EF7" w:rsidP="00991EF7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991EF7">
        <w:rPr>
          <w:rFonts w:ascii="Bookman Old Style" w:hAnsi="Bookman Old Style"/>
          <w:b/>
          <w:sz w:val="16"/>
          <w:szCs w:val="16"/>
          <w:u w:val="single"/>
        </w:rPr>
        <w:t>GAB</w:t>
      </w:r>
      <w:r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991EF7">
        <w:rPr>
          <w:rFonts w:ascii="Bookman Old Style" w:hAnsi="Bookman Old Style"/>
          <w:b/>
          <w:sz w:val="16"/>
          <w:szCs w:val="16"/>
          <w:u w:val="single"/>
        </w:rPr>
        <w:t>DEP. DR. LEONARDO SÁ</w:t>
      </w:r>
    </w:p>
    <w:p w:rsidR="00991EF7" w:rsidRPr="00991EF7" w:rsidRDefault="00991EF7" w:rsidP="00991EF7">
      <w:pPr>
        <w:tabs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  <w:lang w:eastAsia="pt-BR"/>
        </w:rPr>
      </w:pPr>
      <w:r w:rsidRPr="00991EF7">
        <w:rPr>
          <w:rFonts w:ascii="Bookman Old Style" w:eastAsia="Times New Roman" w:hAnsi="Bookman Old Style" w:cs="Times New Roman"/>
          <w:sz w:val="16"/>
          <w:szCs w:val="16"/>
          <w:lang w:eastAsia="pt-BR"/>
        </w:rPr>
        <w:t>Tel. [3269-3420] – [dep.leonardosa@al.ma.leg.br]</w:t>
      </w:r>
    </w:p>
    <w:p w:rsidR="00991EF7" w:rsidRPr="00991EF7" w:rsidRDefault="00991EF7" w:rsidP="00991EF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pt-BR"/>
        </w:rPr>
      </w:pPr>
    </w:p>
    <w:p w:rsidR="00D22A75" w:rsidRPr="00B62069" w:rsidRDefault="00991EF7" w:rsidP="00537615">
      <w:pPr>
        <w:pStyle w:val="NormalWeb"/>
        <w:jc w:val="center"/>
        <w:rPr>
          <w:rFonts w:ascii="Bookman Old Style" w:hAnsi="Bookman Old Style"/>
        </w:rPr>
      </w:pPr>
      <w:r w:rsidRPr="00916248">
        <w:rPr>
          <w:rFonts w:ascii="Bookman Old Style" w:hAnsi="Bookman Old Style"/>
          <w:b/>
        </w:rPr>
        <w:t xml:space="preserve">                                                 </w:t>
      </w:r>
      <w:r w:rsidRPr="00916248">
        <w:rPr>
          <w:rFonts w:ascii="Bookman Old Style" w:hAnsi="Bookman Old Style"/>
          <w:b/>
          <w:u w:val="single"/>
        </w:rPr>
        <w:t>Autoria: Deputado Dr. Leonardo Sá</w:t>
      </w:r>
    </w:p>
    <w:p w:rsidR="00D22A75" w:rsidRDefault="00D22A75" w:rsidP="00537615">
      <w:pPr>
        <w:pStyle w:val="SemEspaamento"/>
        <w:spacing w:after="240"/>
        <w:rPr>
          <w:rFonts w:ascii="Bookman Old Style" w:hAnsi="Bookman Old Style"/>
          <w:sz w:val="24"/>
          <w:szCs w:val="24"/>
          <w:lang w:eastAsia="pt-BR"/>
        </w:rPr>
      </w:pPr>
    </w:p>
    <w:p w:rsidR="00537615" w:rsidRPr="00D22A75" w:rsidRDefault="00D22A75" w:rsidP="00537615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A senhora </w:t>
      </w:r>
      <w:bookmarkStart w:id="1" w:name="_Hlk16061341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>Glaucia Helen Maia de Almeida</w:t>
      </w:r>
      <w:bookmarkEnd w:id="1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, </w:t>
      </w:r>
      <w:r w:rsidR="00537615">
        <w:rPr>
          <w:rFonts w:ascii="Bookman Old Style" w:hAnsi="Bookman Old Style" w:cs="Times New Roman"/>
          <w:sz w:val="24"/>
          <w:szCs w:val="24"/>
          <w:lang w:eastAsia="pt-BR"/>
        </w:rPr>
        <w:t xml:space="preserve">Juíza de Direito, 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>natural d</w:t>
      </w:r>
      <w:r>
        <w:rPr>
          <w:rFonts w:ascii="Bookman Old Style" w:hAnsi="Bookman Old Style" w:cs="Times New Roman"/>
          <w:sz w:val="24"/>
          <w:szCs w:val="24"/>
          <w:lang w:eastAsia="pt-BR"/>
        </w:rPr>
        <w:t>a cidade de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João Pessoa, </w:t>
      </w:r>
      <w:r>
        <w:rPr>
          <w:rFonts w:ascii="Bookman Old Style" w:hAnsi="Bookman Old Style" w:cs="Times New Roman"/>
          <w:sz w:val="24"/>
          <w:szCs w:val="24"/>
          <w:lang w:eastAsia="pt-BR"/>
        </w:rPr>
        <w:t>Estado da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Paraíba</w:t>
      </w:r>
      <w:r>
        <w:rPr>
          <w:rFonts w:ascii="Bookman Old Style" w:hAnsi="Bookman Old Style" w:cs="Times New Roman"/>
          <w:sz w:val="24"/>
          <w:szCs w:val="24"/>
          <w:lang w:eastAsia="pt-BR"/>
        </w:rPr>
        <w:t>, f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>ilha d</w:t>
      </w:r>
      <w:r>
        <w:rPr>
          <w:rFonts w:ascii="Bookman Old Style" w:hAnsi="Bookman Old Style" w:cs="Times New Roman"/>
          <w:sz w:val="24"/>
          <w:szCs w:val="24"/>
          <w:lang w:eastAsia="pt-BR"/>
        </w:rPr>
        <w:t>o senhor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Francisco Muniz </w:t>
      </w:r>
      <w:r w:rsidR="00240F61">
        <w:rPr>
          <w:rFonts w:ascii="Bookman Old Style" w:hAnsi="Bookman Old Style" w:cs="Times New Roman"/>
          <w:sz w:val="24"/>
          <w:szCs w:val="24"/>
          <w:lang w:eastAsia="pt-BR"/>
        </w:rPr>
        <w:t xml:space="preserve">de 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Almeida e </w:t>
      </w:r>
      <w:r w:rsidR="00496EEE" w:rsidRPr="00496EEE">
        <w:rPr>
          <w:rFonts w:ascii="Bookman Old Style" w:hAnsi="Bookman Old Style" w:cs="Times New Roman"/>
          <w:sz w:val="24"/>
          <w:szCs w:val="24"/>
          <w:lang w:eastAsia="pt-BR"/>
        </w:rPr>
        <w:t xml:space="preserve">da senhora 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Francisca Fernandes Maia de Almeida. </w:t>
      </w:r>
    </w:p>
    <w:p w:rsidR="00A1703D" w:rsidRDefault="00D22A75" w:rsidP="00537615">
      <w:pPr>
        <w:pStyle w:val="SemEspaamento"/>
        <w:spacing w:after="24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Graduada em Direito pelo Centro Universitário de João Pessoa </w:t>
      </w:r>
      <w:r w:rsidR="00240F61">
        <w:rPr>
          <w:rFonts w:ascii="Bookman Old Style" w:hAnsi="Bookman Old Style" w:cs="Times New Roman"/>
          <w:sz w:val="24"/>
          <w:szCs w:val="24"/>
          <w:lang w:eastAsia="pt-BR"/>
        </w:rPr>
        <w:t>(</w:t>
      </w:r>
      <w:r w:rsidR="00240F61" w:rsidRPr="00D22A75">
        <w:rPr>
          <w:rFonts w:ascii="Bookman Old Style" w:hAnsi="Bookman Old Style" w:cs="Times New Roman"/>
          <w:sz w:val="24"/>
          <w:szCs w:val="24"/>
          <w:lang w:eastAsia="pt-BR"/>
        </w:rPr>
        <w:t>UNIPÊ</w:t>
      </w:r>
      <w:r w:rsidR="00240F61">
        <w:rPr>
          <w:rFonts w:ascii="Bookman Old Style" w:hAnsi="Bookman Old Style" w:cs="Times New Roman"/>
          <w:sz w:val="24"/>
          <w:szCs w:val="24"/>
          <w:lang w:eastAsia="pt-BR"/>
        </w:rPr>
        <w:t>)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no ano de 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2002. </w:t>
      </w:r>
      <w:r w:rsidR="00784B58">
        <w:rPr>
          <w:rFonts w:ascii="Bookman Old Style" w:hAnsi="Bookman Old Style" w:cs="Times New Roman"/>
          <w:sz w:val="24"/>
          <w:szCs w:val="24"/>
          <w:lang w:eastAsia="pt-BR"/>
        </w:rPr>
        <w:t>I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>ngresso</w:t>
      </w:r>
      <w:r w:rsidR="00784B58">
        <w:rPr>
          <w:rFonts w:ascii="Bookman Old Style" w:hAnsi="Bookman Old Style" w:cs="Times New Roman"/>
          <w:sz w:val="24"/>
          <w:szCs w:val="24"/>
          <w:lang w:eastAsia="pt-BR"/>
        </w:rPr>
        <w:t>u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na magistratura do Estado do Maranhão</w:t>
      </w:r>
      <w:r w:rsidR="003C7202">
        <w:rPr>
          <w:rFonts w:ascii="Bookman Old Style" w:hAnsi="Bookman Old Style" w:cs="Times New Roman"/>
          <w:sz w:val="24"/>
          <w:szCs w:val="24"/>
          <w:lang w:eastAsia="pt-BR"/>
        </w:rPr>
        <w:t>,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em fevereiro d</w:t>
      </w:r>
      <w:r>
        <w:rPr>
          <w:rFonts w:ascii="Bookman Old Style" w:hAnsi="Bookman Old Style" w:cs="Times New Roman"/>
          <w:sz w:val="24"/>
          <w:szCs w:val="24"/>
          <w:lang w:eastAsia="pt-BR"/>
        </w:rPr>
        <w:t>o ano de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2005. </w:t>
      </w:r>
      <w:r w:rsidR="003C7202">
        <w:rPr>
          <w:rFonts w:ascii="Bookman Old Style" w:hAnsi="Bookman Old Style" w:cs="Times New Roman"/>
          <w:sz w:val="24"/>
          <w:szCs w:val="24"/>
          <w:lang w:eastAsia="pt-BR"/>
        </w:rPr>
        <w:t>Atuou como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juíza substituta </w:t>
      </w:r>
      <w:r>
        <w:rPr>
          <w:rFonts w:ascii="Bookman Old Style" w:hAnsi="Bookman Old Style" w:cs="Times New Roman"/>
          <w:sz w:val="24"/>
          <w:szCs w:val="24"/>
          <w:lang w:eastAsia="pt-BR"/>
        </w:rPr>
        <w:t>entre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pt-BR"/>
        </w:rPr>
        <w:t xml:space="preserve">os anos de 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2005 a 2007 na comarca de </w:t>
      </w:r>
      <w:proofErr w:type="spellStart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>Pinheiro</w:t>
      </w:r>
      <w:r>
        <w:rPr>
          <w:rFonts w:ascii="Bookman Old Style" w:hAnsi="Bookman Old Style" w:cs="Times New Roman"/>
          <w:sz w:val="24"/>
          <w:szCs w:val="24"/>
          <w:lang w:eastAsia="pt-BR"/>
        </w:rPr>
        <w:t>-ma</w:t>
      </w:r>
      <w:proofErr w:type="spellEnd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, respondendo também pelas comarcas de Bequimão e Alcântara. </w:t>
      </w:r>
    </w:p>
    <w:p w:rsidR="00BB06B4" w:rsidRDefault="00D22A75" w:rsidP="00BB06B4">
      <w:pPr>
        <w:pStyle w:val="SemEspaamento"/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Em 2008, foi </w:t>
      </w:r>
      <w:proofErr w:type="spellStart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>titularizada</w:t>
      </w:r>
      <w:proofErr w:type="spellEnd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na Comarca de Poção de Pedras. No mesmo ano foi removida por merecimento para a Comarca de Esperantinópolis. Em 2010 foi promovida por merecimento para a 1</w:t>
      </w:r>
      <w:r w:rsidR="00537615" w:rsidRPr="00537615">
        <w:rPr>
          <w:rFonts w:ascii="Bookman Old Style" w:hAnsi="Bookman Old Style" w:cs="Times New Roman"/>
          <w:sz w:val="24"/>
          <w:szCs w:val="24"/>
          <w:lang w:eastAsia="pt-BR"/>
        </w:rPr>
        <w:t>ª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Vara da Comarca de Presidente Dutra. Foi presidente da Turma Recursal de Presidente Dutra </w:t>
      </w:r>
      <w:r w:rsidR="00BB06B4">
        <w:rPr>
          <w:rFonts w:ascii="Bookman Old Style" w:hAnsi="Bookman Old Style" w:cs="Times New Roman"/>
          <w:sz w:val="24"/>
          <w:szCs w:val="24"/>
          <w:lang w:eastAsia="pt-BR"/>
        </w:rPr>
        <w:t>pelo período de</w:t>
      </w:r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dois anos. Foi promovida por antiguidade para a </w:t>
      </w:r>
      <w:r w:rsidRPr="00537615">
        <w:rPr>
          <w:rFonts w:ascii="Bookman Old Style" w:hAnsi="Bookman Old Style" w:cs="Times New Roman"/>
          <w:sz w:val="24"/>
          <w:szCs w:val="24"/>
          <w:lang w:eastAsia="pt-BR"/>
        </w:rPr>
        <w:t>2</w:t>
      </w:r>
      <w:bookmarkStart w:id="2" w:name="_Hlk16060900"/>
      <w:r w:rsidR="00537615" w:rsidRPr="00537615">
        <w:rPr>
          <w:rFonts w:ascii="Bookman Old Style" w:hAnsi="Bookman Old Style"/>
          <w:sz w:val="24"/>
          <w:szCs w:val="24"/>
        </w:rPr>
        <w:t>ª</w:t>
      </w:r>
      <w:bookmarkEnd w:id="2"/>
      <w:r w:rsidRPr="00D22A75">
        <w:rPr>
          <w:rFonts w:ascii="Bookman Old Style" w:hAnsi="Bookman Old Style" w:cs="Times New Roman"/>
          <w:sz w:val="24"/>
          <w:szCs w:val="24"/>
          <w:lang w:eastAsia="pt-BR"/>
        </w:rPr>
        <w:t xml:space="preserve"> Vara Criminal de Bacabal em fevereiro de 2019. </w:t>
      </w:r>
      <w:r w:rsidR="00BB06B4">
        <w:rPr>
          <w:rFonts w:ascii="Bookman Old Style" w:hAnsi="Bookman Old Style" w:cs="Times New Roman"/>
          <w:sz w:val="24"/>
          <w:szCs w:val="24"/>
          <w:lang w:eastAsia="pt-BR"/>
        </w:rPr>
        <w:t>Desenvolvendo assim</w:t>
      </w:r>
      <w:r w:rsidR="00240F61">
        <w:rPr>
          <w:rFonts w:ascii="Bookman Old Style" w:hAnsi="Bookman Old Style" w:cs="Times New Roman"/>
          <w:sz w:val="24"/>
          <w:szCs w:val="24"/>
          <w:lang w:eastAsia="pt-BR"/>
        </w:rPr>
        <w:t>,</w:t>
      </w:r>
      <w:r w:rsidR="00BB06B4">
        <w:rPr>
          <w:rFonts w:ascii="Bookman Old Style" w:hAnsi="Bookman Old Style" w:cs="Times New Roman"/>
          <w:sz w:val="24"/>
          <w:szCs w:val="24"/>
          <w:lang w:eastAsia="pt-BR"/>
        </w:rPr>
        <w:t xml:space="preserve"> um importante trabalho como magistrada frente a sociedade</w:t>
      </w:r>
      <w:r w:rsidR="00240F61">
        <w:rPr>
          <w:rFonts w:ascii="Bookman Old Style" w:hAnsi="Bookman Old Style" w:cs="Times New Roman"/>
          <w:sz w:val="24"/>
          <w:szCs w:val="24"/>
          <w:lang w:eastAsia="pt-BR"/>
        </w:rPr>
        <w:t xml:space="preserve"> </w:t>
      </w:r>
      <w:r w:rsidR="00BB06B4">
        <w:rPr>
          <w:rFonts w:ascii="Bookman Old Style" w:hAnsi="Bookman Old Style" w:cs="Times New Roman"/>
          <w:sz w:val="24"/>
          <w:szCs w:val="24"/>
          <w:lang w:eastAsia="pt-BR"/>
        </w:rPr>
        <w:t xml:space="preserve">no que se refere a aplicação </w:t>
      </w:r>
      <w:r w:rsidR="00BB06B4" w:rsidRPr="00BB06B4">
        <w:rPr>
          <w:rFonts w:ascii="Bookman Old Style" w:hAnsi="Bookman Old Style" w:cs="Times New Roman"/>
          <w:sz w:val="24"/>
          <w:szCs w:val="24"/>
          <w:lang w:eastAsia="pt-BR"/>
        </w:rPr>
        <w:t>da lei e da justiça</w:t>
      </w:r>
      <w:r w:rsidR="00BB06B4">
        <w:rPr>
          <w:rFonts w:ascii="Bookman Old Style" w:hAnsi="Bookman Old Style" w:cs="Times New Roman"/>
          <w:sz w:val="24"/>
          <w:szCs w:val="24"/>
          <w:lang w:eastAsia="pt-BR"/>
        </w:rPr>
        <w:t xml:space="preserve"> no Estado do Maranhão.</w:t>
      </w:r>
    </w:p>
    <w:p w:rsidR="00C80CCF" w:rsidRPr="00BB06B4" w:rsidRDefault="00BB06B4" w:rsidP="00BB06B4">
      <w:pPr>
        <w:pStyle w:val="SemEspaamento"/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  <w:lang w:eastAsia="pt-BR"/>
        </w:rPr>
        <w:t>P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lenário deputado estadual “</w:t>
      </w:r>
      <w:r w:rsidR="00B62069">
        <w:rPr>
          <w:rFonts w:ascii="Bookman Old Style" w:hAnsi="Bookman Old Style" w:cs="Times New Roman"/>
          <w:b/>
          <w:sz w:val="24"/>
          <w:szCs w:val="24"/>
          <w:lang w:eastAsia="pt-BR"/>
        </w:rPr>
        <w:t>N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agib </w:t>
      </w:r>
      <w:proofErr w:type="spellStart"/>
      <w:r w:rsidR="00B62069">
        <w:rPr>
          <w:rFonts w:ascii="Bookman Old Style" w:hAnsi="Bookman Old Style" w:cs="Times New Roman"/>
          <w:b/>
          <w:sz w:val="24"/>
          <w:szCs w:val="24"/>
          <w:lang w:eastAsia="pt-BR"/>
        </w:rPr>
        <w:t>H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aickel</w:t>
      </w:r>
      <w:proofErr w:type="spellEnd"/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” do palácio “</w:t>
      </w:r>
      <w:proofErr w:type="spellStart"/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manoel</w:t>
      </w:r>
      <w:proofErr w:type="spellEnd"/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Bequimão”, em São Luís, 0</w:t>
      </w:r>
      <w:r w:rsidR="00D22A75">
        <w:rPr>
          <w:rFonts w:ascii="Bookman Old Style" w:hAnsi="Bookman Old Style" w:cs="Times New Roman"/>
          <w:b/>
          <w:sz w:val="24"/>
          <w:szCs w:val="24"/>
          <w:lang w:eastAsia="pt-BR"/>
        </w:rPr>
        <w:t>7</w:t>
      </w:r>
      <w:r w:rsidR="00C80CCF"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agosto de 2019.</w:t>
      </w:r>
    </w:p>
    <w:p w:rsidR="00BB06B4" w:rsidRPr="00C80CCF" w:rsidRDefault="00BB06B4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BB06B4" w:rsidRPr="00C80CCF" w:rsidRDefault="00BB06B4" w:rsidP="00C80CCF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C80CCF" w:rsidRPr="00C80CCF" w:rsidRDefault="00C80CCF" w:rsidP="00C80CC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DR. LEORNARDO SÁ</w:t>
      </w:r>
    </w:p>
    <w:p w:rsidR="00C80CCF" w:rsidRPr="00C80CCF" w:rsidRDefault="00C80CCF" w:rsidP="00C80CC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80CCF">
        <w:rPr>
          <w:rFonts w:ascii="Bookman Old Style" w:hAnsi="Bookman Old Style" w:cs="Times New Roman"/>
          <w:b/>
          <w:sz w:val="24"/>
          <w:szCs w:val="24"/>
          <w:lang w:eastAsia="pt-BR"/>
        </w:rPr>
        <w:t>DEP.ESTADUAL-PR</w:t>
      </w:r>
    </w:p>
    <w:p w:rsidR="006121ED" w:rsidRPr="00C80CCF" w:rsidRDefault="006121ED" w:rsidP="006121ED">
      <w:pPr>
        <w:rPr>
          <w:rFonts w:ascii="Bookman Old Style" w:hAnsi="Bookman Old Style"/>
          <w:sz w:val="24"/>
          <w:szCs w:val="24"/>
        </w:rPr>
      </w:pPr>
    </w:p>
    <w:p w:rsidR="006121ED" w:rsidRPr="00C80CCF" w:rsidRDefault="006121ED" w:rsidP="006121ED">
      <w:pPr>
        <w:rPr>
          <w:rFonts w:ascii="Bookman Old Style" w:hAnsi="Bookman Old Style"/>
          <w:sz w:val="24"/>
          <w:szCs w:val="24"/>
        </w:rPr>
      </w:pPr>
    </w:p>
    <w:p w:rsidR="00151A40" w:rsidRPr="00C80CCF" w:rsidRDefault="000517DA">
      <w:pPr>
        <w:rPr>
          <w:rFonts w:ascii="Bookman Old Style" w:hAnsi="Bookman Old Style"/>
          <w:sz w:val="24"/>
          <w:szCs w:val="24"/>
        </w:rPr>
      </w:pPr>
    </w:p>
    <w:sectPr w:rsidR="00151A40" w:rsidRPr="00C80CCF" w:rsidSect="005A611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D"/>
    <w:rsid w:val="000517DA"/>
    <w:rsid w:val="00240F61"/>
    <w:rsid w:val="0029139D"/>
    <w:rsid w:val="003C7202"/>
    <w:rsid w:val="00410B6C"/>
    <w:rsid w:val="00496EEE"/>
    <w:rsid w:val="00537615"/>
    <w:rsid w:val="006121ED"/>
    <w:rsid w:val="006B437C"/>
    <w:rsid w:val="006C688E"/>
    <w:rsid w:val="00784B58"/>
    <w:rsid w:val="007E35F6"/>
    <w:rsid w:val="00826010"/>
    <w:rsid w:val="00847891"/>
    <w:rsid w:val="00916248"/>
    <w:rsid w:val="00991EF7"/>
    <w:rsid w:val="00A1703D"/>
    <w:rsid w:val="00B53E49"/>
    <w:rsid w:val="00B62069"/>
    <w:rsid w:val="00BB06B4"/>
    <w:rsid w:val="00BF4756"/>
    <w:rsid w:val="00C80CCF"/>
    <w:rsid w:val="00CF607D"/>
    <w:rsid w:val="00D22A75"/>
    <w:rsid w:val="00E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D3FE-39E0-4FCA-AB1F-AFB63D3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1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21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21E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121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121E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cp:lastPrinted>2019-08-07T12:37:00Z</cp:lastPrinted>
  <dcterms:created xsi:type="dcterms:W3CDTF">2019-08-07T13:58:00Z</dcterms:created>
  <dcterms:modified xsi:type="dcterms:W3CDTF">2019-08-07T13:58:00Z</dcterms:modified>
</cp:coreProperties>
</file>