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8E" w:rsidRDefault="00E0178E" w:rsidP="00E0178E">
      <w:pPr>
        <w:shd w:val="clear" w:color="auto" w:fill="FFFFFF"/>
        <w:spacing w:after="200" w:line="22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E0178E" w:rsidRPr="00E0178E" w:rsidRDefault="00CA3B76" w:rsidP="00074D92">
      <w:pPr>
        <w:shd w:val="clear" w:color="auto" w:fill="FFFFFF"/>
        <w:spacing w:after="20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REQUERIMENTO Nº _______, DE 201</w:t>
      </w:r>
      <w:r w:rsidR="00D62B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9</w:t>
      </w:r>
      <w:r w:rsidR="00E0178E"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</w:t>
      </w:r>
    </w:p>
    <w:p w:rsidR="00D62E40" w:rsidRDefault="00D62E40" w:rsidP="00074D92">
      <w:pPr>
        <w:shd w:val="clear" w:color="auto" w:fill="FFFFFF"/>
        <w:spacing w:after="240" w:line="360" w:lineRule="auto"/>
        <w:ind w:firstLine="113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178E" w:rsidRPr="00E0178E" w:rsidRDefault="00DC361E" w:rsidP="00074D92">
      <w:pPr>
        <w:shd w:val="clear" w:color="auto" w:fill="FFFFFF"/>
        <w:spacing w:after="240" w:line="360" w:lineRule="auto"/>
        <w:ind w:firstLine="1134"/>
        <w:jc w:val="righ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São Luís, 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07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D62B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E0178E"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Excelentíssimo Senhor Deputado </w:t>
      </w:r>
      <w:r w:rsidR="00601BA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Othelino Neto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Presidente da Assembleia Legislativa do Estado do Maranhão.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Assunto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Solicitação de Audiência Pública </w:t>
      </w:r>
    </w:p>
    <w:p w:rsidR="00D62E40" w:rsidRDefault="00E0178E" w:rsidP="003C0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E0178E" w:rsidRDefault="00E0178E" w:rsidP="003C07A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 Presidente,</w:t>
      </w:r>
    </w:p>
    <w:p w:rsidR="00D62E40" w:rsidRDefault="00E0178E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D62E40" w:rsidRDefault="00E0178E" w:rsidP="00F43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Na forma que dispõe o Regimento Interno desta Assembleia (Art. 158, inciso I), requeiro a Vossa 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Excelência, que depois de ouvida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Mesa, seja realizada Audiência Pública a ser promovida pela </w:t>
      </w:r>
      <w:r w:rsidR="00CA3B76" w:rsidRP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de 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Administração Pública, Seguridade Social e Relações de Trabalho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tratar sobre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00410">
        <w:rPr>
          <w:rFonts w:ascii="Times New Roman" w:hAnsi="Times New Roman" w:cs="Times New Roman"/>
          <w:sz w:val="24"/>
          <w:szCs w:val="24"/>
        </w:rPr>
        <w:t>a Medida Provisória n ° 295/2019</w:t>
      </w:r>
      <w:r w:rsidR="00EB4824" w:rsidRPr="00B173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</w:t>
      </w:r>
    </w:p>
    <w:p w:rsidR="00D62E40" w:rsidRDefault="00D62E40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178E" w:rsidRDefault="00E0178E" w:rsidP="00D62E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  Na oportunidade, sugerimos que a aludida audiência pública seja re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alizada no d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ia 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21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corrente ano (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quarta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-feira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 às 1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:00h, 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="00B173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Sala de Comissões da Assembleia Legislativa do Estado do Maranhão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com a presença dos presidentes da 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IPREV, MAPA e Secretários de Estado relacionados ao tema</w:t>
      </w:r>
      <w:bookmarkStart w:id="0" w:name="_GoBack"/>
      <w:bookmarkEnd w:id="0"/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B4824" w:rsidRPr="00EB4824" w:rsidRDefault="00EB4824" w:rsidP="00EB4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74D92" w:rsidRPr="00074D92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F43F49" w:rsidRDefault="00E0178E" w:rsidP="00074D9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Plenário “NAGIB HAICKEL” do Palácio “MANUEL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</w:t>
      </w:r>
      <w:r w:rsidR="004A67D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CKMAN” em São Luís. São Luís, 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07 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="000F7B9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E2D00" w:rsidRPr="00EE3A4E" w:rsidRDefault="004E2D00" w:rsidP="00074D92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B4824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E3A4E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E3A4E">
        <w:rPr>
          <w:rFonts w:ascii="Arial Narrow" w:hAnsi="Arial Narrow" w:cs="Arial"/>
          <w:sz w:val="24"/>
          <w:szCs w:val="24"/>
        </w:rPr>
        <w:t>Deputado Estadual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</w:t>
      </w:r>
      <w:r w:rsidR="00601BAA">
        <w:rPr>
          <w:rFonts w:ascii="Arial Narrow" w:hAnsi="Arial Narrow" w:cs="Arial"/>
          <w:sz w:val="24"/>
          <w:szCs w:val="24"/>
        </w:rPr>
        <w:t>–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PV</w:t>
      </w:r>
    </w:p>
    <w:sectPr w:rsidR="00C865BB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3B" w:rsidRDefault="0027263B" w:rsidP="00860DB4">
      <w:pPr>
        <w:spacing w:after="0" w:line="240" w:lineRule="auto"/>
      </w:pPr>
      <w:r>
        <w:separator/>
      </w:r>
    </w:p>
  </w:endnote>
  <w:endnote w:type="continuationSeparator" w:id="0">
    <w:p w:rsidR="0027263B" w:rsidRDefault="0027263B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01BA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3B" w:rsidRDefault="0027263B" w:rsidP="00860DB4">
      <w:pPr>
        <w:spacing w:after="0" w:line="240" w:lineRule="auto"/>
      </w:pPr>
      <w:r>
        <w:separator/>
      </w:r>
    </w:p>
  </w:footnote>
  <w:footnote w:type="continuationSeparator" w:id="0">
    <w:p w:rsidR="0027263B" w:rsidRDefault="0027263B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6C93E" wp14:editId="3DC33A5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601BAA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424B2"/>
    <w:rsid w:val="00070A79"/>
    <w:rsid w:val="00074D92"/>
    <w:rsid w:val="00080D76"/>
    <w:rsid w:val="000F7B98"/>
    <w:rsid w:val="00110ABE"/>
    <w:rsid w:val="00176766"/>
    <w:rsid w:val="00186813"/>
    <w:rsid w:val="00194F50"/>
    <w:rsid w:val="001A34F4"/>
    <w:rsid w:val="001E2347"/>
    <w:rsid w:val="001F39E5"/>
    <w:rsid w:val="00222104"/>
    <w:rsid w:val="002254CF"/>
    <w:rsid w:val="002605CE"/>
    <w:rsid w:val="00261A0E"/>
    <w:rsid w:val="00262A50"/>
    <w:rsid w:val="0027263B"/>
    <w:rsid w:val="002901DD"/>
    <w:rsid w:val="002A50C3"/>
    <w:rsid w:val="002F427C"/>
    <w:rsid w:val="002F67CB"/>
    <w:rsid w:val="0031148E"/>
    <w:rsid w:val="003326C1"/>
    <w:rsid w:val="00384367"/>
    <w:rsid w:val="003B1FCB"/>
    <w:rsid w:val="003B51AD"/>
    <w:rsid w:val="003C07A5"/>
    <w:rsid w:val="003C50B1"/>
    <w:rsid w:val="00417E45"/>
    <w:rsid w:val="00455B5F"/>
    <w:rsid w:val="004A67D1"/>
    <w:rsid w:val="004B3A8B"/>
    <w:rsid w:val="004C54FB"/>
    <w:rsid w:val="004E2D00"/>
    <w:rsid w:val="004F6474"/>
    <w:rsid w:val="00502EF8"/>
    <w:rsid w:val="0051550E"/>
    <w:rsid w:val="00531BE7"/>
    <w:rsid w:val="005340E3"/>
    <w:rsid w:val="00550882"/>
    <w:rsid w:val="00596256"/>
    <w:rsid w:val="005A0E00"/>
    <w:rsid w:val="005A26AE"/>
    <w:rsid w:val="005C4BE4"/>
    <w:rsid w:val="005D0D1D"/>
    <w:rsid w:val="005F0630"/>
    <w:rsid w:val="00601BAA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712DB7"/>
    <w:rsid w:val="0075058A"/>
    <w:rsid w:val="007C765F"/>
    <w:rsid w:val="007D7EA6"/>
    <w:rsid w:val="007F09AD"/>
    <w:rsid w:val="00804B2A"/>
    <w:rsid w:val="0081111B"/>
    <w:rsid w:val="00827381"/>
    <w:rsid w:val="00860DB4"/>
    <w:rsid w:val="008A677B"/>
    <w:rsid w:val="008A6CE2"/>
    <w:rsid w:val="008C039D"/>
    <w:rsid w:val="00910835"/>
    <w:rsid w:val="00916594"/>
    <w:rsid w:val="00916B98"/>
    <w:rsid w:val="00966F14"/>
    <w:rsid w:val="00985431"/>
    <w:rsid w:val="009A4E19"/>
    <w:rsid w:val="009F7D66"/>
    <w:rsid w:val="00A11593"/>
    <w:rsid w:val="00AD5103"/>
    <w:rsid w:val="00AE3523"/>
    <w:rsid w:val="00AE709D"/>
    <w:rsid w:val="00B13771"/>
    <w:rsid w:val="00B15A83"/>
    <w:rsid w:val="00B173F3"/>
    <w:rsid w:val="00B2048D"/>
    <w:rsid w:val="00B21275"/>
    <w:rsid w:val="00B67E50"/>
    <w:rsid w:val="00B93728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42883"/>
    <w:rsid w:val="00C865BB"/>
    <w:rsid w:val="00CA3B76"/>
    <w:rsid w:val="00CC03A0"/>
    <w:rsid w:val="00CD0208"/>
    <w:rsid w:val="00CE2DA7"/>
    <w:rsid w:val="00CF0882"/>
    <w:rsid w:val="00D46B5F"/>
    <w:rsid w:val="00D62B8E"/>
    <w:rsid w:val="00D62E40"/>
    <w:rsid w:val="00D721FC"/>
    <w:rsid w:val="00D75D6E"/>
    <w:rsid w:val="00D83AB7"/>
    <w:rsid w:val="00DC361E"/>
    <w:rsid w:val="00DC53CA"/>
    <w:rsid w:val="00DC6A16"/>
    <w:rsid w:val="00E00410"/>
    <w:rsid w:val="00E0178E"/>
    <w:rsid w:val="00EA1AF5"/>
    <w:rsid w:val="00EB4824"/>
    <w:rsid w:val="00EE3A4E"/>
    <w:rsid w:val="00F21DBB"/>
    <w:rsid w:val="00F43F49"/>
    <w:rsid w:val="00F454B7"/>
    <w:rsid w:val="00F460E0"/>
    <w:rsid w:val="00F57AF2"/>
    <w:rsid w:val="00F64105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ACC113"/>
  <w15:docId w15:val="{D64A805D-CE57-4A8D-B2F1-AFD51E9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4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48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4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2018-04-03T15:53:00Z</cp:lastPrinted>
  <dcterms:created xsi:type="dcterms:W3CDTF">2019-08-07T13:11:00Z</dcterms:created>
  <dcterms:modified xsi:type="dcterms:W3CDTF">2019-08-07T13:11:00Z</dcterms:modified>
</cp:coreProperties>
</file>