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78" w:rsidRDefault="00D22878" w:rsidP="00CD09C5">
      <w:pPr>
        <w:pStyle w:val="Cabealho"/>
        <w:tabs>
          <w:tab w:val="clear" w:pos="4252"/>
        </w:tabs>
        <w:ind w:right="360"/>
        <w:rPr>
          <w:b/>
          <w:color w:val="000080"/>
          <w:sz w:val="24"/>
          <w:szCs w:val="24"/>
        </w:rPr>
      </w:pPr>
    </w:p>
    <w:p w:rsidR="00D22878" w:rsidRPr="00371A23" w:rsidRDefault="00D22878" w:rsidP="00D22878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DA6576" wp14:editId="4D733C07">
            <wp:extent cx="955040" cy="8121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78" w:rsidRPr="003E3B07" w:rsidRDefault="00D22878" w:rsidP="00D22878">
      <w:pPr>
        <w:pStyle w:val="Cabealho"/>
        <w:jc w:val="center"/>
        <w:rPr>
          <w:b/>
        </w:rPr>
      </w:pPr>
      <w:r w:rsidRPr="003E3B07">
        <w:rPr>
          <w:b/>
        </w:rPr>
        <w:t>ESTADO DO MARANHÃO</w:t>
      </w:r>
    </w:p>
    <w:p w:rsidR="00D22878" w:rsidRPr="003E3B07" w:rsidRDefault="00D22878" w:rsidP="00D22878">
      <w:pPr>
        <w:pStyle w:val="Cabealho"/>
        <w:jc w:val="center"/>
        <w:rPr>
          <w:b/>
        </w:rPr>
      </w:pPr>
      <w:r>
        <w:rPr>
          <w:b/>
        </w:rPr>
        <w:t>ASSEMBLE</w:t>
      </w:r>
      <w:r w:rsidRPr="003E3B07">
        <w:rPr>
          <w:b/>
        </w:rPr>
        <w:t xml:space="preserve">IA LEGISLATIVA DO </w:t>
      </w:r>
      <w:r>
        <w:rPr>
          <w:b/>
        </w:rPr>
        <w:t xml:space="preserve">ESTADO DO </w:t>
      </w:r>
      <w:r w:rsidRPr="003E3B07">
        <w:rPr>
          <w:b/>
        </w:rPr>
        <w:t>MARANHÃO</w:t>
      </w:r>
    </w:p>
    <w:p w:rsidR="00D22878" w:rsidRPr="003E3B07" w:rsidRDefault="00D22878" w:rsidP="00D22878">
      <w:pPr>
        <w:pStyle w:val="Cabealho"/>
        <w:jc w:val="center"/>
        <w:rPr>
          <w:b/>
        </w:rPr>
      </w:pPr>
      <w:r w:rsidRPr="003E3B07">
        <w:rPr>
          <w:b/>
        </w:rPr>
        <w:t>GAB</w:t>
      </w:r>
      <w:r>
        <w:rPr>
          <w:b/>
        </w:rPr>
        <w:t>INETE DO DEPUTADO ADELMO SOARES</w:t>
      </w:r>
    </w:p>
    <w:p w:rsidR="00D22878" w:rsidRPr="003E3B07" w:rsidRDefault="00D22878" w:rsidP="00D22878"/>
    <w:p w:rsidR="00D22878" w:rsidRDefault="00D22878" w:rsidP="00D22878">
      <w:pPr>
        <w:jc w:val="center"/>
      </w:pPr>
    </w:p>
    <w:p w:rsidR="00D22878" w:rsidRDefault="00D22878" w:rsidP="00D22878">
      <w:pPr>
        <w:jc w:val="center"/>
      </w:pPr>
    </w:p>
    <w:p w:rsidR="00D22878" w:rsidRPr="00620346" w:rsidRDefault="00D22878" w:rsidP="00D22878">
      <w:pPr>
        <w:jc w:val="center"/>
        <w:rPr>
          <w:sz w:val="24"/>
          <w:szCs w:val="24"/>
        </w:rPr>
      </w:pPr>
    </w:p>
    <w:p w:rsidR="00D22878" w:rsidRPr="005435F4" w:rsidRDefault="00D22878" w:rsidP="00D22878">
      <w:pPr>
        <w:rPr>
          <w:sz w:val="24"/>
          <w:szCs w:val="24"/>
        </w:rPr>
      </w:pP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  <w:r w:rsidRPr="005435F4">
        <w:rPr>
          <w:rFonts w:ascii="Arial Nova" w:hAnsi="Arial Nova"/>
          <w:sz w:val="24"/>
          <w:szCs w:val="24"/>
        </w:rPr>
        <w:t>Projeto de Resolução Nº____ / 2019</w:t>
      </w:r>
    </w:p>
    <w:p w:rsidR="00D22878" w:rsidRPr="005435F4" w:rsidRDefault="00D22878" w:rsidP="00D22878">
      <w:pPr>
        <w:jc w:val="center"/>
        <w:rPr>
          <w:rFonts w:ascii="Arial Nova" w:hAnsi="Arial Nova"/>
          <w:b/>
          <w:sz w:val="24"/>
          <w:szCs w:val="24"/>
        </w:rPr>
      </w:pPr>
    </w:p>
    <w:p w:rsidR="00D22878" w:rsidRPr="005435F4" w:rsidRDefault="00D22878" w:rsidP="00D22878">
      <w:pPr>
        <w:ind w:left="4111"/>
        <w:rPr>
          <w:rFonts w:ascii="Arial Nova" w:hAnsi="Arial Nova"/>
          <w:b/>
          <w:sz w:val="24"/>
          <w:szCs w:val="24"/>
        </w:rPr>
      </w:pPr>
    </w:p>
    <w:p w:rsidR="00D22878" w:rsidRPr="005435F4" w:rsidRDefault="00D22878" w:rsidP="00D22878">
      <w:pPr>
        <w:ind w:left="4111"/>
        <w:rPr>
          <w:rFonts w:ascii="Arial Nova" w:hAnsi="Arial Nova"/>
          <w:b/>
          <w:sz w:val="24"/>
          <w:szCs w:val="24"/>
        </w:rPr>
      </w:pPr>
    </w:p>
    <w:p w:rsidR="00D22878" w:rsidRPr="001C4360" w:rsidRDefault="00D22878" w:rsidP="00D22878">
      <w:pPr>
        <w:ind w:left="4111"/>
        <w:rPr>
          <w:rFonts w:ascii="Arial Nova" w:hAnsi="Arial Nova"/>
          <w:i/>
          <w:sz w:val="24"/>
          <w:szCs w:val="24"/>
        </w:rPr>
      </w:pPr>
      <w:r w:rsidRPr="005435F4">
        <w:rPr>
          <w:rFonts w:ascii="Arial Nova" w:hAnsi="Arial Nova"/>
          <w:i/>
          <w:sz w:val="24"/>
          <w:szCs w:val="24"/>
        </w:rPr>
        <w:t xml:space="preserve">Concede </w:t>
      </w:r>
      <w:bookmarkStart w:id="0" w:name="_GoBack"/>
      <w:r w:rsidRPr="005435F4">
        <w:rPr>
          <w:rFonts w:ascii="Arial Nova" w:hAnsi="Arial Nova"/>
          <w:i/>
          <w:sz w:val="24"/>
          <w:szCs w:val="24"/>
        </w:rPr>
        <w:t>a</w:t>
      </w:r>
      <w:r w:rsidRPr="005435F4">
        <w:rPr>
          <w:rFonts w:ascii="Arial Nova" w:hAnsi="Arial Nova"/>
          <w:b/>
          <w:i/>
          <w:sz w:val="24"/>
          <w:szCs w:val="24"/>
        </w:rPr>
        <w:t xml:space="preserve"> Medalha do Mérito Legislativo Manoel </w:t>
      </w:r>
      <w:proofErr w:type="spellStart"/>
      <w:r w:rsidRPr="005435F4">
        <w:rPr>
          <w:rFonts w:ascii="Arial Nova" w:hAnsi="Arial Nova"/>
          <w:b/>
          <w:i/>
          <w:sz w:val="24"/>
          <w:szCs w:val="24"/>
        </w:rPr>
        <w:t>Beckman</w:t>
      </w:r>
      <w:proofErr w:type="spellEnd"/>
      <w:r w:rsidRPr="005435F4">
        <w:rPr>
          <w:rFonts w:ascii="Arial Nova" w:hAnsi="Arial Nova"/>
          <w:b/>
          <w:i/>
          <w:sz w:val="24"/>
          <w:szCs w:val="24"/>
        </w:rPr>
        <w:t>,</w:t>
      </w:r>
      <w:r>
        <w:rPr>
          <w:rFonts w:ascii="Arial Nova" w:hAnsi="Arial Nova"/>
          <w:b/>
          <w:i/>
          <w:sz w:val="24"/>
          <w:szCs w:val="24"/>
        </w:rPr>
        <w:t xml:space="preserve"> in memória </w:t>
      </w:r>
      <w:r w:rsidRPr="00CD09C5">
        <w:rPr>
          <w:rFonts w:ascii="Arial Nova" w:hAnsi="Arial Nova"/>
          <w:i/>
          <w:sz w:val="24"/>
          <w:szCs w:val="24"/>
        </w:rPr>
        <w:t xml:space="preserve">a </w:t>
      </w:r>
      <w:r w:rsidR="00CD09C5" w:rsidRPr="00CD09C5">
        <w:rPr>
          <w:rFonts w:ascii="Arial Nova" w:hAnsi="Arial Nova"/>
          <w:i/>
          <w:sz w:val="24"/>
          <w:szCs w:val="24"/>
        </w:rPr>
        <w:t>Sra</w:t>
      </w:r>
      <w:r w:rsidR="00CD09C5">
        <w:rPr>
          <w:rFonts w:ascii="Arial Nova" w:hAnsi="Arial Nova"/>
          <w:b/>
          <w:i/>
          <w:sz w:val="24"/>
          <w:szCs w:val="24"/>
        </w:rPr>
        <w:t>.</w:t>
      </w:r>
      <w:r w:rsidRPr="005435F4">
        <w:rPr>
          <w:rFonts w:ascii="Arial Nova" w:hAnsi="Arial Nova"/>
          <w:b/>
          <w:i/>
          <w:sz w:val="24"/>
          <w:szCs w:val="24"/>
        </w:rPr>
        <w:t xml:space="preserve"> </w:t>
      </w:r>
      <w:r>
        <w:rPr>
          <w:rFonts w:ascii="Arial Nova" w:hAnsi="Arial Nova"/>
          <w:b/>
          <w:i/>
          <w:sz w:val="24"/>
          <w:szCs w:val="24"/>
        </w:rPr>
        <w:t xml:space="preserve">Maria de Jesus Ferreira </w:t>
      </w:r>
      <w:proofErr w:type="spellStart"/>
      <w:r>
        <w:rPr>
          <w:rFonts w:ascii="Arial Nova" w:hAnsi="Arial Nova"/>
          <w:b/>
          <w:i/>
          <w:sz w:val="24"/>
          <w:szCs w:val="24"/>
        </w:rPr>
        <w:t>Bringelo</w:t>
      </w:r>
      <w:proofErr w:type="spellEnd"/>
      <w:r w:rsidRPr="00F24675">
        <w:rPr>
          <w:rFonts w:ascii="Arial Nova" w:hAnsi="Arial Nova"/>
          <w:i/>
          <w:sz w:val="24"/>
          <w:szCs w:val="24"/>
        </w:rPr>
        <w:t>,</w:t>
      </w:r>
      <w:r w:rsidR="00F24675" w:rsidRPr="00F24675">
        <w:rPr>
          <w:rFonts w:ascii="Arial Nova" w:hAnsi="Arial Nova"/>
          <w:i/>
          <w:sz w:val="24"/>
          <w:szCs w:val="24"/>
        </w:rPr>
        <w:t xml:space="preserve"> </w:t>
      </w:r>
      <w:bookmarkEnd w:id="0"/>
      <w:r w:rsidR="00F24675" w:rsidRPr="00F24675">
        <w:rPr>
          <w:rFonts w:ascii="Arial Nova" w:hAnsi="Arial Nova"/>
          <w:i/>
          <w:sz w:val="24"/>
          <w:szCs w:val="24"/>
        </w:rPr>
        <w:t>popularmente conhecida como</w:t>
      </w:r>
      <w:r w:rsidR="00F24675">
        <w:rPr>
          <w:rFonts w:ascii="Arial Nova" w:hAnsi="Arial Nova"/>
          <w:i/>
          <w:sz w:val="24"/>
          <w:szCs w:val="24"/>
        </w:rPr>
        <w:t xml:space="preserve"> </w:t>
      </w:r>
      <w:r w:rsidRPr="00CD09C5">
        <w:rPr>
          <w:rFonts w:ascii="Arial Nova" w:hAnsi="Arial Nova"/>
          <w:b/>
          <w:i/>
          <w:sz w:val="24"/>
          <w:szCs w:val="24"/>
        </w:rPr>
        <w:t xml:space="preserve">Dona </w:t>
      </w:r>
      <w:proofErr w:type="spellStart"/>
      <w:r w:rsidRPr="00CD09C5">
        <w:rPr>
          <w:rFonts w:ascii="Arial Nova" w:hAnsi="Arial Nova"/>
          <w:b/>
          <w:i/>
          <w:sz w:val="24"/>
          <w:szCs w:val="24"/>
        </w:rPr>
        <w:t>Dijé</w:t>
      </w:r>
      <w:proofErr w:type="spellEnd"/>
      <w:r>
        <w:rPr>
          <w:rFonts w:ascii="Arial Nova" w:hAnsi="Arial Nova"/>
          <w:i/>
          <w:sz w:val="24"/>
          <w:szCs w:val="24"/>
        </w:rPr>
        <w:t>, mulher</w:t>
      </w:r>
      <w:r w:rsidR="00CD09C5">
        <w:rPr>
          <w:rFonts w:ascii="Arial Nova" w:hAnsi="Arial Nova"/>
          <w:i/>
          <w:sz w:val="24"/>
          <w:szCs w:val="24"/>
        </w:rPr>
        <w:t>,</w:t>
      </w:r>
      <w:r>
        <w:rPr>
          <w:rFonts w:ascii="Arial Nova" w:hAnsi="Arial Nova"/>
          <w:i/>
          <w:sz w:val="24"/>
          <w:szCs w:val="24"/>
        </w:rPr>
        <w:t xml:space="preserve"> negra</w:t>
      </w:r>
      <w:r w:rsidR="00F24675">
        <w:rPr>
          <w:rFonts w:ascii="Arial Nova" w:hAnsi="Arial Nova"/>
          <w:i/>
          <w:sz w:val="24"/>
          <w:szCs w:val="24"/>
        </w:rPr>
        <w:t>,</w:t>
      </w:r>
      <w:r w:rsidR="00CD09C5">
        <w:rPr>
          <w:rFonts w:ascii="Arial Nova" w:hAnsi="Arial Nova"/>
          <w:i/>
          <w:sz w:val="24"/>
          <w:szCs w:val="24"/>
        </w:rPr>
        <w:t xml:space="preserve"> quebradeira de coco babaçu,</w:t>
      </w:r>
      <w:r>
        <w:rPr>
          <w:rFonts w:ascii="Arial Nova" w:hAnsi="Arial Nova"/>
          <w:i/>
          <w:sz w:val="24"/>
          <w:szCs w:val="24"/>
        </w:rPr>
        <w:t xml:space="preserve"> que lutou por direitos quilombola</w:t>
      </w:r>
      <w:r w:rsidR="00CD09C5">
        <w:rPr>
          <w:rFonts w:ascii="Arial Nova" w:hAnsi="Arial Nova"/>
          <w:i/>
          <w:sz w:val="24"/>
          <w:szCs w:val="24"/>
        </w:rPr>
        <w:t>s no Maranhão.</w:t>
      </w: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</w:p>
    <w:p w:rsidR="00D22878" w:rsidRPr="00CD09C5" w:rsidRDefault="00D22878" w:rsidP="00D22878">
      <w:pPr>
        <w:rPr>
          <w:rFonts w:ascii="Arial Nova" w:hAnsi="Arial Nova"/>
          <w:sz w:val="24"/>
          <w:szCs w:val="24"/>
        </w:rPr>
      </w:pPr>
      <w:r w:rsidRPr="00CD09C5">
        <w:rPr>
          <w:rFonts w:ascii="Arial Nova" w:hAnsi="Arial Nova"/>
          <w:sz w:val="24"/>
          <w:szCs w:val="24"/>
        </w:rPr>
        <w:t xml:space="preserve">Art. 1º- Fica concedida a Medalha do Mérito Legislativo </w:t>
      </w:r>
      <w:r w:rsidRPr="00CD09C5">
        <w:rPr>
          <w:rFonts w:ascii="Arial Nova" w:hAnsi="Arial Nova"/>
          <w:b/>
          <w:sz w:val="24"/>
          <w:szCs w:val="24"/>
        </w:rPr>
        <w:t xml:space="preserve">Manoel </w:t>
      </w:r>
      <w:proofErr w:type="spellStart"/>
      <w:r w:rsidRPr="00CD09C5">
        <w:rPr>
          <w:rFonts w:ascii="Arial Nova" w:hAnsi="Arial Nova"/>
          <w:b/>
          <w:sz w:val="24"/>
          <w:szCs w:val="24"/>
        </w:rPr>
        <w:t>Beckma</w:t>
      </w:r>
      <w:r w:rsidR="00CD09C5">
        <w:rPr>
          <w:rFonts w:ascii="Arial Nova" w:hAnsi="Arial Nova"/>
          <w:b/>
          <w:sz w:val="24"/>
          <w:szCs w:val="24"/>
        </w:rPr>
        <w:t>n</w:t>
      </w:r>
      <w:proofErr w:type="spellEnd"/>
      <w:r w:rsidR="00CD09C5">
        <w:rPr>
          <w:rFonts w:ascii="Arial Nova" w:hAnsi="Arial Nova"/>
          <w:b/>
          <w:sz w:val="24"/>
          <w:szCs w:val="24"/>
        </w:rPr>
        <w:t>, in memória</w:t>
      </w:r>
      <w:r w:rsidRPr="00CD09C5">
        <w:rPr>
          <w:rFonts w:ascii="Arial Nova" w:hAnsi="Arial Nova"/>
          <w:b/>
          <w:sz w:val="24"/>
          <w:szCs w:val="24"/>
        </w:rPr>
        <w:t xml:space="preserve"> </w:t>
      </w:r>
      <w:r w:rsidR="00CD09C5" w:rsidRPr="00CD09C5">
        <w:rPr>
          <w:rFonts w:ascii="Arial Nova" w:hAnsi="Arial Nova"/>
          <w:sz w:val="24"/>
          <w:szCs w:val="24"/>
        </w:rPr>
        <w:t xml:space="preserve">a </w:t>
      </w:r>
      <w:r w:rsidR="00CD09C5" w:rsidRPr="00F24675">
        <w:rPr>
          <w:rFonts w:ascii="Arial Nova" w:hAnsi="Arial Nova"/>
          <w:b/>
          <w:sz w:val="24"/>
          <w:szCs w:val="24"/>
        </w:rPr>
        <w:t>Sra</w:t>
      </w:r>
      <w:r w:rsidR="00CD09C5" w:rsidRPr="00CD09C5">
        <w:rPr>
          <w:rFonts w:ascii="Arial Nova" w:hAnsi="Arial Nova"/>
          <w:b/>
          <w:sz w:val="24"/>
          <w:szCs w:val="24"/>
        </w:rPr>
        <w:t xml:space="preserve">. </w:t>
      </w:r>
      <w:r w:rsidR="00CD09C5" w:rsidRPr="00F24675">
        <w:rPr>
          <w:rFonts w:ascii="Arial Nova" w:hAnsi="Arial Nova"/>
          <w:b/>
          <w:sz w:val="24"/>
          <w:szCs w:val="24"/>
        </w:rPr>
        <w:t xml:space="preserve">Maria de Jesus Ferreira </w:t>
      </w:r>
      <w:proofErr w:type="spellStart"/>
      <w:r w:rsidR="00CD09C5" w:rsidRPr="00F24675">
        <w:rPr>
          <w:rFonts w:ascii="Arial Nova" w:hAnsi="Arial Nova"/>
          <w:b/>
          <w:sz w:val="24"/>
          <w:szCs w:val="24"/>
        </w:rPr>
        <w:t>Bringelo</w:t>
      </w:r>
      <w:proofErr w:type="spellEnd"/>
      <w:r w:rsidR="00CD09C5" w:rsidRPr="00CD09C5">
        <w:rPr>
          <w:rFonts w:ascii="Arial Nova" w:hAnsi="Arial Nova"/>
          <w:b/>
          <w:sz w:val="24"/>
          <w:szCs w:val="24"/>
        </w:rPr>
        <w:t xml:space="preserve">, </w:t>
      </w:r>
      <w:r w:rsidR="00F24675" w:rsidRPr="00F24675">
        <w:rPr>
          <w:rFonts w:ascii="Arial Nova" w:hAnsi="Arial Nova"/>
          <w:sz w:val="24"/>
          <w:szCs w:val="24"/>
        </w:rPr>
        <w:t>popularmente conhecida como</w:t>
      </w:r>
      <w:r w:rsidR="00F24675" w:rsidRPr="00CD09C5">
        <w:rPr>
          <w:rFonts w:ascii="Arial Nova" w:hAnsi="Arial Nova"/>
          <w:b/>
          <w:sz w:val="24"/>
          <w:szCs w:val="24"/>
        </w:rPr>
        <w:t xml:space="preserve"> </w:t>
      </w:r>
      <w:r w:rsidR="00CD09C5" w:rsidRPr="00CD09C5">
        <w:rPr>
          <w:rFonts w:ascii="Arial Nova" w:hAnsi="Arial Nova"/>
          <w:b/>
          <w:sz w:val="24"/>
          <w:szCs w:val="24"/>
        </w:rPr>
        <w:t xml:space="preserve">Dona </w:t>
      </w:r>
      <w:proofErr w:type="spellStart"/>
      <w:r w:rsidR="00CD09C5" w:rsidRPr="00CD09C5">
        <w:rPr>
          <w:rFonts w:ascii="Arial Nova" w:hAnsi="Arial Nova"/>
          <w:b/>
          <w:sz w:val="24"/>
          <w:szCs w:val="24"/>
        </w:rPr>
        <w:t>Dijé</w:t>
      </w:r>
      <w:proofErr w:type="spellEnd"/>
      <w:r w:rsidR="00CD09C5" w:rsidRPr="00CD09C5">
        <w:rPr>
          <w:rFonts w:ascii="Arial Nova" w:hAnsi="Arial Nova"/>
          <w:sz w:val="24"/>
          <w:szCs w:val="24"/>
        </w:rPr>
        <w:t>, mulher, negra</w:t>
      </w:r>
      <w:r w:rsidR="00F24675">
        <w:rPr>
          <w:rFonts w:ascii="Arial Nova" w:hAnsi="Arial Nova"/>
          <w:sz w:val="24"/>
          <w:szCs w:val="24"/>
        </w:rPr>
        <w:t>,</w:t>
      </w:r>
      <w:r w:rsidR="00CD09C5" w:rsidRPr="00CD09C5">
        <w:rPr>
          <w:rFonts w:ascii="Arial Nova" w:hAnsi="Arial Nova"/>
          <w:sz w:val="24"/>
          <w:szCs w:val="24"/>
        </w:rPr>
        <w:t xml:space="preserve"> quebradeira de coco babaçu, que lutou por direitos quilombolas no Maranhão.</w:t>
      </w: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</w:p>
    <w:p w:rsidR="00D22878" w:rsidRPr="005435F4" w:rsidRDefault="00D22878" w:rsidP="00D22878">
      <w:pPr>
        <w:rPr>
          <w:rFonts w:ascii="Arial Nova" w:hAnsi="Arial Nova"/>
          <w:sz w:val="24"/>
          <w:szCs w:val="24"/>
        </w:rPr>
      </w:pPr>
      <w:r w:rsidRPr="005435F4">
        <w:rPr>
          <w:rFonts w:ascii="Arial Nova" w:hAnsi="Arial Nova"/>
          <w:sz w:val="24"/>
          <w:szCs w:val="24"/>
        </w:rPr>
        <w:t>Art. 2º- Esta Resolução Legislativa entrará em vigor na data de sua publicação.</w:t>
      </w:r>
    </w:p>
    <w:p w:rsidR="00D22878" w:rsidRDefault="00D22878" w:rsidP="00D22878">
      <w:pPr>
        <w:rPr>
          <w:sz w:val="24"/>
          <w:szCs w:val="24"/>
        </w:rPr>
      </w:pPr>
    </w:p>
    <w:p w:rsidR="00D22878" w:rsidRPr="003B69FB" w:rsidRDefault="00D22878" w:rsidP="00D22878">
      <w:pPr>
        <w:jc w:val="both"/>
        <w:rPr>
          <w:rFonts w:ascii="Arial Nova Cond" w:hAnsi="Arial Nova Cond"/>
          <w:sz w:val="24"/>
          <w:szCs w:val="24"/>
        </w:rPr>
      </w:pPr>
      <w:r w:rsidRPr="001613BD">
        <w:rPr>
          <w:rFonts w:ascii="Arial Nova Cond" w:hAnsi="Arial Nova Cond"/>
          <w:sz w:val="24"/>
          <w:szCs w:val="24"/>
        </w:rPr>
        <w:t xml:space="preserve">Plenário Deputado “Nagib </w:t>
      </w:r>
      <w:proofErr w:type="spellStart"/>
      <w:r w:rsidRPr="001613BD">
        <w:rPr>
          <w:rFonts w:ascii="Arial Nova Cond" w:hAnsi="Arial Nova Cond"/>
          <w:sz w:val="24"/>
          <w:szCs w:val="24"/>
        </w:rPr>
        <w:t>Haickel</w:t>
      </w:r>
      <w:proofErr w:type="spellEnd"/>
      <w:r w:rsidRPr="001613BD">
        <w:rPr>
          <w:rFonts w:ascii="Arial Nova Cond" w:hAnsi="Arial Nova Cond"/>
          <w:sz w:val="24"/>
          <w:szCs w:val="24"/>
        </w:rPr>
        <w:t xml:space="preserve">” do Palácio Manuel </w:t>
      </w:r>
      <w:proofErr w:type="spellStart"/>
      <w:r w:rsidRPr="001613BD">
        <w:rPr>
          <w:rFonts w:ascii="Arial Nova Cond" w:hAnsi="Arial Nova Cond"/>
          <w:sz w:val="24"/>
          <w:szCs w:val="24"/>
        </w:rPr>
        <w:t>Beckman</w:t>
      </w:r>
      <w:proofErr w:type="spellEnd"/>
      <w:r w:rsidRPr="001613BD">
        <w:rPr>
          <w:rFonts w:ascii="Arial Nova Cond" w:hAnsi="Arial Nova Cond"/>
          <w:sz w:val="24"/>
          <w:szCs w:val="24"/>
        </w:rPr>
        <w:t>, em São Luís (MA)</w:t>
      </w:r>
      <w:r>
        <w:rPr>
          <w:rFonts w:ascii="Arial Nova Cond" w:hAnsi="Arial Nova Cond"/>
          <w:sz w:val="24"/>
          <w:szCs w:val="24"/>
        </w:rPr>
        <w:t xml:space="preserve">, </w:t>
      </w:r>
      <w:r w:rsidR="00CD09C5">
        <w:rPr>
          <w:rFonts w:ascii="Arial Nova Cond" w:hAnsi="Arial Nova Cond"/>
          <w:sz w:val="24"/>
          <w:szCs w:val="24"/>
        </w:rPr>
        <w:t>30</w:t>
      </w:r>
      <w:r>
        <w:rPr>
          <w:rFonts w:ascii="Arial Nova Cond" w:hAnsi="Arial Nova Cond"/>
          <w:sz w:val="24"/>
          <w:szCs w:val="24"/>
        </w:rPr>
        <w:t xml:space="preserve"> </w:t>
      </w:r>
      <w:r w:rsidRPr="003B69FB">
        <w:rPr>
          <w:rFonts w:ascii="Arial Nova Cond" w:hAnsi="Arial Nova Cond"/>
          <w:sz w:val="24"/>
          <w:szCs w:val="24"/>
        </w:rPr>
        <w:t xml:space="preserve">de </w:t>
      </w:r>
      <w:r>
        <w:rPr>
          <w:rFonts w:ascii="Arial Nova Cond" w:hAnsi="Arial Nova Cond"/>
          <w:sz w:val="24"/>
          <w:szCs w:val="24"/>
        </w:rPr>
        <w:t>agosto</w:t>
      </w:r>
      <w:r w:rsidRPr="003B69FB">
        <w:rPr>
          <w:rFonts w:ascii="Arial Nova Cond" w:hAnsi="Arial Nova Cond"/>
          <w:sz w:val="24"/>
          <w:szCs w:val="24"/>
        </w:rPr>
        <w:t xml:space="preserve"> de 2019.</w:t>
      </w:r>
    </w:p>
    <w:p w:rsidR="00D22878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D22878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F24675" w:rsidRDefault="00F24675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 </w:t>
      </w:r>
    </w:p>
    <w:p w:rsidR="00D22878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D22878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D22878" w:rsidRPr="003B69FB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D22878" w:rsidRPr="003B69FB" w:rsidRDefault="00D22878" w:rsidP="00D22878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D22878" w:rsidRPr="003B69FB" w:rsidRDefault="00D22878" w:rsidP="00D22878">
      <w:pPr>
        <w:jc w:val="center"/>
        <w:rPr>
          <w:rFonts w:ascii="Arial Nova Cond" w:hAnsi="Arial Nova Cond"/>
          <w:b/>
          <w:i/>
          <w:sz w:val="24"/>
          <w:szCs w:val="24"/>
        </w:rPr>
      </w:pPr>
      <w:r w:rsidRPr="003B69FB">
        <w:rPr>
          <w:rFonts w:ascii="Arial Nova Cond" w:hAnsi="Arial Nova Cond"/>
          <w:b/>
          <w:i/>
          <w:sz w:val="24"/>
          <w:szCs w:val="24"/>
        </w:rPr>
        <w:t>Adelmo Soares</w:t>
      </w:r>
    </w:p>
    <w:p w:rsidR="00D22878" w:rsidRPr="003B69FB" w:rsidRDefault="00D22878" w:rsidP="00D22878">
      <w:pPr>
        <w:jc w:val="center"/>
        <w:rPr>
          <w:rFonts w:ascii="Arial Nova Cond" w:hAnsi="Arial Nova Cond"/>
          <w:i/>
          <w:sz w:val="24"/>
          <w:szCs w:val="24"/>
        </w:rPr>
      </w:pPr>
      <w:r w:rsidRPr="003B69FB">
        <w:rPr>
          <w:rFonts w:ascii="Arial Nova Cond" w:hAnsi="Arial Nova Cond"/>
          <w:i/>
          <w:sz w:val="24"/>
          <w:szCs w:val="24"/>
        </w:rPr>
        <w:t>Deputado Estadual – PC do B.</w:t>
      </w:r>
    </w:p>
    <w:p w:rsidR="00D22878" w:rsidRDefault="00D22878" w:rsidP="00D22878">
      <w:pPr>
        <w:rPr>
          <w:rFonts w:ascii="Arial Nova Cond" w:hAnsi="Arial Nova Cond"/>
          <w:b/>
          <w:color w:val="000000"/>
          <w:sz w:val="24"/>
          <w:szCs w:val="24"/>
        </w:rPr>
      </w:pPr>
    </w:p>
    <w:p w:rsidR="0037138E" w:rsidRDefault="005222E5"/>
    <w:sectPr w:rsidR="0037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8"/>
    <w:rsid w:val="005222E5"/>
    <w:rsid w:val="008111B0"/>
    <w:rsid w:val="00CD09C5"/>
    <w:rsid w:val="00D22878"/>
    <w:rsid w:val="00DF0637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51E"/>
  <w15:chartTrackingRefBased/>
  <w15:docId w15:val="{506A3BC7-456A-430B-BF51-33EF23F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2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28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6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6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Andreia Saraiva Gomes C. Rosa</dc:creator>
  <cp:keywords/>
  <dc:description/>
  <cp:lastModifiedBy>Paula Andreia Saraiva Gomes C. Rosa</cp:lastModifiedBy>
  <cp:revision>1</cp:revision>
  <cp:lastPrinted>2019-08-30T12:27:00Z</cp:lastPrinted>
  <dcterms:created xsi:type="dcterms:W3CDTF">2019-08-30T11:58:00Z</dcterms:created>
  <dcterms:modified xsi:type="dcterms:W3CDTF">2019-08-30T13:43:00Z</dcterms:modified>
</cp:coreProperties>
</file>