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</w:t>
      </w:r>
      <w:r w:rsidR="00766866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ao Prefeito de São Luís, Senhor Edivaldo Holanda</w:t>
      </w:r>
      <w:r w:rsidR="00766866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e ao Secretário </w:t>
      </w:r>
      <w:r w:rsidR="00766866" w:rsidRPr="00766866">
        <w:rPr>
          <w:rFonts w:ascii="Arial Narrow" w:hAnsi="Arial Narrow"/>
          <w:sz w:val="24"/>
          <w:szCs w:val="24"/>
        </w:rPr>
        <w:t>Municipal de Agricultura, Pesca e Abastecimento – SEMAPA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766866">
        <w:rPr>
          <w:rFonts w:ascii="Arial Narrow" w:hAnsi="Arial Narrow"/>
          <w:sz w:val="24"/>
          <w:szCs w:val="24"/>
        </w:rPr>
        <w:t>Ivaldo Rodrigues</w:t>
      </w:r>
      <w:r w:rsidRPr="001262D6">
        <w:rPr>
          <w:rFonts w:ascii="Arial Narrow" w:hAnsi="Arial Narrow"/>
          <w:sz w:val="24"/>
          <w:szCs w:val="24"/>
        </w:rPr>
        <w:t xml:space="preserve">, solicitando </w:t>
      </w:r>
      <w:r>
        <w:rPr>
          <w:rFonts w:ascii="Arial Narrow" w:hAnsi="Arial Narrow"/>
          <w:sz w:val="24"/>
          <w:szCs w:val="24"/>
        </w:rPr>
        <w:t xml:space="preserve">reforma </w:t>
      </w:r>
      <w:r w:rsidR="00C93A49">
        <w:rPr>
          <w:rFonts w:ascii="Arial Narrow" w:hAnsi="Arial Narrow"/>
          <w:sz w:val="24"/>
          <w:szCs w:val="24"/>
        </w:rPr>
        <w:t>e total revitalização da feira da</w:t>
      </w:r>
      <w:r w:rsidR="00A56101">
        <w:rPr>
          <w:rFonts w:ascii="Arial Narrow" w:hAnsi="Arial Narrow"/>
          <w:sz w:val="24"/>
          <w:szCs w:val="24"/>
        </w:rPr>
        <w:t xml:space="preserve"> VILA BACANGA</w:t>
      </w:r>
      <w:r>
        <w:rPr>
          <w:rFonts w:ascii="Arial Narrow" w:hAnsi="Arial Narrow"/>
          <w:sz w:val="24"/>
          <w:szCs w:val="24"/>
        </w:rPr>
        <w:t>.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segurança e </w:t>
      </w:r>
      <w:r w:rsidR="00C93A49">
        <w:rPr>
          <w:rFonts w:ascii="Arial Narrow" w:hAnsi="Arial Narrow"/>
          <w:sz w:val="24"/>
          <w:szCs w:val="24"/>
        </w:rPr>
        <w:t>condições dignas de trabalho aos</w:t>
      </w:r>
      <w:r w:rsidRPr="00DF6DD2">
        <w:rPr>
          <w:rFonts w:ascii="Arial Narrow" w:hAnsi="Arial Narrow"/>
          <w:sz w:val="24"/>
          <w:szCs w:val="24"/>
        </w:rPr>
        <w:t xml:space="preserve"> cidadãos daquela localidade que </w:t>
      </w:r>
      <w:r w:rsidR="001262D6">
        <w:rPr>
          <w:rFonts w:ascii="Arial Narrow" w:hAnsi="Arial Narrow"/>
          <w:sz w:val="24"/>
          <w:szCs w:val="24"/>
        </w:rPr>
        <w:t>há anos</w:t>
      </w:r>
      <w:r w:rsidR="00C93A49">
        <w:rPr>
          <w:rFonts w:ascii="Arial Narrow" w:hAnsi="Arial Narrow"/>
          <w:sz w:val="24"/>
          <w:szCs w:val="24"/>
        </w:rPr>
        <w:t xml:space="preserve"> possuem uma feira com condições insalubres, com </w:t>
      </w:r>
      <w:r w:rsidR="00FC5C65">
        <w:rPr>
          <w:rFonts w:ascii="Arial Narrow" w:hAnsi="Arial Narrow"/>
          <w:sz w:val="24"/>
          <w:szCs w:val="24"/>
        </w:rPr>
        <w:t>uma estrutura inadequada, mal cheiro, esgoto a céu aberto e outros problemas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FC5C65">
        <w:rPr>
          <w:rFonts w:ascii="Arial Narrow" w:hAnsi="Arial Narrow" w:cs="Arial"/>
          <w:color w:val="000000"/>
          <w:sz w:val="24"/>
          <w:szCs w:val="24"/>
        </w:rPr>
        <w:t>23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C5C65">
        <w:rPr>
          <w:rFonts w:ascii="Arial Narrow" w:hAnsi="Arial Narrow" w:cs="Arial"/>
          <w:color w:val="000000"/>
          <w:sz w:val="24"/>
          <w:szCs w:val="24"/>
        </w:rPr>
        <w:t>setembro</w:t>
      </w:r>
      <w:bookmarkStart w:id="0" w:name="_GoBack"/>
      <w:bookmarkEnd w:id="0"/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66866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93A4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C5C6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7CFB97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2019-09-23T18:08:00Z</cp:lastPrinted>
  <dcterms:created xsi:type="dcterms:W3CDTF">2019-09-23T18:26:00Z</dcterms:created>
  <dcterms:modified xsi:type="dcterms:W3CDTF">2019-09-23T18:26:00Z</dcterms:modified>
</cp:coreProperties>
</file>