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/2019</w:t>
      </w: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90C76" w:rsidRDefault="00290C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a Sede de </w:t>
      </w:r>
      <w:r w:rsidR="00452E1E">
        <w:rPr>
          <w:rFonts w:ascii="Arial" w:eastAsiaTheme="minorHAnsi" w:hAnsi="Arial" w:cs="Arial"/>
          <w:b/>
          <w:sz w:val="24"/>
          <w:szCs w:val="24"/>
        </w:rPr>
        <w:t>São Bento</w:t>
      </w:r>
      <w:r w:rsidR="00257117">
        <w:rPr>
          <w:rFonts w:ascii="Arial" w:eastAsiaTheme="minorHAnsi" w:hAnsi="Arial" w:cs="Arial"/>
          <w:b/>
          <w:sz w:val="24"/>
          <w:szCs w:val="24"/>
        </w:rPr>
        <w:t xml:space="preserve"> - MA</w:t>
      </w:r>
      <w:r w:rsidR="00F4500D">
        <w:rPr>
          <w:rFonts w:ascii="Arial" w:eastAsiaTheme="minorHAnsi" w:hAnsi="Arial" w:cs="Arial"/>
          <w:b/>
          <w:sz w:val="24"/>
          <w:szCs w:val="24"/>
        </w:rPr>
        <w:t>.</w:t>
      </w:r>
    </w:p>
    <w:p w:rsidR="008B6E76" w:rsidRPr="005B55C9" w:rsidRDefault="00BC4A38" w:rsidP="00C6726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indicação é</w:t>
      </w:r>
      <w:r w:rsidR="000317A1">
        <w:rPr>
          <w:rFonts w:ascii="Arial" w:hAnsi="Arial" w:cs="Arial"/>
          <w:sz w:val="24"/>
          <w:szCs w:val="24"/>
        </w:rPr>
        <w:t xml:space="preserve"> muito importante por </w:t>
      </w:r>
      <w:bookmarkStart w:id="1" w:name="_GoBack"/>
      <w:bookmarkEnd w:id="1"/>
      <w:r w:rsidR="000317A1">
        <w:rPr>
          <w:rFonts w:ascii="Arial" w:hAnsi="Arial" w:cs="Arial"/>
          <w:sz w:val="24"/>
          <w:szCs w:val="24"/>
        </w:rPr>
        <w:t xml:space="preserve">se tratar de </w:t>
      </w:r>
      <w:r w:rsidR="00F4500D">
        <w:rPr>
          <w:rFonts w:ascii="Arial" w:hAnsi="Arial" w:cs="Arial"/>
          <w:sz w:val="24"/>
          <w:szCs w:val="24"/>
        </w:rPr>
        <w:t xml:space="preserve">um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serviço que irá atender toda a 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>região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 xml:space="preserve"> de </w:t>
      </w:r>
      <w:r w:rsidR="00452E1E">
        <w:rPr>
          <w:rStyle w:val="nfase"/>
          <w:rFonts w:ascii="Arial" w:hAnsi="Arial" w:cs="Arial"/>
          <w:i w:val="0"/>
          <w:sz w:val="24"/>
          <w:szCs w:val="24"/>
        </w:rPr>
        <w:t xml:space="preserve">São Bento 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- MA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posto que a população feminina dessa localidade não possui acesso aos serviços ofertados pela </w:t>
      </w:r>
      <w:r w:rsidR="00F4500D">
        <w:rPr>
          <w:rStyle w:val="nfase"/>
          <w:rFonts w:ascii="Arial" w:hAnsi="Arial" w:cs="Arial"/>
          <w:b/>
          <w:i w:val="0"/>
          <w:sz w:val="24"/>
          <w:szCs w:val="24"/>
        </w:rPr>
        <w:t xml:space="preserve">Carreta da Mulher,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sendo necessário que se desloque</w:t>
      </w:r>
      <w:r w:rsidR="00004458">
        <w:rPr>
          <w:rStyle w:val="nfase"/>
          <w:rFonts w:ascii="Arial" w:hAnsi="Arial" w:cs="Arial"/>
          <w:i w:val="0"/>
          <w:sz w:val="24"/>
          <w:szCs w:val="24"/>
        </w:rPr>
        <w:t xml:space="preserve"> 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>para São Luís, elevando 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custo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financeiro</w:t>
      </w:r>
      <w:r w:rsidR="00C6726E">
        <w:rPr>
          <w:rStyle w:val="nfase"/>
          <w:rFonts w:ascii="Arial" w:hAnsi="Arial" w:cs="Arial"/>
          <w:i w:val="0"/>
          <w:sz w:val="24"/>
          <w:szCs w:val="24"/>
        </w:rPr>
        <w:t>s</w:t>
      </w:r>
      <w:r w:rsidR="00F4500D">
        <w:rPr>
          <w:rStyle w:val="nfase"/>
          <w:rFonts w:ascii="Arial" w:hAnsi="Arial" w:cs="Arial"/>
          <w:i w:val="0"/>
          <w:sz w:val="24"/>
          <w:szCs w:val="24"/>
        </w:rPr>
        <w:t xml:space="preserve"> ao ponto de inviabilizar o acesso aos serviços públicos garantidos. </w:t>
      </w:r>
    </w:p>
    <w:p w:rsidR="008B6E76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 xml:space="preserve">”. São Luís, </w:t>
      </w:r>
      <w:r w:rsidR="00C6726E">
        <w:rPr>
          <w:rFonts w:ascii="Arial" w:hAnsi="Arial" w:cs="Arial"/>
          <w:sz w:val="24"/>
          <w:szCs w:val="24"/>
        </w:rPr>
        <w:t>0</w:t>
      </w:r>
      <w:r w:rsidR="00257117">
        <w:rPr>
          <w:rFonts w:ascii="Arial" w:hAnsi="Arial" w:cs="Arial"/>
          <w:sz w:val="24"/>
          <w:szCs w:val="24"/>
        </w:rPr>
        <w:t>3</w:t>
      </w:r>
      <w:r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de 2019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</w:pPr>
    </w:p>
    <w:p w:rsidR="00F17974" w:rsidRDefault="00F17974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C6726E">
        <w:rPr>
          <w:rFonts w:ascii="Arial" w:eastAsiaTheme="minorHAnsi" w:hAnsi="Arial" w:cs="Arial"/>
          <w:sz w:val="24"/>
          <w:szCs w:val="24"/>
        </w:rPr>
        <w:t>0</w:t>
      </w:r>
      <w:r w:rsidR="00257117">
        <w:rPr>
          <w:rFonts w:ascii="Arial" w:eastAsiaTheme="minorHAnsi" w:hAnsi="Arial" w:cs="Arial"/>
          <w:sz w:val="24"/>
          <w:szCs w:val="24"/>
        </w:rPr>
        <w:t>3</w:t>
      </w:r>
      <w:r w:rsidR="003B3417">
        <w:rPr>
          <w:rFonts w:ascii="Arial" w:eastAsiaTheme="minorHAnsi" w:hAnsi="Arial" w:cs="Arial"/>
          <w:sz w:val="24"/>
          <w:szCs w:val="24"/>
        </w:rPr>
        <w:t xml:space="preserve"> de </w:t>
      </w:r>
      <w:proofErr w:type="gramStart"/>
      <w:r w:rsidR="00C6726E">
        <w:rPr>
          <w:rFonts w:ascii="Arial" w:eastAsiaTheme="minorHAnsi" w:hAnsi="Arial" w:cs="Arial"/>
          <w:sz w:val="24"/>
          <w:szCs w:val="24"/>
        </w:rPr>
        <w:t>Outubro</w:t>
      </w:r>
      <w:proofErr w:type="gramEnd"/>
      <w:r w:rsidR="00C6726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de 2019</w:t>
      </w:r>
    </w:p>
    <w:p w:rsidR="008B6E76" w:rsidRPr="00BC4A38" w:rsidRDefault="008B6E76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F6015" w:rsidRDefault="002F6015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A38" w:rsidRDefault="00BC4A38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2048C" w:rsidRPr="00BC4A38" w:rsidRDefault="0012048C" w:rsidP="00C6726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C6726E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C0" w:rsidRDefault="00BA4BC0">
      <w:pPr>
        <w:spacing w:after="0" w:line="240" w:lineRule="auto"/>
      </w:pPr>
      <w:r>
        <w:separator/>
      </w:r>
    </w:p>
  </w:endnote>
  <w:endnote w:type="continuationSeparator" w:id="0">
    <w:p w:rsidR="00BA4BC0" w:rsidRDefault="00BA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BA4BC0" w:rsidP="00C946EB">
    <w:pPr>
      <w:pStyle w:val="Rodap"/>
    </w:pPr>
  </w:p>
  <w:p w:rsidR="00C946EB" w:rsidRDefault="00BA4B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C0" w:rsidRDefault="00BA4BC0">
      <w:pPr>
        <w:spacing w:after="0" w:line="240" w:lineRule="auto"/>
      </w:pPr>
      <w:r>
        <w:separator/>
      </w:r>
    </w:p>
  </w:footnote>
  <w:footnote w:type="continuationSeparator" w:id="0">
    <w:p w:rsidR="00BA4BC0" w:rsidRDefault="00BA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BA4B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174C8"/>
    <w:rsid w:val="000317A1"/>
    <w:rsid w:val="00104046"/>
    <w:rsid w:val="0012048C"/>
    <w:rsid w:val="00164B4F"/>
    <w:rsid w:val="001B7730"/>
    <w:rsid w:val="00232CC7"/>
    <w:rsid w:val="00257117"/>
    <w:rsid w:val="00290C76"/>
    <w:rsid w:val="002F6015"/>
    <w:rsid w:val="00385AB6"/>
    <w:rsid w:val="003B3417"/>
    <w:rsid w:val="003D172C"/>
    <w:rsid w:val="003F576B"/>
    <w:rsid w:val="00452E1E"/>
    <w:rsid w:val="00485B41"/>
    <w:rsid w:val="00494218"/>
    <w:rsid w:val="005B55C9"/>
    <w:rsid w:val="005F7A5C"/>
    <w:rsid w:val="00694BBE"/>
    <w:rsid w:val="006C50C1"/>
    <w:rsid w:val="0079278D"/>
    <w:rsid w:val="007B5802"/>
    <w:rsid w:val="007F77D3"/>
    <w:rsid w:val="00870885"/>
    <w:rsid w:val="008B6E76"/>
    <w:rsid w:val="008E203E"/>
    <w:rsid w:val="00903EBB"/>
    <w:rsid w:val="009063CF"/>
    <w:rsid w:val="00982FDE"/>
    <w:rsid w:val="00992CFC"/>
    <w:rsid w:val="009B72C6"/>
    <w:rsid w:val="009E3F84"/>
    <w:rsid w:val="00A8312D"/>
    <w:rsid w:val="00B06395"/>
    <w:rsid w:val="00BA4BC0"/>
    <w:rsid w:val="00BC4A38"/>
    <w:rsid w:val="00C6726E"/>
    <w:rsid w:val="00CA0723"/>
    <w:rsid w:val="00CC352E"/>
    <w:rsid w:val="00D02AD3"/>
    <w:rsid w:val="00DA09EC"/>
    <w:rsid w:val="00E1373C"/>
    <w:rsid w:val="00F17974"/>
    <w:rsid w:val="00F21CC5"/>
    <w:rsid w:val="00F4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6A72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E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Aretusa Mayara de Sousa Almeida</cp:lastModifiedBy>
  <cp:revision>2</cp:revision>
  <cp:lastPrinted>2019-10-03T15:11:00Z</cp:lastPrinted>
  <dcterms:created xsi:type="dcterms:W3CDTF">2019-10-03T15:12:00Z</dcterms:created>
  <dcterms:modified xsi:type="dcterms:W3CDTF">2019-10-03T15:12:00Z</dcterms:modified>
</cp:coreProperties>
</file>