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60" w:rsidRDefault="00280B48" w:rsidP="002C3D6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5C960C0" wp14:editId="4991AEA5">
            <wp:simplePos x="0" y="0"/>
            <wp:positionH relativeFrom="column">
              <wp:posOffset>2409825</wp:posOffset>
            </wp:positionH>
            <wp:positionV relativeFrom="paragraph">
              <wp:posOffset>-409575</wp:posOffset>
            </wp:positionV>
            <wp:extent cx="811530" cy="811530"/>
            <wp:effectExtent l="0" t="0" r="762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60" w:rsidRDefault="002C3D60" w:rsidP="002C3D60">
      <w:pPr>
        <w:jc w:val="center"/>
        <w:rPr>
          <w:b/>
          <w:sz w:val="28"/>
        </w:rPr>
      </w:pPr>
    </w:p>
    <w:p w:rsidR="002C3D60" w:rsidRPr="00402C72" w:rsidRDefault="002C3D60" w:rsidP="002C3D60">
      <w:pPr>
        <w:jc w:val="center"/>
        <w:rPr>
          <w:rFonts w:ascii="Arial" w:hAnsi="Arial" w:cs="Arial"/>
          <w:b/>
          <w:sz w:val="28"/>
        </w:rPr>
      </w:pPr>
      <w:r w:rsidRPr="00402C72">
        <w:rPr>
          <w:rFonts w:ascii="Arial" w:hAnsi="Arial" w:cs="Arial"/>
          <w:b/>
          <w:sz w:val="28"/>
        </w:rPr>
        <w:t>ESTADO DO MARANHÃO</w:t>
      </w:r>
    </w:p>
    <w:p w:rsidR="002C3D60" w:rsidRPr="00855754" w:rsidRDefault="002C3D60" w:rsidP="002C3D60">
      <w:pPr>
        <w:jc w:val="center"/>
        <w:rPr>
          <w:rFonts w:ascii="Arial" w:hAnsi="Arial" w:cs="Arial"/>
          <w:b/>
          <w:sz w:val="28"/>
        </w:rPr>
      </w:pPr>
      <w:r w:rsidRPr="00855754">
        <w:rPr>
          <w:rFonts w:ascii="Arial" w:hAnsi="Arial" w:cs="Arial"/>
          <w:b/>
          <w:sz w:val="28"/>
        </w:rPr>
        <w:t>ASSEMBLÉIA LEGISLATIVA</w:t>
      </w:r>
    </w:p>
    <w:p w:rsidR="002C3D60" w:rsidRPr="00855754" w:rsidRDefault="002C3D60" w:rsidP="002C3D60">
      <w:pPr>
        <w:jc w:val="center"/>
        <w:rPr>
          <w:rFonts w:ascii="Arial" w:hAnsi="Arial" w:cs="Arial"/>
          <w:b/>
          <w:sz w:val="28"/>
        </w:rPr>
      </w:pPr>
      <w:r w:rsidRPr="00855754">
        <w:rPr>
          <w:rFonts w:ascii="Arial" w:hAnsi="Arial" w:cs="Arial"/>
          <w:b/>
          <w:sz w:val="28"/>
        </w:rPr>
        <w:t>Gabinete do Deputado RIGO TELES</w:t>
      </w:r>
    </w:p>
    <w:p w:rsidR="002C3D60" w:rsidRPr="00855754" w:rsidRDefault="002C3D60" w:rsidP="002C3D60">
      <w:pPr>
        <w:jc w:val="center"/>
        <w:rPr>
          <w:rFonts w:ascii="Arial" w:hAnsi="Arial" w:cs="Arial"/>
          <w:b/>
          <w:sz w:val="28"/>
        </w:rPr>
      </w:pPr>
    </w:p>
    <w:p w:rsidR="002C3D60" w:rsidRPr="00EB0DDC" w:rsidRDefault="002C3D60" w:rsidP="002C3D60">
      <w:pPr>
        <w:jc w:val="center"/>
        <w:rPr>
          <w:b/>
          <w:sz w:val="28"/>
        </w:rPr>
      </w:pPr>
      <w:r w:rsidRPr="00EB0DDC">
        <w:rPr>
          <w:b/>
          <w:sz w:val="28"/>
        </w:rPr>
        <w:t>INDICAÇÃO Nº</w:t>
      </w:r>
    </w:p>
    <w:p w:rsidR="002C3D60" w:rsidRPr="00EB0DDC" w:rsidRDefault="002C3D60" w:rsidP="002C3D60">
      <w:pPr>
        <w:jc w:val="center"/>
        <w:rPr>
          <w:b/>
          <w:sz w:val="28"/>
        </w:rPr>
      </w:pPr>
    </w:p>
    <w:p w:rsidR="002C3D60" w:rsidRPr="00EB0DDC" w:rsidRDefault="002C3D60" w:rsidP="002C3D60">
      <w:pPr>
        <w:jc w:val="center"/>
        <w:rPr>
          <w:b/>
          <w:sz w:val="28"/>
        </w:rPr>
      </w:pPr>
    </w:p>
    <w:p w:rsidR="002C3D60" w:rsidRPr="00EB0DDC" w:rsidRDefault="002C3D60" w:rsidP="002C3D60">
      <w:pPr>
        <w:pStyle w:val="Ttulo1"/>
      </w:pPr>
      <w:r w:rsidRPr="00EB0DDC">
        <w:t>Senhor Presidente</w:t>
      </w:r>
    </w:p>
    <w:p w:rsidR="002C3D60" w:rsidRPr="00EB0DDC" w:rsidRDefault="002C3D60" w:rsidP="002C3D60">
      <w:pPr>
        <w:jc w:val="both"/>
        <w:rPr>
          <w:sz w:val="28"/>
        </w:rPr>
      </w:pPr>
    </w:p>
    <w:p w:rsidR="002C3D60" w:rsidRPr="00EB0DDC" w:rsidRDefault="002C3D60" w:rsidP="002C3D60">
      <w:pPr>
        <w:spacing w:line="360" w:lineRule="auto"/>
        <w:ind w:firstLine="1985"/>
        <w:jc w:val="both"/>
        <w:rPr>
          <w:sz w:val="28"/>
        </w:rPr>
      </w:pPr>
      <w:r w:rsidRPr="00EB0DDC">
        <w:rPr>
          <w:sz w:val="28"/>
        </w:rPr>
        <w:t>Na forma regimental requeiro a V. Exa. que, depois de ouvida a Mesa, seja emitido exp</w:t>
      </w:r>
      <w:r>
        <w:rPr>
          <w:sz w:val="28"/>
        </w:rPr>
        <w:t xml:space="preserve">ediente a Excelentíssima Senhora </w:t>
      </w:r>
      <w:r w:rsidRPr="003A2679">
        <w:rPr>
          <w:b/>
          <w:sz w:val="28"/>
        </w:rPr>
        <w:t>Ana Mendonça</w:t>
      </w:r>
      <w:r>
        <w:rPr>
          <w:sz w:val="28"/>
        </w:rPr>
        <w:t xml:space="preserve"> </w:t>
      </w:r>
      <w:r w:rsidRPr="003A2679">
        <w:rPr>
          <w:sz w:val="28"/>
        </w:rPr>
        <w:t>(Ana do Gás),</w:t>
      </w:r>
      <w:r>
        <w:rPr>
          <w:sz w:val="28"/>
        </w:rPr>
        <w:t xml:space="preserve"> Secretária da Mulher</w:t>
      </w:r>
      <w:r w:rsidRPr="00EB0DDC">
        <w:rPr>
          <w:sz w:val="28"/>
        </w:rPr>
        <w:t xml:space="preserve"> do Estado do Maranhão, </w:t>
      </w:r>
      <w:r>
        <w:rPr>
          <w:sz w:val="28"/>
        </w:rPr>
        <w:t xml:space="preserve">determinando o envio da </w:t>
      </w:r>
      <w:r w:rsidRPr="003A2679">
        <w:rPr>
          <w:b/>
          <w:sz w:val="28"/>
        </w:rPr>
        <w:t>CA</w:t>
      </w:r>
      <w:r>
        <w:rPr>
          <w:b/>
          <w:sz w:val="28"/>
        </w:rPr>
        <w:t>RRETA</w:t>
      </w:r>
      <w:r w:rsidRPr="003A2679">
        <w:rPr>
          <w:b/>
          <w:sz w:val="28"/>
        </w:rPr>
        <w:t xml:space="preserve"> DA MULHER</w:t>
      </w:r>
      <w:r>
        <w:rPr>
          <w:sz w:val="28"/>
        </w:rPr>
        <w:t xml:space="preserve"> ao município de Paulo Ramos. </w:t>
      </w:r>
    </w:p>
    <w:p w:rsidR="002C3D60" w:rsidRPr="00EB0DDC" w:rsidRDefault="002C3D60" w:rsidP="002C3D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A referida indicação j</w:t>
      </w:r>
      <w:bookmarkStart w:id="0" w:name="_GoBack"/>
      <w:bookmarkEnd w:id="0"/>
      <w:r>
        <w:rPr>
          <w:sz w:val="28"/>
        </w:rPr>
        <w:t xml:space="preserve">ustifica-se pela necessidade de </w:t>
      </w:r>
      <w:r w:rsidRPr="0007729D">
        <w:rPr>
          <w:sz w:val="28"/>
        </w:rPr>
        <w:t>oferta</w:t>
      </w:r>
      <w:r>
        <w:rPr>
          <w:sz w:val="28"/>
        </w:rPr>
        <w:t>r os</w:t>
      </w:r>
      <w:r w:rsidRPr="0007729D">
        <w:rPr>
          <w:sz w:val="28"/>
        </w:rPr>
        <w:t xml:space="preserve"> serviços de saúde para as mulheres</w:t>
      </w:r>
      <w:r>
        <w:rPr>
          <w:sz w:val="28"/>
        </w:rPr>
        <w:t>,</w:t>
      </w:r>
      <w:r w:rsidRPr="0007729D">
        <w:rPr>
          <w:sz w:val="28"/>
        </w:rPr>
        <w:t xml:space="preserve"> especialmente de </w:t>
      </w:r>
      <w:r w:rsidRPr="00213944">
        <w:rPr>
          <w:b/>
          <w:sz w:val="28"/>
        </w:rPr>
        <w:t>prevenção de cânceres</w:t>
      </w:r>
      <w:r w:rsidRPr="0007729D">
        <w:rPr>
          <w:sz w:val="28"/>
        </w:rPr>
        <w:t xml:space="preserve"> </w:t>
      </w:r>
      <w:r w:rsidRPr="00213944">
        <w:rPr>
          <w:b/>
          <w:sz w:val="28"/>
        </w:rPr>
        <w:t>de mama e colo do útero</w:t>
      </w:r>
      <w:r w:rsidRPr="0007729D">
        <w:rPr>
          <w:sz w:val="28"/>
        </w:rPr>
        <w:t xml:space="preserve">, além de proporcionar o </w:t>
      </w:r>
      <w:r w:rsidRPr="004E7A7E">
        <w:rPr>
          <w:b/>
          <w:sz w:val="28"/>
        </w:rPr>
        <w:t>acesso às leis</w:t>
      </w:r>
      <w:r>
        <w:rPr>
          <w:b/>
          <w:sz w:val="28"/>
        </w:rPr>
        <w:t xml:space="preserve"> que protegem a mulher</w:t>
      </w:r>
      <w:r w:rsidRPr="0007729D">
        <w:rPr>
          <w:sz w:val="28"/>
        </w:rPr>
        <w:t xml:space="preserve">, visando reduzir os índices de violências contra a mulher </w:t>
      </w:r>
      <w:r w:rsidR="00622A4F">
        <w:rPr>
          <w:sz w:val="28"/>
        </w:rPr>
        <w:t>neste município</w:t>
      </w:r>
      <w:r>
        <w:rPr>
          <w:sz w:val="28"/>
        </w:rPr>
        <w:t xml:space="preserve"> e consequentemente proporcionando uma melhor qualidade de vida para a população feminina </w:t>
      </w:r>
      <w:r w:rsidR="00622A4F">
        <w:rPr>
          <w:sz w:val="28"/>
        </w:rPr>
        <w:t>de Paulo Ramos</w:t>
      </w:r>
      <w:r w:rsidRPr="00EB0DDC">
        <w:rPr>
          <w:sz w:val="28"/>
        </w:rPr>
        <w:t xml:space="preserve">. </w:t>
      </w:r>
    </w:p>
    <w:p w:rsidR="002C3D60" w:rsidRPr="00EB0DDC" w:rsidRDefault="002C3D60" w:rsidP="002C3D60">
      <w:pPr>
        <w:jc w:val="both"/>
        <w:rPr>
          <w:sz w:val="28"/>
        </w:rPr>
      </w:pPr>
    </w:p>
    <w:p w:rsidR="002C3D60" w:rsidRPr="00EB0DDC" w:rsidRDefault="002C3D60" w:rsidP="002C3D60">
      <w:pPr>
        <w:jc w:val="both"/>
        <w:rPr>
          <w:sz w:val="28"/>
        </w:rPr>
      </w:pPr>
    </w:p>
    <w:p w:rsidR="002C3D60" w:rsidRPr="00EB0DDC" w:rsidRDefault="002C3D60" w:rsidP="002C3D60">
      <w:pPr>
        <w:pStyle w:val="Recuodecorpodetexto3"/>
        <w:rPr>
          <w:b/>
        </w:rPr>
      </w:pPr>
      <w:r w:rsidRPr="00EB0DDC">
        <w:rPr>
          <w:b/>
        </w:rPr>
        <w:t>SALA DAS SESSÕES DA ASSEMBLÉIA LEGISLATIVA DO ES</w:t>
      </w:r>
      <w:r>
        <w:rPr>
          <w:b/>
        </w:rPr>
        <w:t>TADO MARANHÃO,</w:t>
      </w:r>
      <w:r w:rsidRPr="00EB0DDC">
        <w:rPr>
          <w:b/>
        </w:rPr>
        <w:t xml:space="preserve"> </w:t>
      </w:r>
      <w:r>
        <w:rPr>
          <w:b/>
        </w:rPr>
        <w:t>29 de outubro de 2019</w:t>
      </w:r>
    </w:p>
    <w:p w:rsidR="002C3D60" w:rsidRPr="00EB0DDC" w:rsidRDefault="002C3D60" w:rsidP="002C3D60">
      <w:pPr>
        <w:jc w:val="both"/>
        <w:rPr>
          <w:sz w:val="28"/>
        </w:rPr>
      </w:pPr>
    </w:p>
    <w:p w:rsidR="002C3D60" w:rsidRPr="00855754" w:rsidRDefault="002C3D60" w:rsidP="002C3D60">
      <w:pPr>
        <w:jc w:val="both"/>
        <w:rPr>
          <w:rFonts w:ascii="Arial" w:hAnsi="Arial" w:cs="Arial"/>
          <w:sz w:val="28"/>
        </w:rPr>
      </w:pPr>
    </w:p>
    <w:p w:rsidR="002C3D60" w:rsidRDefault="002C3D60" w:rsidP="002C3D60">
      <w:pPr>
        <w:rPr>
          <w:sz w:val="28"/>
        </w:rPr>
      </w:pPr>
    </w:p>
    <w:p w:rsidR="002C3D60" w:rsidRPr="001A088C" w:rsidRDefault="002C3D60" w:rsidP="002C3D60">
      <w:pPr>
        <w:ind w:firstLine="226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R</w:t>
      </w:r>
      <w:r w:rsidRPr="001A088C">
        <w:rPr>
          <w:rFonts w:ascii="Arial" w:hAnsi="Arial" w:cs="Arial"/>
          <w:b/>
          <w:sz w:val="28"/>
        </w:rPr>
        <w:t>IGO TELES</w:t>
      </w:r>
    </w:p>
    <w:p w:rsidR="002C3D60" w:rsidRPr="003074B5" w:rsidRDefault="002C3D60" w:rsidP="002C3D60">
      <w:pPr>
        <w:jc w:val="center"/>
      </w:pPr>
      <w:r w:rsidRPr="001A088C">
        <w:rPr>
          <w:rFonts w:ascii="Arial" w:hAnsi="Arial" w:cs="Arial"/>
          <w:sz w:val="28"/>
        </w:rPr>
        <w:t>Deputado Estadual</w:t>
      </w:r>
    </w:p>
    <w:p w:rsidR="002C3D60" w:rsidRPr="004A38AC" w:rsidRDefault="002C3D60" w:rsidP="002C3D60"/>
    <w:p w:rsidR="002C3D60" w:rsidRDefault="002C3D60" w:rsidP="002C3D60"/>
    <w:p w:rsidR="002C3D60" w:rsidRDefault="002C3D60"/>
    <w:sectPr w:rsidR="002C3D6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60"/>
    <w:rsid w:val="00280B48"/>
    <w:rsid w:val="002C3D60"/>
    <w:rsid w:val="00622A4F"/>
    <w:rsid w:val="00E4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563D"/>
  <w15:chartTrackingRefBased/>
  <w15:docId w15:val="{8EC2BF0B-BA1E-4A8E-9A68-335B209D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3D60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3D6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C3D60"/>
    <w:pPr>
      <w:ind w:firstLine="1418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2C3D6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A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A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Ornilo Sousa Melo</dc:creator>
  <cp:keywords/>
  <dc:description/>
  <cp:lastModifiedBy>Ornilo Sousa Melo</cp:lastModifiedBy>
  <cp:revision>4</cp:revision>
  <cp:lastPrinted>2019-10-29T11:58:00Z</cp:lastPrinted>
  <dcterms:created xsi:type="dcterms:W3CDTF">2019-10-29T11:50:00Z</dcterms:created>
  <dcterms:modified xsi:type="dcterms:W3CDTF">2019-10-29T12:00:00Z</dcterms:modified>
</cp:coreProperties>
</file>