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Default="003A474E" w:rsidP="005875F1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encaminhado ao Excelentíssimo Senhor </w:t>
      </w:r>
      <w:r w:rsidR="00003309">
        <w:rPr>
          <w:rFonts w:ascii="Times New Roman" w:hAnsi="Times New Roman" w:cs="Times New Roman"/>
        </w:rPr>
        <w:t xml:space="preserve">Dr. </w:t>
      </w:r>
      <w:r w:rsidR="005875F1">
        <w:rPr>
          <w:rFonts w:ascii="Times New Roman" w:hAnsi="Times New Roman" w:cs="Times New Roman"/>
        </w:rPr>
        <w:t>J</w:t>
      </w:r>
      <w:r w:rsidR="005875F1" w:rsidRPr="005875F1">
        <w:rPr>
          <w:rFonts w:ascii="Times New Roman" w:hAnsi="Times New Roman" w:cs="Times New Roman"/>
        </w:rPr>
        <w:t xml:space="preserve">ean </w:t>
      </w:r>
      <w:r w:rsidR="005875F1">
        <w:rPr>
          <w:rFonts w:ascii="Times New Roman" w:hAnsi="Times New Roman" w:cs="Times New Roman"/>
        </w:rPr>
        <w:t>C</w:t>
      </w:r>
      <w:r w:rsidR="005875F1" w:rsidRPr="005875F1">
        <w:rPr>
          <w:rFonts w:ascii="Times New Roman" w:hAnsi="Times New Roman" w:cs="Times New Roman"/>
        </w:rPr>
        <w:t xml:space="preserve">arlos </w:t>
      </w:r>
      <w:r w:rsidR="005875F1">
        <w:rPr>
          <w:rFonts w:ascii="Times New Roman" w:hAnsi="Times New Roman" w:cs="Times New Roman"/>
        </w:rPr>
        <w:t>N</w:t>
      </w:r>
      <w:r w:rsidR="005875F1" w:rsidRPr="005875F1">
        <w:rPr>
          <w:rFonts w:ascii="Times New Roman" w:hAnsi="Times New Roman" w:cs="Times New Roman"/>
        </w:rPr>
        <w:t xml:space="preserve">unes </w:t>
      </w:r>
      <w:r w:rsidR="005875F1">
        <w:rPr>
          <w:rFonts w:ascii="Times New Roman" w:hAnsi="Times New Roman" w:cs="Times New Roman"/>
        </w:rPr>
        <w:t>P</w:t>
      </w:r>
      <w:r w:rsidR="005875F1" w:rsidRPr="005875F1">
        <w:rPr>
          <w:rFonts w:ascii="Times New Roman" w:hAnsi="Times New Roman" w:cs="Times New Roman"/>
        </w:rPr>
        <w:t>ereira</w:t>
      </w:r>
      <w:r w:rsidRPr="00003309">
        <w:rPr>
          <w:rFonts w:ascii="Times New Roman" w:eastAsia="Arial Unicode MS" w:hAnsi="Times New Roman" w:cs="Times New Roman"/>
        </w:rPr>
        <w:t xml:space="preserve">, </w:t>
      </w:r>
      <w:r w:rsidR="005875F1">
        <w:rPr>
          <w:rFonts w:ascii="Times New Roman" w:eastAsia="Arial Unicode MS" w:hAnsi="Times New Roman" w:cs="Times New Roman"/>
        </w:rPr>
        <w:t xml:space="preserve">Defensor Público lotado no Núcleo de Direitos Humanos da Defensoria </w:t>
      </w:r>
      <w:r w:rsidR="00003309">
        <w:rPr>
          <w:rFonts w:ascii="Times New Roman" w:eastAsia="Arial Unicode MS" w:hAnsi="Times New Roman" w:cs="Times New Roman"/>
        </w:rPr>
        <w:t>Públic</w:t>
      </w:r>
      <w:r w:rsidR="005875F1">
        <w:rPr>
          <w:rFonts w:ascii="Times New Roman" w:eastAsia="Arial Unicode MS" w:hAnsi="Times New Roman" w:cs="Times New Roman"/>
        </w:rPr>
        <w:t>a</w:t>
      </w:r>
      <w:r w:rsidR="00003309">
        <w:rPr>
          <w:rFonts w:ascii="Times New Roman" w:eastAsia="Arial Unicode MS" w:hAnsi="Times New Roman" w:cs="Times New Roman"/>
        </w:rPr>
        <w:t xml:space="preserve"> do Maranhão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</w:t>
      </w:r>
      <w:bookmarkStart w:id="0" w:name="_GoBack"/>
      <w:bookmarkEnd w:id="0"/>
      <w:r w:rsidR="00393AEE" w:rsidRPr="00393AEE">
        <w:rPr>
          <w:rFonts w:ascii="Times New Roman" w:hAnsi="Times New Roman" w:cs="Times New Roman"/>
        </w:rPr>
        <w:t>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5875F1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393AEE"/>
    <w:rsid w:val="003A474E"/>
    <w:rsid w:val="004036EB"/>
    <w:rsid w:val="005875F1"/>
    <w:rsid w:val="008A4852"/>
    <w:rsid w:val="00AA4609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F83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Mylla Maria Sousa Sampaio</cp:lastModifiedBy>
  <cp:revision>2</cp:revision>
  <dcterms:created xsi:type="dcterms:W3CDTF">2019-11-19T13:23:00Z</dcterms:created>
  <dcterms:modified xsi:type="dcterms:W3CDTF">2019-11-19T13:23:00Z</dcterms:modified>
</cp:coreProperties>
</file>