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20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  <w:bookmarkStart w:id="2" w:name="_GoBack"/>
      <w:bookmarkEnd w:id="2"/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</w:p>
    <w:p w:rsidR="005F7A5E" w:rsidRPr="00F73193" w:rsidRDefault="006E68B9" w:rsidP="006E68B9">
      <w:pPr>
        <w:spacing w:line="360" w:lineRule="auto"/>
        <w:ind w:firstLine="1134"/>
        <w:jc w:val="both"/>
        <w:rPr>
          <w:rFonts w:ascii="Arial" w:hAnsi="Arial" w:cs="Arial"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Governador do Estado – Dr. Flavio Dino, </w:t>
      </w:r>
      <w:r w:rsidR="005F7A5E" w:rsidRPr="00F73193">
        <w:rPr>
          <w:rFonts w:ascii="Arial" w:hAnsi="Arial" w:cs="Arial"/>
        </w:rPr>
        <w:t>e ao</w:t>
      </w:r>
      <w:r w:rsidRPr="00F73193">
        <w:rPr>
          <w:rFonts w:ascii="Arial" w:hAnsi="Arial" w:cs="Arial"/>
        </w:rPr>
        <w:t xml:space="preserve"> Secretário de Estado da Educação – Dr.  Felipe Camarão</w:t>
      </w:r>
      <w:r w:rsidR="005F7A5E" w:rsidRPr="00F73193">
        <w:rPr>
          <w:rFonts w:ascii="Arial" w:hAnsi="Arial" w:cs="Arial"/>
        </w:rPr>
        <w:t>,</w:t>
      </w:r>
      <w:r w:rsidRPr="00F73193">
        <w:rPr>
          <w:rFonts w:ascii="Arial" w:hAnsi="Arial" w:cs="Arial"/>
        </w:rPr>
        <w:t xml:space="preserve"> </w:t>
      </w:r>
      <w:r w:rsidR="005F7A5E" w:rsidRPr="00F73193">
        <w:rPr>
          <w:rFonts w:ascii="Arial" w:hAnsi="Arial" w:cs="Arial"/>
        </w:rPr>
        <w:t xml:space="preserve">solicitando a </w:t>
      </w:r>
      <w:r w:rsidRPr="00F73193">
        <w:rPr>
          <w:rFonts w:ascii="Arial" w:hAnsi="Arial" w:cs="Arial"/>
        </w:rPr>
        <w:t>reforma</w:t>
      </w:r>
      <w:r w:rsidR="005F2DED">
        <w:rPr>
          <w:rFonts w:ascii="Arial" w:hAnsi="Arial" w:cs="Arial"/>
        </w:rPr>
        <w:t xml:space="preserve"> CENTRO DE ENSINO LUCÍLIA</w:t>
      </w:r>
      <w:r w:rsidR="00A856DD">
        <w:rPr>
          <w:rFonts w:ascii="Arial" w:hAnsi="Arial" w:cs="Arial"/>
        </w:rPr>
        <w:t xml:space="preserve"> MOREIRA</w:t>
      </w:r>
      <w:r w:rsidR="005F2DED">
        <w:rPr>
          <w:rFonts w:ascii="Arial" w:hAnsi="Arial" w:cs="Arial"/>
        </w:rPr>
        <w:t xml:space="preserve">, </w:t>
      </w:r>
      <w:r w:rsidRPr="00F73193">
        <w:rPr>
          <w:rFonts w:ascii="Arial" w:hAnsi="Arial" w:cs="Arial"/>
          <w:color w:val="212529"/>
          <w:shd w:val="clear" w:color="auto" w:fill="FFFFFF"/>
        </w:rPr>
        <w:t xml:space="preserve">Povoado </w:t>
      </w:r>
      <w:r w:rsidR="005F2DED">
        <w:rPr>
          <w:rFonts w:ascii="Arial" w:hAnsi="Arial" w:cs="Arial"/>
          <w:color w:val="212529"/>
          <w:shd w:val="clear" w:color="auto" w:fill="FFFFFF"/>
        </w:rPr>
        <w:t>Pacas</w:t>
      </w:r>
      <w:r w:rsidRPr="00F73193">
        <w:rPr>
          <w:rFonts w:ascii="Arial" w:hAnsi="Arial" w:cs="Arial"/>
          <w:color w:val="212529"/>
          <w:shd w:val="clear" w:color="auto" w:fill="FFFFFF"/>
        </w:rPr>
        <w:t xml:space="preserve">, Zona Rural Pinheiro – Maranhão </w:t>
      </w:r>
    </w:p>
    <w:p w:rsidR="006E68B9" w:rsidRPr="00F73193" w:rsidRDefault="00A856DD" w:rsidP="006E68B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Esta</w:t>
      </w:r>
      <w:r w:rsidR="005F7A5E" w:rsidRPr="00F73193">
        <w:rPr>
          <w:rFonts w:ascii="Arial" w:hAnsi="Arial" w:cs="Arial"/>
          <w:color w:val="000000" w:themeColor="text1"/>
        </w:rPr>
        <w:t xml:space="preserve"> indicação se</w:t>
      </w:r>
      <w:r w:rsidR="006E68B9" w:rsidRPr="00F73193">
        <w:rPr>
          <w:rFonts w:ascii="Arial" w:hAnsi="Arial" w:cs="Arial"/>
          <w:color w:val="000000" w:themeColor="text1"/>
        </w:rPr>
        <w:t xml:space="preserve"> justifica </w:t>
      </w:r>
      <w:r w:rsidR="005F7A5E" w:rsidRPr="00F73193">
        <w:rPr>
          <w:rFonts w:ascii="Arial" w:hAnsi="Arial" w:cs="Arial"/>
          <w:color w:val="000000" w:themeColor="text1"/>
        </w:rPr>
        <w:t xml:space="preserve">pelo fato 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de garantir melhorias para a escola, levando qualidade e comodidade aos estudantes, professores e funcionários. </w:t>
      </w:r>
      <w:r w:rsidR="006E68B9" w:rsidRPr="00F73193">
        <w:rPr>
          <w:rFonts w:ascii="Arial" w:hAnsi="Arial" w:cs="Arial"/>
        </w:rPr>
        <w:t>Temos que ter um local melhor para nossas crianças, professores e funcionários da educação</w:t>
      </w:r>
      <w:r>
        <w:rPr>
          <w:rFonts w:ascii="Arial" w:hAnsi="Arial" w:cs="Arial"/>
        </w:rPr>
        <w:t xml:space="preserve"> pois </w:t>
      </w:r>
      <w:r w:rsidR="006E68B9" w:rsidRPr="00F73193">
        <w:rPr>
          <w:rFonts w:ascii="Arial" w:hAnsi="Arial" w:cs="Arial"/>
        </w:rPr>
        <w:t>precisamos valorizar nossa escola</w:t>
      </w:r>
      <w:r>
        <w:rPr>
          <w:rFonts w:ascii="Arial" w:hAnsi="Arial" w:cs="Arial"/>
        </w:rPr>
        <w:t>. P</w:t>
      </w:r>
      <w:r w:rsidR="006E68B9" w:rsidRPr="00F73193">
        <w:rPr>
          <w:rFonts w:ascii="Arial" w:hAnsi="Arial" w:cs="Arial"/>
        </w:rPr>
        <w:t>or isso esta reforma é de urgência, para um melhor conforto e segurança para os alunos e funcionários.</w:t>
      </w:r>
    </w:p>
    <w:p w:rsidR="006E68B9" w:rsidRPr="00F73193" w:rsidRDefault="006E68B9" w:rsidP="00BB046A">
      <w:pPr>
        <w:spacing w:line="360" w:lineRule="auto"/>
        <w:ind w:firstLine="1276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No inverno, a situação torna-se insuportável, dificultando ainda o aprendizado e o desconforto dos alunos. A água invade todo o lugar, impedindo com que as aulas ocorram. </w:t>
      </w:r>
    </w:p>
    <w:p w:rsidR="006E68B9" w:rsidRPr="00F73193" w:rsidRDefault="006E68B9" w:rsidP="00BB046A">
      <w:pPr>
        <w:spacing w:line="360" w:lineRule="auto"/>
        <w:ind w:firstLine="1134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>Dessa forma, a comunidade encontra-se em dificuldades para ter o acesso básico e fundamental a educação.</w:t>
      </w:r>
    </w:p>
    <w:p w:rsidR="006E68B9" w:rsidRPr="00F73193" w:rsidRDefault="006E68B9" w:rsidP="00BB046A">
      <w:pPr>
        <w:spacing w:line="360" w:lineRule="auto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Nestes termos, solicitamos o atendimento ao nosso pleito. Plenário “Deputado Nagib </w:t>
      </w:r>
      <w:proofErr w:type="spellStart"/>
      <w:r w:rsidRPr="00F73193">
        <w:rPr>
          <w:rFonts w:ascii="Arial" w:hAnsi="Arial" w:cs="Arial"/>
        </w:rPr>
        <w:t>Haickel</w:t>
      </w:r>
      <w:proofErr w:type="spellEnd"/>
      <w:r w:rsidRPr="00F73193">
        <w:rPr>
          <w:rFonts w:ascii="Arial" w:hAnsi="Arial" w:cs="Arial"/>
        </w:rPr>
        <w:t xml:space="preserve">” do </w:t>
      </w:r>
      <w:proofErr w:type="spellStart"/>
      <w:r w:rsidRPr="00F73193">
        <w:rPr>
          <w:rFonts w:ascii="Arial" w:hAnsi="Arial" w:cs="Arial"/>
        </w:rPr>
        <w:t>Palacio</w:t>
      </w:r>
      <w:proofErr w:type="spellEnd"/>
      <w:r w:rsidRPr="00F73193">
        <w:rPr>
          <w:rFonts w:ascii="Arial" w:hAnsi="Arial" w:cs="Arial"/>
        </w:rPr>
        <w:t xml:space="preserve"> “Manuel </w:t>
      </w:r>
      <w:proofErr w:type="spellStart"/>
      <w:r w:rsidRPr="00F73193">
        <w:rPr>
          <w:rFonts w:ascii="Arial" w:hAnsi="Arial" w:cs="Arial"/>
        </w:rPr>
        <w:t>Beckman</w:t>
      </w:r>
      <w:proofErr w:type="spellEnd"/>
      <w:r w:rsidRPr="00F73193">
        <w:rPr>
          <w:rFonts w:ascii="Arial" w:hAnsi="Arial" w:cs="Arial"/>
        </w:rPr>
        <w:t xml:space="preserve">”. São Luís, 10 de fevereiro de 2020 – 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  <w:r w:rsidRPr="00F73193">
        <w:rPr>
          <w:rFonts w:ascii="Arial" w:hAnsi="Arial" w:cs="Arial"/>
        </w:rPr>
        <w:t xml:space="preserve"> – Deputada Estadual.</w:t>
      </w:r>
    </w:p>
    <w:p w:rsidR="006E68B9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>São Luís (MA), 10 de fevereiro de 2020</w:t>
      </w:r>
    </w:p>
    <w:p w:rsidR="00F73193" w:rsidRPr="00F73193" w:rsidRDefault="00F73193" w:rsidP="00F7319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F7319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D6" w:rsidRDefault="00F73193">
      <w:pPr>
        <w:spacing w:after="0" w:line="240" w:lineRule="auto"/>
      </w:pPr>
      <w:r>
        <w:separator/>
      </w:r>
    </w:p>
  </w:endnote>
  <w:endnote w:type="continuationSeparator" w:id="0">
    <w:p w:rsidR="00A574D6" w:rsidRDefault="00F7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C208B" w:rsidP="00C946EB">
    <w:pPr>
      <w:pStyle w:val="Rodap"/>
    </w:pPr>
  </w:p>
  <w:p w:rsidR="00C946EB" w:rsidRDefault="00CC2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D6" w:rsidRDefault="00F73193">
      <w:pPr>
        <w:spacing w:after="0" w:line="240" w:lineRule="auto"/>
      </w:pPr>
      <w:r>
        <w:separator/>
      </w:r>
    </w:p>
  </w:footnote>
  <w:footnote w:type="continuationSeparator" w:id="0">
    <w:p w:rsidR="00A574D6" w:rsidRDefault="00F7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C20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B9"/>
    <w:rsid w:val="00060D72"/>
    <w:rsid w:val="003C7A2D"/>
    <w:rsid w:val="003F0CEB"/>
    <w:rsid w:val="005C70C4"/>
    <w:rsid w:val="005F2DED"/>
    <w:rsid w:val="005F7A5E"/>
    <w:rsid w:val="006E68B9"/>
    <w:rsid w:val="007513A1"/>
    <w:rsid w:val="00A574D6"/>
    <w:rsid w:val="00A856DD"/>
    <w:rsid w:val="00BB046A"/>
    <w:rsid w:val="00CC208B"/>
    <w:rsid w:val="00D82DD6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039B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6</cp:revision>
  <cp:lastPrinted>2020-02-10T17:57:00Z</cp:lastPrinted>
  <dcterms:created xsi:type="dcterms:W3CDTF">2020-02-10T11:49:00Z</dcterms:created>
  <dcterms:modified xsi:type="dcterms:W3CDTF">2020-02-10T17:57:00Z</dcterms:modified>
</cp:coreProperties>
</file>