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EE3B4B" w:rsidRPr="00EE3B4B" w:rsidRDefault="00F17358" w:rsidP="00EE3B4B">
      <w:pPr>
        <w:pStyle w:val="SemEspaamento"/>
        <w:spacing w:line="276" w:lineRule="auto"/>
        <w:ind w:firstLine="1134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EE3B4B">
        <w:rPr>
          <w:rFonts w:ascii="Arial Narrow" w:eastAsiaTheme="minorHAnsi" w:hAnsi="Arial Narrow"/>
          <w:sz w:val="24"/>
          <w:szCs w:val="24"/>
          <w:lang w:eastAsia="en-US"/>
        </w:rPr>
        <w:t>Nos termos do art.152 do Regimento Interno da Assembleia Legislativa do Maranhão</w:t>
      </w:r>
      <w:r w:rsidR="00A8775B"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, </w:t>
      </w:r>
      <w:r w:rsidR="00F869FE"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solicitamos que a presente Indicação seja encaminhada </w:t>
      </w:r>
      <w:r w:rsidR="00843F7E" w:rsidRPr="00EE3B4B">
        <w:rPr>
          <w:rFonts w:ascii="Arial Narrow" w:eastAsiaTheme="minorHAnsi" w:hAnsi="Arial Narrow"/>
          <w:sz w:val="24"/>
          <w:szCs w:val="24"/>
          <w:lang w:eastAsia="en-US"/>
        </w:rPr>
        <w:t>ao Excelentíssimo Senhor Governador do Estado, Flavio Dino de Castro e Costa</w:t>
      </w:r>
      <w:r w:rsidR="00EE3B4B">
        <w:rPr>
          <w:rFonts w:ascii="Arial Narrow" w:eastAsiaTheme="minorHAnsi" w:hAnsi="Arial Narrow"/>
          <w:sz w:val="24"/>
          <w:szCs w:val="24"/>
          <w:lang w:eastAsia="en-US"/>
        </w:rPr>
        <w:t xml:space="preserve"> e</w:t>
      </w:r>
      <w:r w:rsidR="00DF627F"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  <w:r w:rsidR="00843F7E" w:rsidRPr="00EE3B4B">
        <w:rPr>
          <w:rFonts w:ascii="Arial Narrow" w:eastAsiaTheme="minorHAnsi" w:hAnsi="Arial Narrow"/>
          <w:sz w:val="24"/>
          <w:szCs w:val="24"/>
          <w:lang w:eastAsia="en-US"/>
        </w:rPr>
        <w:t>ao</w:t>
      </w:r>
      <w:r w:rsidR="00751ED5"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 Secretário de </w:t>
      </w:r>
      <w:r w:rsidR="00DF627F" w:rsidRPr="00EE3B4B">
        <w:rPr>
          <w:rFonts w:ascii="Arial Narrow" w:eastAsiaTheme="minorHAnsi" w:hAnsi="Arial Narrow"/>
          <w:sz w:val="24"/>
          <w:szCs w:val="24"/>
          <w:lang w:eastAsia="en-US"/>
        </w:rPr>
        <w:t>Infraestrutura</w:t>
      </w:r>
      <w:r w:rsidR="000D4ADB" w:rsidRPr="00EE3B4B">
        <w:rPr>
          <w:rFonts w:ascii="Arial Narrow" w:eastAsiaTheme="minorHAnsi" w:hAnsi="Arial Narrow"/>
          <w:sz w:val="24"/>
          <w:szCs w:val="24"/>
          <w:lang w:eastAsia="en-US"/>
        </w:rPr>
        <w:t>,</w:t>
      </w:r>
      <w:r w:rsidR="00DF627F"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 Clayton </w:t>
      </w:r>
      <w:proofErr w:type="spellStart"/>
      <w:r w:rsidR="00DF627F" w:rsidRPr="00EE3B4B">
        <w:rPr>
          <w:rFonts w:ascii="Arial Narrow" w:eastAsiaTheme="minorHAnsi" w:hAnsi="Arial Narrow"/>
          <w:sz w:val="24"/>
          <w:szCs w:val="24"/>
          <w:lang w:eastAsia="en-US"/>
        </w:rPr>
        <w:t>Noleto</w:t>
      </w:r>
      <w:proofErr w:type="spellEnd"/>
      <w:r w:rsidR="00DF627F" w:rsidRPr="00EE3B4B">
        <w:rPr>
          <w:rFonts w:ascii="Arial Narrow" w:eastAsiaTheme="minorHAnsi" w:hAnsi="Arial Narrow"/>
          <w:sz w:val="24"/>
          <w:szCs w:val="24"/>
          <w:lang w:eastAsia="en-US"/>
        </w:rPr>
        <w:t>, a</w:t>
      </w:r>
      <w:r w:rsidR="008C05E2"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 adoção de</w:t>
      </w:r>
      <w:r w:rsidR="00843F7E"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 medidas legais e administrativas necessárias,</w:t>
      </w:r>
      <w:r w:rsidR="008C05E2"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 </w:t>
      </w:r>
      <w:r w:rsidR="00EE3B4B"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no sentido de que seja viabilizada, em caráter de urgência, a restauração da estrada vicinal, importante via de acesso </w:t>
      </w:r>
      <w:r w:rsidR="00EE3B4B">
        <w:rPr>
          <w:rFonts w:ascii="Arial Narrow" w:eastAsiaTheme="minorHAnsi" w:hAnsi="Arial Narrow"/>
          <w:sz w:val="24"/>
          <w:szCs w:val="24"/>
          <w:lang w:eastAsia="en-US"/>
        </w:rPr>
        <w:t>que liga a zona rural do município de Icatu</w:t>
      </w:r>
      <w:r w:rsidR="00EE3B4B" w:rsidRPr="00EE3B4B">
        <w:rPr>
          <w:rFonts w:ascii="Arial Narrow" w:eastAsiaTheme="minorHAnsi" w:hAnsi="Arial Narrow"/>
          <w:sz w:val="24"/>
          <w:szCs w:val="24"/>
          <w:lang w:eastAsia="en-US"/>
        </w:rPr>
        <w:t>,</w:t>
      </w:r>
      <w:r w:rsidR="00EE3B4B">
        <w:rPr>
          <w:rFonts w:ascii="Arial Narrow" w:eastAsiaTheme="minorHAnsi" w:hAnsi="Arial Narrow"/>
          <w:sz w:val="24"/>
          <w:szCs w:val="24"/>
          <w:lang w:eastAsia="en-US"/>
        </w:rPr>
        <w:t xml:space="preserve"> no Distrito Tapera de Icatu,</w:t>
      </w:r>
      <w:r w:rsidR="00EE3B4B"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 por onde circulam diariamente centenas de veículos.</w:t>
      </w:r>
    </w:p>
    <w:p w:rsidR="0066138A" w:rsidRPr="00EE3B4B" w:rsidRDefault="00A62C2D" w:rsidP="00EE3B4B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E3B4B">
        <w:rPr>
          <w:rFonts w:ascii="Arial Narrow" w:hAnsi="Arial Narrow"/>
          <w:sz w:val="24"/>
          <w:szCs w:val="24"/>
        </w:rPr>
        <w:tab/>
      </w:r>
    </w:p>
    <w:p w:rsidR="00EE3B4B" w:rsidRPr="00EE3B4B" w:rsidRDefault="00EE3B4B" w:rsidP="00EE3B4B">
      <w:pPr>
        <w:pStyle w:val="SemEspaamento"/>
        <w:spacing w:line="276" w:lineRule="auto"/>
        <w:ind w:firstLine="1134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  <w:r>
        <w:rPr>
          <w:rFonts w:ascii="Arial Narrow" w:eastAsiaTheme="minorHAnsi" w:hAnsi="Arial Narrow"/>
          <w:sz w:val="24"/>
          <w:szCs w:val="24"/>
          <w:lang w:eastAsia="en-US"/>
        </w:rPr>
        <w:t>A</w:t>
      </w:r>
      <w:r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 recuperação da estrada se constitui objeto de reiteradas solicitações da população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 totalizando quase 10 mil habitantes daquela região</w:t>
      </w:r>
      <w:r w:rsidRPr="00EE3B4B">
        <w:rPr>
          <w:rFonts w:ascii="Arial Narrow" w:eastAsiaTheme="minorHAnsi" w:hAnsi="Arial Narrow"/>
          <w:sz w:val="24"/>
          <w:szCs w:val="24"/>
          <w:lang w:eastAsia="en-US"/>
        </w:rPr>
        <w:t>, pois o pleito é uma necessidade urgente</w:t>
      </w:r>
      <w:r>
        <w:rPr>
          <w:rFonts w:ascii="Arial Narrow" w:eastAsiaTheme="minorHAnsi" w:hAnsi="Arial Narrow"/>
          <w:sz w:val="24"/>
          <w:szCs w:val="24"/>
          <w:lang w:eastAsia="en-US"/>
        </w:rPr>
        <w:t xml:space="preserve"> deles</w:t>
      </w:r>
      <w:r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, considerando-se que o direito à locomoção é fundamental para o </w:t>
      </w:r>
      <w:r w:rsidR="00371CBB" w:rsidRPr="00EE3B4B">
        <w:rPr>
          <w:rFonts w:ascii="Arial Narrow" w:eastAsiaTheme="minorHAnsi" w:hAnsi="Arial Narrow"/>
          <w:sz w:val="24"/>
          <w:szCs w:val="24"/>
          <w:lang w:eastAsia="en-US"/>
        </w:rPr>
        <w:t>bem-estar</w:t>
      </w:r>
      <w:r w:rsidRPr="00EE3B4B">
        <w:rPr>
          <w:rFonts w:ascii="Arial Narrow" w:eastAsiaTheme="minorHAnsi" w:hAnsi="Arial Narrow"/>
          <w:sz w:val="24"/>
          <w:szCs w:val="24"/>
          <w:lang w:eastAsia="en-US"/>
        </w:rPr>
        <w:t xml:space="preserve"> do povo, portanto, de interesse coletivo, ação promovedora de desenvolvimento socioeconômico, condições básicas indispensáveis à melhoria da qualidade de vida e inclusão social dos habitantes.</w:t>
      </w: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1</w:t>
      </w:r>
      <w:r w:rsidR="00EE3B4B">
        <w:rPr>
          <w:rFonts w:ascii="Arial Narrow" w:eastAsiaTheme="minorHAnsi" w:hAnsi="Arial Narrow" w:cstheme="minorBidi"/>
          <w:sz w:val="24"/>
          <w:szCs w:val="24"/>
          <w:lang w:eastAsia="en-US"/>
        </w:rPr>
        <w:t>7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C865BB" w:rsidRPr="00DF627F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371CBB" w:rsidP="00371C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9D551EE" wp14:editId="22C81216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71CBB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957D2"/>
    <w:rsid w:val="00EA1AF5"/>
    <w:rsid w:val="00ED2D81"/>
    <w:rsid w:val="00ED7DA7"/>
    <w:rsid w:val="00EE0E14"/>
    <w:rsid w:val="00EE3B4B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paragraph" w:styleId="SemEspaamento">
    <w:name w:val="No Spacing"/>
    <w:uiPriority w:val="1"/>
    <w:qFormat/>
    <w:rsid w:val="00EE3B4B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2019-09-05T12:08:00Z</cp:lastPrinted>
  <dcterms:created xsi:type="dcterms:W3CDTF">2020-01-17T14:15:00Z</dcterms:created>
  <dcterms:modified xsi:type="dcterms:W3CDTF">2020-01-21T12:16:00Z</dcterms:modified>
</cp:coreProperties>
</file>