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AB" w:rsidRPr="001302D5" w:rsidRDefault="009F28AB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  <w:r w:rsidRPr="001302D5">
        <w:rPr>
          <w:rFonts w:ascii="Times New Roman" w:hAnsi="Times New Roman"/>
          <w:noProof/>
        </w:rPr>
        <w:drawing>
          <wp:inline distT="0" distB="0" distL="0" distR="0" wp14:anchorId="656EB960" wp14:editId="63CA8C7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D5" w:rsidRDefault="001302D5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ESTADO DO MARANHÃO</w:t>
      </w:r>
    </w:p>
    <w:p w:rsidR="001302D5" w:rsidRPr="001302D5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  <w:r w:rsidRPr="001302D5">
        <w:rPr>
          <w:rFonts w:ascii="Times New Roman" w:hAnsi="Times New Roman"/>
        </w:rPr>
        <w:t xml:space="preserve">ASSEMBLEIA LEGISLATIVA </w:t>
      </w:r>
    </w:p>
    <w:p w:rsidR="009F28AB" w:rsidRPr="001302D5" w:rsidRDefault="001302D5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DO DEPUTADO ESTADUAL DR. YGLÉSIO</w:t>
      </w:r>
    </w:p>
    <w:p w:rsidR="009F28AB" w:rsidRPr="001302D5" w:rsidRDefault="009F28AB" w:rsidP="009F28AB">
      <w:pPr>
        <w:pStyle w:val="Cabealho"/>
        <w:ind w:right="360"/>
        <w:rPr>
          <w:rFonts w:ascii="Times New Roman" w:hAnsi="Times New Roman"/>
          <w:b/>
        </w:rPr>
      </w:pPr>
      <w:r w:rsidRPr="001302D5">
        <w:rPr>
          <w:rFonts w:ascii="Times New Roman" w:hAnsi="Times New Roman"/>
          <w:b/>
        </w:rPr>
        <w:t xml:space="preserve"> </w:t>
      </w:r>
    </w:p>
    <w:p w:rsidR="009F28AB" w:rsidRPr="001302D5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8050D" w:rsidRPr="001302D5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9F28AB" w:rsidRPr="001302D5" w:rsidRDefault="009F28AB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 w:rsidRPr="001302D5">
        <w:rPr>
          <w:rFonts w:ascii="Times New Roman" w:hAnsi="Times New Roman"/>
          <w:b/>
        </w:rPr>
        <w:t>PROJETO DE RESOLUÇÃO LEGISLATIVA Nº         /</w:t>
      </w:r>
      <w:r w:rsidR="001302D5" w:rsidRPr="001302D5">
        <w:rPr>
          <w:rFonts w:ascii="Times New Roman" w:hAnsi="Times New Roman"/>
          <w:b/>
        </w:rPr>
        <w:t>2020</w:t>
      </w:r>
    </w:p>
    <w:p w:rsidR="009F28AB" w:rsidRPr="001302D5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5A79A8" w:rsidRPr="001302D5" w:rsidRDefault="005A79A8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5A79A8" w:rsidRPr="001302D5" w:rsidRDefault="001302D5" w:rsidP="009F28AB">
      <w:pPr>
        <w:pStyle w:val="Cabealho"/>
        <w:ind w:left="4111" w:right="360"/>
        <w:rPr>
          <w:rFonts w:ascii="Times New Roman" w:hAnsi="Times New Roman"/>
          <w:b/>
        </w:rPr>
      </w:pPr>
      <w:r w:rsidRPr="001302D5">
        <w:rPr>
          <w:rFonts w:ascii="Times New Roman" w:hAnsi="Times New Roman"/>
          <w:b/>
        </w:rPr>
        <w:t xml:space="preserve">CONCEDE O TÍTULO DE CIDADÃO MARANHENSE AO EMPRESÁRIO </w:t>
      </w:r>
      <w:r w:rsidRPr="001302D5">
        <w:rPr>
          <w:rStyle w:val="Forte"/>
          <w:rFonts w:ascii="Times New Roman" w:hAnsi="Times New Roman"/>
          <w:spacing w:val="15"/>
        </w:rPr>
        <w:t>YURY BRUNO ALENCAR ARAÚJO</w:t>
      </w:r>
      <w:r w:rsidRPr="001302D5">
        <w:rPr>
          <w:rFonts w:ascii="Times New Roman" w:hAnsi="Times New Roman"/>
          <w:b/>
        </w:rPr>
        <w:t>, NATURAL DA CIDADE DO JUAZEIRO DO NORTE, ESTADO DO CEARÁ.</w:t>
      </w:r>
    </w:p>
    <w:p w:rsidR="009F28AB" w:rsidRPr="001302D5" w:rsidRDefault="009F28AB" w:rsidP="009F28AB">
      <w:pPr>
        <w:pStyle w:val="Cabealho"/>
        <w:ind w:right="360"/>
        <w:rPr>
          <w:rFonts w:ascii="Times New Roman" w:hAnsi="Times New Roman"/>
        </w:rPr>
      </w:pPr>
    </w:p>
    <w:p w:rsidR="009F28AB" w:rsidRPr="001302D5" w:rsidRDefault="009F28AB" w:rsidP="001302D5">
      <w:pPr>
        <w:pStyle w:val="Cabealho"/>
        <w:spacing w:after="240" w:line="360" w:lineRule="auto"/>
        <w:ind w:right="360" w:firstLine="1134"/>
        <w:rPr>
          <w:rFonts w:ascii="Times New Roman" w:hAnsi="Times New Roman"/>
        </w:rPr>
      </w:pPr>
      <w:r w:rsidRPr="001302D5">
        <w:rPr>
          <w:rFonts w:ascii="Times New Roman" w:hAnsi="Times New Roman"/>
        </w:rPr>
        <w:t xml:space="preserve">Art. 1º - É concedido </w:t>
      </w:r>
      <w:r w:rsidR="0038050D" w:rsidRPr="001302D5">
        <w:rPr>
          <w:rFonts w:ascii="Times New Roman" w:hAnsi="Times New Roman"/>
        </w:rPr>
        <w:t xml:space="preserve">o Título de Cidadão Maranhense ao </w:t>
      </w:r>
      <w:r w:rsidR="001302D5">
        <w:rPr>
          <w:rFonts w:ascii="Times New Roman" w:hAnsi="Times New Roman"/>
        </w:rPr>
        <w:t>empresário</w:t>
      </w:r>
      <w:r w:rsidR="0038050D" w:rsidRPr="001302D5">
        <w:rPr>
          <w:rFonts w:ascii="Times New Roman" w:hAnsi="Times New Roman"/>
        </w:rPr>
        <w:t xml:space="preserve">, </w:t>
      </w:r>
      <w:proofErr w:type="spellStart"/>
      <w:r w:rsidR="001302D5">
        <w:rPr>
          <w:rFonts w:ascii="Times New Roman" w:hAnsi="Times New Roman"/>
          <w:b/>
        </w:rPr>
        <w:t>Yury</w:t>
      </w:r>
      <w:proofErr w:type="spellEnd"/>
      <w:r w:rsidR="001302D5">
        <w:rPr>
          <w:rFonts w:ascii="Times New Roman" w:hAnsi="Times New Roman"/>
          <w:b/>
        </w:rPr>
        <w:t xml:space="preserve"> Bruno Alencar Araújo</w:t>
      </w:r>
      <w:r w:rsidRPr="001302D5">
        <w:rPr>
          <w:rFonts w:ascii="Times New Roman" w:hAnsi="Times New Roman"/>
        </w:rPr>
        <w:t xml:space="preserve">, natural da cidade do </w:t>
      </w:r>
      <w:r w:rsidR="001302D5">
        <w:rPr>
          <w:rFonts w:ascii="Times New Roman" w:hAnsi="Times New Roman"/>
        </w:rPr>
        <w:t>Juazeiro do Norte</w:t>
      </w:r>
      <w:r w:rsidRPr="001302D5">
        <w:rPr>
          <w:rFonts w:ascii="Times New Roman" w:hAnsi="Times New Roman"/>
        </w:rPr>
        <w:t xml:space="preserve">, Estado do </w:t>
      </w:r>
      <w:r w:rsidR="001302D5">
        <w:rPr>
          <w:rFonts w:ascii="Times New Roman" w:hAnsi="Times New Roman"/>
        </w:rPr>
        <w:t>Ceará</w:t>
      </w:r>
      <w:r w:rsidRPr="001302D5">
        <w:rPr>
          <w:rFonts w:ascii="Times New Roman" w:hAnsi="Times New Roman"/>
        </w:rPr>
        <w:t xml:space="preserve">.  </w:t>
      </w:r>
    </w:p>
    <w:p w:rsidR="009F28AB" w:rsidRPr="001302D5" w:rsidRDefault="009F28AB" w:rsidP="001302D5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1302D5">
        <w:rPr>
          <w:rFonts w:ascii="Times New Roman" w:hAnsi="Times New Roman"/>
        </w:rPr>
        <w:t xml:space="preserve">Art. 2º - Esta Resolução Legislativa entra em vigor na data de sua publicação.  </w:t>
      </w:r>
    </w:p>
    <w:p w:rsidR="005A79A8" w:rsidRPr="001302D5" w:rsidRDefault="005A79A8" w:rsidP="001302D5">
      <w:pPr>
        <w:pStyle w:val="Cabealho"/>
        <w:spacing w:line="360" w:lineRule="auto"/>
        <w:ind w:right="360" w:firstLine="1134"/>
        <w:rPr>
          <w:rFonts w:ascii="Times New Roman" w:hAnsi="Times New Roman"/>
          <w:b/>
        </w:rPr>
      </w:pPr>
    </w:p>
    <w:p w:rsidR="009F28AB" w:rsidRPr="001302D5" w:rsidRDefault="001302D5" w:rsidP="001302D5">
      <w:pPr>
        <w:pStyle w:val="Cabealho"/>
        <w:spacing w:line="360" w:lineRule="auto"/>
        <w:ind w:right="360"/>
        <w:jc w:val="center"/>
        <w:rPr>
          <w:rFonts w:ascii="Times New Roman" w:hAnsi="Times New Roman"/>
        </w:rPr>
      </w:pPr>
      <w:r w:rsidRPr="001302D5">
        <w:rPr>
          <w:rFonts w:ascii="Times New Roman" w:hAnsi="Times New Roman"/>
        </w:rPr>
        <w:t>Assembleia Legislativa do Estado do Maranhão, 14 de fevereiro de 2020.</w:t>
      </w:r>
    </w:p>
    <w:p w:rsidR="009F28AB" w:rsidRPr="001302D5" w:rsidRDefault="009F28AB" w:rsidP="009F28AB">
      <w:pPr>
        <w:pStyle w:val="Cabealho"/>
        <w:spacing w:line="276" w:lineRule="auto"/>
        <w:ind w:right="360" w:firstLine="1134"/>
        <w:rPr>
          <w:rFonts w:ascii="Times New Roman" w:hAnsi="Times New Roman"/>
          <w:b/>
        </w:rPr>
      </w:pPr>
    </w:p>
    <w:p w:rsidR="0038050D" w:rsidRPr="001302D5" w:rsidRDefault="0038050D" w:rsidP="009F28AB">
      <w:pPr>
        <w:pStyle w:val="Cabealho"/>
        <w:spacing w:line="276" w:lineRule="auto"/>
        <w:ind w:right="360" w:firstLine="1134"/>
        <w:rPr>
          <w:rFonts w:ascii="Times New Roman" w:hAnsi="Times New Roman"/>
          <w:b/>
        </w:rPr>
      </w:pPr>
    </w:p>
    <w:p w:rsidR="0038050D" w:rsidRPr="001302D5" w:rsidRDefault="001302D5" w:rsidP="001302D5">
      <w:pPr>
        <w:tabs>
          <w:tab w:val="left" w:pos="3261"/>
        </w:tabs>
        <w:jc w:val="center"/>
        <w:rPr>
          <w:rFonts w:ascii="Times New Roman" w:eastAsia="Arial Unicode MS" w:hAnsi="Times New Roman"/>
          <w:b/>
        </w:rPr>
      </w:pPr>
      <w:r w:rsidRPr="001302D5">
        <w:rPr>
          <w:rFonts w:ascii="Times New Roman" w:eastAsia="Arial Unicode MS" w:hAnsi="Times New Roman"/>
          <w:b/>
        </w:rPr>
        <w:t>DR. YGLÉSIO</w:t>
      </w:r>
    </w:p>
    <w:p w:rsidR="0038050D" w:rsidRPr="001302D5" w:rsidRDefault="001302D5" w:rsidP="001302D5">
      <w:pPr>
        <w:tabs>
          <w:tab w:val="left" w:pos="3261"/>
        </w:tabs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1302D5">
        <w:rPr>
          <w:rFonts w:ascii="Times New Roman" w:eastAsia="Arial Unicode MS" w:hAnsi="Times New Roman"/>
          <w:b/>
          <w:sz w:val="20"/>
          <w:szCs w:val="20"/>
        </w:rPr>
        <w:t>DEPUTADO ESTADUAL</w:t>
      </w:r>
    </w:p>
    <w:p w:rsidR="005A79A8" w:rsidRDefault="005A79A8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1302D5" w:rsidRDefault="001302D5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5A79A8" w:rsidRPr="001302D5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</w:rPr>
      </w:pPr>
      <w:bookmarkStart w:id="0" w:name="_GoBack"/>
      <w:bookmarkEnd w:id="0"/>
      <w:r w:rsidRPr="001302D5">
        <w:rPr>
          <w:b/>
          <w:bCs/>
        </w:rPr>
        <w:t>JUSTIFICATIVA</w:t>
      </w:r>
    </w:p>
    <w:p w:rsidR="005A79A8" w:rsidRPr="001302D5" w:rsidRDefault="005A79A8" w:rsidP="00BD6F7A">
      <w:pPr>
        <w:pStyle w:val="NormalWeb"/>
        <w:spacing w:before="0" w:beforeAutospacing="0" w:after="0" w:afterAutospacing="0" w:line="276" w:lineRule="auto"/>
        <w:jc w:val="both"/>
      </w:pPr>
    </w:p>
    <w:p w:rsidR="001302D5" w:rsidRPr="001302D5" w:rsidRDefault="005A79A8" w:rsidP="001302D5">
      <w:pPr>
        <w:pStyle w:val="NormalWeb"/>
        <w:spacing w:before="0" w:beforeAutospacing="0" w:after="192" w:afterAutospacing="0" w:line="360" w:lineRule="auto"/>
        <w:ind w:firstLine="1134"/>
        <w:jc w:val="both"/>
      </w:pPr>
      <w:r w:rsidRPr="001302D5">
        <w:t xml:space="preserve">O Regimento Interno em seu </w:t>
      </w:r>
      <w:r w:rsidR="003B40F1" w:rsidRPr="001302D5">
        <w:t>a</w:t>
      </w:r>
      <w:r w:rsidRPr="001302D5">
        <w:t xml:space="preserve">rt. 138, V, </w:t>
      </w:r>
      <w:r w:rsidR="003B40F1" w:rsidRPr="001302D5">
        <w:t>a</w:t>
      </w:r>
      <w:r w:rsidRPr="001302D5">
        <w:t xml:space="preserve">línea </w:t>
      </w:r>
      <w:r w:rsidR="00BD6F7A" w:rsidRPr="001302D5">
        <w:t>“</w:t>
      </w:r>
      <w:r w:rsidRPr="001302D5">
        <w:t>h</w:t>
      </w:r>
      <w:r w:rsidR="00BD6F7A" w:rsidRPr="001302D5">
        <w:t>”,</w:t>
      </w:r>
      <w:r w:rsidRPr="001302D5">
        <w:t xml:space="preserve"> estabelece normas</w:t>
      </w:r>
      <w:r w:rsidR="003F3150" w:rsidRPr="001302D5">
        <w:t xml:space="preserve"> para a concessão do</w:t>
      </w:r>
      <w:r w:rsidR="005E4E60" w:rsidRPr="001302D5">
        <w:t xml:space="preserve"> título de Cidadão M</w:t>
      </w:r>
      <w:r w:rsidR="00BD6F7A" w:rsidRPr="001302D5">
        <w:t>aranhense</w:t>
      </w:r>
      <w:r w:rsidR="003F3150" w:rsidRPr="001302D5">
        <w:t>,</w:t>
      </w:r>
      <w:r w:rsidR="00BD6F7A" w:rsidRPr="001302D5">
        <w:t xml:space="preserve"> </w:t>
      </w:r>
      <w:r w:rsidR="003B40F1" w:rsidRPr="001302D5">
        <w:t>a pessoa</w:t>
      </w:r>
      <w:r w:rsidR="00BD6F7A" w:rsidRPr="001302D5">
        <w:t xml:space="preserve"> que tenha prestado r</w:t>
      </w:r>
      <w:r w:rsidR="003F3150" w:rsidRPr="001302D5">
        <w:t xml:space="preserve">elevantes serviços à população maranhense. Dessa forma, </w:t>
      </w:r>
      <w:r w:rsidR="00BD6F7A" w:rsidRPr="001302D5">
        <w:t xml:space="preserve">apresentamos o nome do Ilustre </w:t>
      </w:r>
      <w:r w:rsidR="001302D5">
        <w:t>empresário</w:t>
      </w:r>
      <w:r w:rsidR="00BD6F7A" w:rsidRPr="001302D5">
        <w:t xml:space="preserve">, </w:t>
      </w:r>
      <w:proofErr w:type="spellStart"/>
      <w:r w:rsidR="001302D5" w:rsidRPr="001302D5">
        <w:rPr>
          <w:b/>
        </w:rPr>
        <w:t>Yury</w:t>
      </w:r>
      <w:proofErr w:type="spellEnd"/>
      <w:r w:rsidR="001302D5" w:rsidRPr="001302D5">
        <w:rPr>
          <w:b/>
        </w:rPr>
        <w:t xml:space="preserve"> Bruno Alencar Araújo</w:t>
      </w:r>
      <w:r w:rsidR="00E4639E" w:rsidRPr="001302D5">
        <w:t xml:space="preserve">, </w:t>
      </w:r>
      <w:r w:rsidR="003B40F1" w:rsidRPr="001302D5">
        <w:t xml:space="preserve">que </w:t>
      </w:r>
      <w:r w:rsidR="00E4639E" w:rsidRPr="001302D5">
        <w:t xml:space="preserve">presta serviços </w:t>
      </w:r>
      <w:r w:rsidR="003F3150" w:rsidRPr="001302D5">
        <w:t xml:space="preserve">relevantes </w:t>
      </w:r>
      <w:r w:rsidR="00E4639E" w:rsidRPr="001302D5">
        <w:t>aos maranhenses</w:t>
      </w:r>
      <w:r w:rsidR="001302D5">
        <w:t>. A seguir, a trajetória profissional do empresário:</w:t>
      </w:r>
    </w:p>
    <w:p w:rsidR="001302D5" w:rsidRPr="001302D5" w:rsidRDefault="001302D5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t xml:space="preserve">Um dos filhos do casal Ebert Giuliani Augusto de Araújo e Marcia Maria Alencar Araújo, o empresário </w:t>
      </w:r>
      <w:proofErr w:type="spellStart"/>
      <w:r w:rsidRPr="001302D5">
        <w:rPr>
          <w:rStyle w:val="Forte"/>
          <w:b w:val="0"/>
          <w:spacing w:val="15"/>
        </w:rPr>
        <w:t>Yury</w:t>
      </w:r>
      <w:proofErr w:type="spellEnd"/>
      <w:r w:rsidRPr="001302D5">
        <w:rPr>
          <w:rStyle w:val="Forte"/>
          <w:b w:val="0"/>
          <w:spacing w:val="15"/>
        </w:rPr>
        <w:t xml:space="preserve"> Bruno Alencar Araújo, mais conhecido por ‘</w:t>
      </w:r>
      <w:proofErr w:type="spellStart"/>
      <w:r w:rsidRPr="001302D5">
        <w:rPr>
          <w:rStyle w:val="Forte"/>
          <w:b w:val="0"/>
          <w:spacing w:val="15"/>
        </w:rPr>
        <w:t>Yury</w:t>
      </w:r>
      <w:proofErr w:type="spellEnd"/>
      <w:r w:rsidRPr="001302D5">
        <w:rPr>
          <w:rStyle w:val="Forte"/>
          <w:b w:val="0"/>
          <w:spacing w:val="15"/>
        </w:rPr>
        <w:t xml:space="preserve"> do Paredão’, tem 31 anos, nasceu em Juazeiro do Norte, no Ceará e é noivo da acadêmica em Direito, Jennifer </w:t>
      </w:r>
      <w:proofErr w:type="spellStart"/>
      <w:r w:rsidRPr="001302D5">
        <w:rPr>
          <w:rStyle w:val="Forte"/>
          <w:b w:val="0"/>
          <w:spacing w:val="15"/>
        </w:rPr>
        <w:t>Rebonatto</w:t>
      </w:r>
      <w:proofErr w:type="spellEnd"/>
      <w:r w:rsidRPr="001302D5">
        <w:rPr>
          <w:rStyle w:val="Forte"/>
          <w:b w:val="0"/>
          <w:spacing w:val="15"/>
        </w:rPr>
        <w:t xml:space="preserve"> Ribeiro, com quem tem um filho, o João </w:t>
      </w:r>
      <w:proofErr w:type="spellStart"/>
      <w:r w:rsidRPr="001302D5">
        <w:rPr>
          <w:rStyle w:val="Forte"/>
          <w:b w:val="0"/>
          <w:spacing w:val="15"/>
        </w:rPr>
        <w:t>Lucca</w:t>
      </w:r>
      <w:proofErr w:type="spellEnd"/>
      <w:r w:rsidRPr="001302D5">
        <w:rPr>
          <w:rStyle w:val="Forte"/>
          <w:b w:val="0"/>
          <w:spacing w:val="15"/>
        </w:rPr>
        <w:t xml:space="preserve"> </w:t>
      </w:r>
      <w:proofErr w:type="spellStart"/>
      <w:r w:rsidRPr="001302D5">
        <w:rPr>
          <w:rStyle w:val="Forte"/>
          <w:b w:val="0"/>
          <w:spacing w:val="15"/>
        </w:rPr>
        <w:t>Rebonatto</w:t>
      </w:r>
      <w:proofErr w:type="spellEnd"/>
      <w:r w:rsidRPr="001302D5">
        <w:rPr>
          <w:rStyle w:val="Forte"/>
          <w:b w:val="0"/>
          <w:spacing w:val="15"/>
        </w:rPr>
        <w:t xml:space="preserve"> Araújo. O filho caçula </w:t>
      </w:r>
      <w:r>
        <w:rPr>
          <w:rStyle w:val="Forte"/>
          <w:b w:val="0"/>
          <w:spacing w:val="15"/>
        </w:rPr>
        <w:t>é</w:t>
      </w:r>
      <w:r w:rsidRPr="001302D5">
        <w:rPr>
          <w:rStyle w:val="Forte"/>
          <w:b w:val="0"/>
          <w:spacing w:val="15"/>
        </w:rPr>
        <w:t xml:space="preserve"> maranhense. Além de João </w:t>
      </w:r>
      <w:proofErr w:type="spellStart"/>
      <w:r w:rsidRPr="001302D5">
        <w:rPr>
          <w:rStyle w:val="Forte"/>
          <w:b w:val="0"/>
          <w:spacing w:val="15"/>
        </w:rPr>
        <w:t>Lucca</w:t>
      </w:r>
      <w:proofErr w:type="spellEnd"/>
      <w:r w:rsidRPr="001302D5">
        <w:rPr>
          <w:rStyle w:val="Forte"/>
          <w:b w:val="0"/>
          <w:spacing w:val="15"/>
        </w:rPr>
        <w:t xml:space="preserve">, também é pai de </w:t>
      </w:r>
      <w:proofErr w:type="spellStart"/>
      <w:r w:rsidRPr="001302D5">
        <w:rPr>
          <w:rStyle w:val="Forte"/>
          <w:b w:val="0"/>
          <w:spacing w:val="15"/>
        </w:rPr>
        <w:t>Nicolly</w:t>
      </w:r>
      <w:proofErr w:type="spellEnd"/>
      <w:r w:rsidRPr="001302D5">
        <w:rPr>
          <w:rStyle w:val="Forte"/>
          <w:b w:val="0"/>
          <w:spacing w:val="15"/>
        </w:rPr>
        <w:t xml:space="preserve"> Duarte Soares Araújo.</w:t>
      </w:r>
    </w:p>
    <w:p w:rsidR="001302D5" w:rsidRPr="001302D5" w:rsidRDefault="001302D5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t xml:space="preserve">No ano de 2008, </w:t>
      </w:r>
      <w:proofErr w:type="spellStart"/>
      <w:r w:rsidRPr="001302D5">
        <w:rPr>
          <w:rStyle w:val="Forte"/>
          <w:b w:val="0"/>
          <w:spacing w:val="15"/>
        </w:rPr>
        <w:t>Yury</w:t>
      </w:r>
      <w:proofErr w:type="spellEnd"/>
      <w:r w:rsidRPr="001302D5">
        <w:rPr>
          <w:rStyle w:val="Forte"/>
          <w:b w:val="0"/>
          <w:spacing w:val="15"/>
        </w:rPr>
        <w:t xml:space="preserve"> inicia sua trajetória como empresário musical com grandes parcerias em casas de shows no município cearense, estendendo seu empreendimento para locação de geradores e a fundação da primeira casa de shows "Texas".</w:t>
      </w:r>
    </w:p>
    <w:p w:rsidR="001302D5" w:rsidRPr="001302D5" w:rsidRDefault="001302D5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t xml:space="preserve">Nesse período, o empresário cearense fundou a </w:t>
      </w:r>
      <w:proofErr w:type="spellStart"/>
      <w:r w:rsidRPr="001302D5">
        <w:rPr>
          <w:rStyle w:val="Forte"/>
          <w:b w:val="0"/>
          <w:spacing w:val="15"/>
        </w:rPr>
        <w:t>Yury</w:t>
      </w:r>
      <w:proofErr w:type="spellEnd"/>
      <w:r w:rsidRPr="001302D5">
        <w:rPr>
          <w:rStyle w:val="Forte"/>
          <w:b w:val="0"/>
          <w:spacing w:val="15"/>
        </w:rPr>
        <w:t xml:space="preserve"> Paredão Entretenimento e passou a gerenciar três cantores com grandes influências no mercado musical: Jonas Esticado, </w:t>
      </w:r>
      <w:proofErr w:type="spellStart"/>
      <w:r w:rsidRPr="001302D5">
        <w:rPr>
          <w:rStyle w:val="Forte"/>
          <w:b w:val="0"/>
          <w:spacing w:val="15"/>
        </w:rPr>
        <w:t>Giullian</w:t>
      </w:r>
      <w:proofErr w:type="spellEnd"/>
      <w:r w:rsidRPr="001302D5">
        <w:rPr>
          <w:rStyle w:val="Forte"/>
          <w:b w:val="0"/>
          <w:spacing w:val="15"/>
        </w:rPr>
        <w:t xml:space="preserve"> Monte e Thales Lessa. </w:t>
      </w:r>
    </w:p>
    <w:p w:rsidR="001302D5" w:rsidRPr="001302D5" w:rsidRDefault="001302D5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t xml:space="preserve">Considerado como o maior empreendedor da região do Cariri no setor do entretenimento, fundou a casa Villa Mix, única no Norte e Nordeste. O empresário também produz shows naquela região, como os de Wesley </w:t>
      </w:r>
      <w:proofErr w:type="spellStart"/>
      <w:r w:rsidRPr="001302D5">
        <w:rPr>
          <w:rStyle w:val="Forte"/>
          <w:b w:val="0"/>
          <w:spacing w:val="15"/>
        </w:rPr>
        <w:t>Safadão</w:t>
      </w:r>
      <w:proofErr w:type="spellEnd"/>
      <w:r w:rsidRPr="001302D5">
        <w:rPr>
          <w:rStyle w:val="Forte"/>
          <w:b w:val="0"/>
          <w:spacing w:val="15"/>
        </w:rPr>
        <w:t xml:space="preserve">, Jorge e Matheus; Henrique e Juliano; Marilia Mendonça, </w:t>
      </w:r>
      <w:proofErr w:type="spellStart"/>
      <w:r w:rsidRPr="001302D5">
        <w:rPr>
          <w:rStyle w:val="Forte"/>
          <w:b w:val="0"/>
          <w:spacing w:val="15"/>
        </w:rPr>
        <w:t>Xand</w:t>
      </w:r>
      <w:proofErr w:type="spellEnd"/>
      <w:r w:rsidRPr="001302D5">
        <w:rPr>
          <w:rStyle w:val="Forte"/>
          <w:b w:val="0"/>
          <w:spacing w:val="15"/>
        </w:rPr>
        <w:t xml:space="preserve"> Aviões, entre outros.</w:t>
      </w:r>
    </w:p>
    <w:p w:rsidR="001302D5" w:rsidRPr="001302D5" w:rsidRDefault="001302D5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t xml:space="preserve">Em 2015, </w:t>
      </w:r>
      <w:proofErr w:type="spellStart"/>
      <w:r w:rsidRPr="001302D5">
        <w:rPr>
          <w:rStyle w:val="Forte"/>
          <w:b w:val="0"/>
          <w:spacing w:val="15"/>
        </w:rPr>
        <w:t>Yury</w:t>
      </w:r>
      <w:proofErr w:type="spellEnd"/>
      <w:r w:rsidRPr="001302D5">
        <w:rPr>
          <w:rStyle w:val="Forte"/>
          <w:b w:val="0"/>
          <w:spacing w:val="15"/>
        </w:rPr>
        <w:t xml:space="preserve"> expandiu os negócios e resolve apostar no mercado do entretenimento no Maranhão. Desde então, coloca o estado natal de sua noiva e do seu filho, na rota dos grandes shows, gerando com isso, emprego e renda para muitos país e mães de família.</w:t>
      </w:r>
    </w:p>
    <w:p w:rsidR="001302D5" w:rsidRDefault="001302D5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t xml:space="preserve">Um dos maiores nomes da nova geração da música, Jonas Esticado, um dos integrantes da empresa comandada pelo empresário </w:t>
      </w:r>
      <w:proofErr w:type="spellStart"/>
      <w:r w:rsidRPr="001302D5">
        <w:rPr>
          <w:rStyle w:val="Forte"/>
          <w:b w:val="0"/>
          <w:spacing w:val="15"/>
        </w:rPr>
        <w:t>Yury</w:t>
      </w:r>
      <w:proofErr w:type="spellEnd"/>
      <w:r w:rsidRPr="001302D5">
        <w:rPr>
          <w:rStyle w:val="Forte"/>
          <w:b w:val="0"/>
          <w:spacing w:val="15"/>
        </w:rPr>
        <w:t xml:space="preserve"> Bruno, coleciona números gigantescos: são mais de 197 milhões de visualizações e </w:t>
      </w:r>
    </w:p>
    <w:p w:rsidR="001302D5" w:rsidRPr="001302D5" w:rsidRDefault="001302D5" w:rsidP="001302D5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t xml:space="preserve">818.000 inscritos no YouTube; 2,1 milhões de seguidores no Instagram; e mais de 1 milhão de ouvintes mensais no </w:t>
      </w:r>
      <w:proofErr w:type="spellStart"/>
      <w:r w:rsidRPr="001302D5">
        <w:rPr>
          <w:rStyle w:val="Forte"/>
          <w:b w:val="0"/>
          <w:spacing w:val="15"/>
        </w:rPr>
        <w:t>Spoti</w:t>
      </w:r>
      <w:r>
        <w:rPr>
          <w:rStyle w:val="Forte"/>
          <w:b w:val="0"/>
          <w:spacing w:val="15"/>
        </w:rPr>
        <w:t>f</w:t>
      </w:r>
      <w:r w:rsidRPr="001302D5">
        <w:rPr>
          <w:rStyle w:val="Forte"/>
          <w:b w:val="0"/>
          <w:spacing w:val="15"/>
        </w:rPr>
        <w:t>y</w:t>
      </w:r>
      <w:proofErr w:type="spellEnd"/>
      <w:r w:rsidRPr="001302D5">
        <w:rPr>
          <w:rStyle w:val="Forte"/>
          <w:b w:val="0"/>
          <w:spacing w:val="15"/>
        </w:rPr>
        <w:t>.</w:t>
      </w:r>
    </w:p>
    <w:p w:rsidR="001302D5" w:rsidRPr="001302D5" w:rsidRDefault="001302D5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b w:val="0"/>
          <w:spacing w:val="15"/>
        </w:rPr>
      </w:pPr>
      <w:r w:rsidRPr="001302D5">
        <w:rPr>
          <w:rStyle w:val="Forte"/>
          <w:b w:val="0"/>
          <w:spacing w:val="15"/>
        </w:rPr>
        <w:lastRenderedPageBreak/>
        <w:t xml:space="preserve">O cantor também é destaque pelas parcerias musicais com grandes nomes da música como Jorge Barcellos, </w:t>
      </w:r>
      <w:proofErr w:type="spellStart"/>
      <w:r w:rsidRPr="001302D5">
        <w:rPr>
          <w:rStyle w:val="Forte"/>
          <w:b w:val="0"/>
          <w:spacing w:val="15"/>
        </w:rPr>
        <w:t>Dorgival</w:t>
      </w:r>
      <w:proofErr w:type="spellEnd"/>
      <w:r w:rsidRPr="001302D5">
        <w:rPr>
          <w:rStyle w:val="Forte"/>
          <w:b w:val="0"/>
          <w:spacing w:val="15"/>
        </w:rPr>
        <w:t xml:space="preserve"> Dantas e Felipe Araújo. Ele também assina a </w:t>
      </w:r>
      <w:proofErr w:type="spellStart"/>
      <w:r w:rsidRPr="001302D5">
        <w:rPr>
          <w:rStyle w:val="Forte"/>
          <w:b w:val="0"/>
          <w:spacing w:val="15"/>
        </w:rPr>
        <w:t>label</w:t>
      </w:r>
      <w:proofErr w:type="spellEnd"/>
      <w:r w:rsidRPr="001302D5">
        <w:rPr>
          <w:rStyle w:val="Forte"/>
          <w:b w:val="0"/>
          <w:spacing w:val="15"/>
        </w:rPr>
        <w:t xml:space="preserve"> “Jonas Intense”, festa que passeia pelas principais cidades do Nordeste levando um show exclusivo dele e reunindo um </w:t>
      </w:r>
      <w:proofErr w:type="spellStart"/>
      <w:r w:rsidRPr="001302D5">
        <w:rPr>
          <w:rStyle w:val="Forte"/>
          <w:b w:val="0"/>
          <w:spacing w:val="15"/>
        </w:rPr>
        <w:t>line</w:t>
      </w:r>
      <w:proofErr w:type="spellEnd"/>
      <w:r w:rsidRPr="001302D5">
        <w:rPr>
          <w:rStyle w:val="Forte"/>
          <w:b w:val="0"/>
          <w:spacing w:val="15"/>
        </w:rPr>
        <w:t xml:space="preserve"> </w:t>
      </w:r>
      <w:proofErr w:type="spellStart"/>
      <w:r w:rsidRPr="001302D5">
        <w:rPr>
          <w:rStyle w:val="Forte"/>
          <w:b w:val="0"/>
          <w:spacing w:val="15"/>
        </w:rPr>
        <w:t>up</w:t>
      </w:r>
      <w:proofErr w:type="spellEnd"/>
      <w:r w:rsidRPr="001302D5">
        <w:rPr>
          <w:rStyle w:val="Forte"/>
          <w:b w:val="0"/>
          <w:spacing w:val="15"/>
        </w:rPr>
        <w:t xml:space="preserve"> recheado de grandes atrações nacionais. Além de Jonas Esticado, </w:t>
      </w:r>
      <w:proofErr w:type="spellStart"/>
      <w:r w:rsidRPr="001302D5">
        <w:rPr>
          <w:rStyle w:val="Forte"/>
          <w:b w:val="0"/>
          <w:spacing w:val="15"/>
        </w:rPr>
        <w:t>Yury</w:t>
      </w:r>
      <w:proofErr w:type="spellEnd"/>
      <w:r w:rsidRPr="001302D5">
        <w:rPr>
          <w:rStyle w:val="Forte"/>
          <w:b w:val="0"/>
          <w:spacing w:val="15"/>
        </w:rPr>
        <w:t xml:space="preserve"> também está à frente da carreira do cantor Thales Lessa.</w:t>
      </w:r>
    </w:p>
    <w:p w:rsidR="005A79A8" w:rsidRPr="001302D5" w:rsidRDefault="003B40F1" w:rsidP="001302D5">
      <w:pPr>
        <w:pStyle w:val="NormalWeb"/>
        <w:spacing w:before="0" w:beforeAutospacing="0" w:after="0" w:afterAutospacing="0" w:line="360" w:lineRule="auto"/>
        <w:ind w:firstLine="1134"/>
        <w:jc w:val="both"/>
        <w:rPr>
          <w:bCs/>
          <w:spacing w:val="15"/>
        </w:rPr>
      </w:pPr>
      <w:r w:rsidRPr="001302D5">
        <w:t>Ante o exposto</w:t>
      </w:r>
      <w:r w:rsidR="00FB59B8" w:rsidRPr="001302D5">
        <w:t>, solicitamos aos nobres pares a aprovação desta matéria</w:t>
      </w:r>
    </w:p>
    <w:p w:rsidR="0038050D" w:rsidRPr="001302D5" w:rsidRDefault="0038050D" w:rsidP="001302D5">
      <w:pPr>
        <w:pStyle w:val="Cabealho"/>
        <w:spacing w:line="360" w:lineRule="auto"/>
        <w:ind w:right="360" w:firstLine="1134"/>
        <w:rPr>
          <w:rFonts w:ascii="Times New Roman" w:hAnsi="Times New Roman"/>
          <w:b/>
        </w:rPr>
      </w:pPr>
    </w:p>
    <w:p w:rsidR="00FB59B8" w:rsidRPr="001302D5" w:rsidRDefault="00FB59B8" w:rsidP="001302D5">
      <w:pPr>
        <w:tabs>
          <w:tab w:val="left" w:pos="3261"/>
        </w:tabs>
        <w:spacing w:line="360" w:lineRule="auto"/>
        <w:rPr>
          <w:rFonts w:ascii="Times New Roman" w:eastAsia="Arial Unicode MS" w:hAnsi="Times New Roman"/>
          <w:b/>
        </w:rPr>
      </w:pPr>
    </w:p>
    <w:p w:rsidR="00FB59B8" w:rsidRPr="001302D5" w:rsidRDefault="001302D5" w:rsidP="001302D5">
      <w:pPr>
        <w:tabs>
          <w:tab w:val="left" w:pos="3261"/>
        </w:tabs>
        <w:jc w:val="center"/>
        <w:rPr>
          <w:rFonts w:ascii="Times New Roman" w:eastAsia="Arial Unicode MS" w:hAnsi="Times New Roman"/>
          <w:b/>
        </w:rPr>
      </w:pPr>
      <w:r w:rsidRPr="001302D5">
        <w:rPr>
          <w:rFonts w:ascii="Times New Roman" w:eastAsia="Arial Unicode MS" w:hAnsi="Times New Roman"/>
          <w:b/>
        </w:rPr>
        <w:t>DR. YGLÉSIO</w:t>
      </w:r>
    </w:p>
    <w:p w:rsidR="00FB59B8" w:rsidRPr="001302D5" w:rsidRDefault="001302D5" w:rsidP="001302D5">
      <w:pPr>
        <w:tabs>
          <w:tab w:val="left" w:pos="3261"/>
        </w:tabs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1302D5">
        <w:rPr>
          <w:rFonts w:ascii="Times New Roman" w:eastAsia="Arial Unicode MS" w:hAnsi="Times New Roman"/>
          <w:b/>
          <w:sz w:val="20"/>
          <w:szCs w:val="20"/>
        </w:rPr>
        <w:t>DEPUTADO ESTADUAL</w:t>
      </w:r>
    </w:p>
    <w:p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FB59B8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D3251"/>
    <w:rsid w:val="001302D5"/>
    <w:rsid w:val="001F3A88"/>
    <w:rsid w:val="0038050D"/>
    <w:rsid w:val="003B40F1"/>
    <w:rsid w:val="003F3150"/>
    <w:rsid w:val="00421050"/>
    <w:rsid w:val="005A79A8"/>
    <w:rsid w:val="005E4E60"/>
    <w:rsid w:val="007420A5"/>
    <w:rsid w:val="009F28AB"/>
    <w:rsid w:val="00BD6F7A"/>
    <w:rsid w:val="00E4639E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9C3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2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2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Diogo de Almeida Viana dos Santos</cp:lastModifiedBy>
  <cp:revision>2</cp:revision>
  <cp:lastPrinted>2020-02-17T20:19:00Z</cp:lastPrinted>
  <dcterms:created xsi:type="dcterms:W3CDTF">2020-02-17T20:20:00Z</dcterms:created>
  <dcterms:modified xsi:type="dcterms:W3CDTF">2020-02-17T20:20:00Z</dcterms:modified>
</cp:coreProperties>
</file>