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D97FA6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Clayton </w:t>
      </w:r>
      <w:proofErr w:type="spellStart"/>
      <w:r w:rsidR="00BB16F7">
        <w:rPr>
          <w:rFonts w:ascii="Arial" w:hAnsi="Arial" w:cs="Arial"/>
          <w:color w:val="000000" w:themeColor="text1"/>
          <w:sz w:val="24"/>
          <w:szCs w:val="24"/>
        </w:rPr>
        <w:t>Noleto</w:t>
      </w:r>
      <w:proofErr w:type="spellEnd"/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Infraestrutura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recuperação da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estrada vicinal para a cidade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São João Batista-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 xml:space="preserve">visa iniciar uma frente de trabalho para 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>recuperação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>d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a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 xml:space="preserve">estrada vicinal 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que liga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 xml:space="preserve"> o povoado </w:t>
      </w:r>
      <w:r w:rsidR="00D97FA6">
        <w:rPr>
          <w:rFonts w:ascii="Arial" w:hAnsi="Arial" w:cs="Arial"/>
          <w:color w:val="000000" w:themeColor="text1"/>
          <w:sz w:val="24"/>
          <w:szCs w:val="24"/>
        </w:rPr>
        <w:t>Manoel Ferreira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 xml:space="preserve"> ao povoado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Santana</w:t>
      </w:r>
      <w:r w:rsidR="00D97FA6">
        <w:rPr>
          <w:rFonts w:ascii="Arial" w:hAnsi="Arial" w:cs="Arial"/>
          <w:color w:val="000000" w:themeColor="text1"/>
          <w:sz w:val="24"/>
          <w:szCs w:val="24"/>
        </w:rPr>
        <w:t>, este corta cerca de 15 povoados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 xml:space="preserve">alargando alguns trechos, </w:t>
      </w:r>
      <w:r w:rsidR="001260F8">
        <w:rPr>
          <w:rFonts w:ascii="Arial" w:hAnsi="Arial" w:cs="Arial"/>
          <w:color w:val="000000" w:themeColor="text1"/>
          <w:sz w:val="24"/>
          <w:szCs w:val="24"/>
        </w:rPr>
        <w:t xml:space="preserve">fazendo terraplanagem e compactação,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dando</w:t>
      </w:r>
      <w:r w:rsidR="001260F8">
        <w:rPr>
          <w:rFonts w:ascii="Arial" w:hAnsi="Arial" w:cs="Arial"/>
          <w:color w:val="000000" w:themeColor="text1"/>
          <w:sz w:val="24"/>
          <w:szCs w:val="24"/>
        </w:rPr>
        <w:t xml:space="preserve"> melhores condições de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trafegabilidade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,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60F8">
        <w:rPr>
          <w:rFonts w:ascii="Arial" w:hAnsi="Arial" w:cs="Arial"/>
          <w:color w:val="000000" w:themeColor="text1"/>
          <w:sz w:val="24"/>
          <w:szCs w:val="24"/>
        </w:rPr>
        <w:t>facilitando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60F8">
        <w:rPr>
          <w:rFonts w:ascii="Arial" w:hAnsi="Arial" w:cs="Arial"/>
          <w:color w:val="000000" w:themeColor="text1"/>
          <w:sz w:val="24"/>
          <w:szCs w:val="24"/>
        </w:rPr>
        <w:t>o a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 xml:space="preserve">cesso </w:t>
      </w:r>
      <w:r w:rsidR="00C503A2">
        <w:rPr>
          <w:rFonts w:ascii="Arial" w:hAnsi="Arial" w:cs="Arial"/>
          <w:color w:val="000000" w:themeColor="text1"/>
          <w:sz w:val="24"/>
          <w:szCs w:val="24"/>
        </w:rPr>
        <w:t>n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essa região</w:t>
      </w:r>
      <w:r w:rsidR="00C503A2">
        <w:rPr>
          <w:rFonts w:ascii="Arial" w:hAnsi="Arial" w:cs="Arial"/>
          <w:color w:val="000000" w:themeColor="text1"/>
          <w:sz w:val="24"/>
          <w:szCs w:val="24"/>
        </w:rPr>
        <w:t xml:space="preserve">, por conseguinte o </w:t>
      </w:r>
      <w:r w:rsidR="001260F8">
        <w:rPr>
          <w:rFonts w:ascii="Arial" w:hAnsi="Arial" w:cs="Arial"/>
          <w:color w:val="000000" w:themeColor="text1"/>
          <w:sz w:val="24"/>
          <w:szCs w:val="24"/>
        </w:rPr>
        <w:t>escoamento dos seus pequenos produtores rurais, prejudicados pelas fortes chuvas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D97FA6">
        <w:rPr>
          <w:rFonts w:ascii="Arial" w:hAnsi="Arial" w:cs="Arial"/>
          <w:color w:val="000000" w:themeColor="text1"/>
          <w:sz w:val="24"/>
          <w:szCs w:val="24"/>
        </w:rPr>
        <w:t>09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D97FA6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20</w:t>
      </w:r>
      <w:r w:rsidR="00D97FA6">
        <w:rPr>
          <w:rFonts w:ascii="Arial" w:hAnsi="Arial" w:cs="Arial"/>
          <w:color w:val="000000" w:themeColor="text1"/>
          <w:sz w:val="24"/>
          <w:szCs w:val="24"/>
        </w:rPr>
        <w:t>20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D97FA6">
        <w:rPr>
          <w:rFonts w:ascii="Arial" w:hAnsi="Arial" w:cs="Arial"/>
          <w:sz w:val="24"/>
          <w:szCs w:val="24"/>
        </w:rPr>
        <w:t>52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Default="006604EB" w:rsidP="00B77DE8">
      <w:pPr>
        <w:jc w:val="center"/>
        <w:rPr>
          <w:rFonts w:ascii="Arial" w:hAnsi="Arial" w:cs="Arial"/>
        </w:rPr>
      </w:pPr>
    </w:p>
    <w:p w:rsidR="006604EB" w:rsidRDefault="006604EB" w:rsidP="00B77DE8">
      <w:pPr>
        <w:jc w:val="center"/>
        <w:rPr>
          <w:rFonts w:ascii="Arial" w:hAnsi="Arial" w:cs="Arial"/>
        </w:rPr>
      </w:pPr>
    </w:p>
    <w:p w:rsidR="006604EB" w:rsidRDefault="006604EB" w:rsidP="00B77DE8">
      <w:pPr>
        <w:jc w:val="center"/>
        <w:rPr>
          <w:rFonts w:ascii="Arial" w:hAnsi="Arial" w:cs="Arial"/>
        </w:rPr>
      </w:pPr>
    </w:p>
    <w:p w:rsidR="006604EB" w:rsidRPr="00E37F56" w:rsidRDefault="006604EB" w:rsidP="00B77DE8">
      <w:pPr>
        <w:jc w:val="center"/>
        <w:rPr>
          <w:rFonts w:ascii="Arial" w:hAnsi="Arial" w:cs="Arial"/>
        </w:rPr>
      </w:pPr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46" w:rsidRDefault="00E94E46">
      <w:r>
        <w:separator/>
      </w:r>
    </w:p>
  </w:endnote>
  <w:endnote w:type="continuationSeparator" w:id="0">
    <w:p w:rsidR="00E94E46" w:rsidRDefault="00E9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46" w:rsidRDefault="00E94E46">
      <w:r>
        <w:separator/>
      </w:r>
    </w:p>
  </w:footnote>
  <w:footnote w:type="continuationSeparator" w:id="0">
    <w:p w:rsidR="00E94E46" w:rsidRDefault="00E9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E94E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17476"/>
    <w:rsid w:val="001260F8"/>
    <w:rsid w:val="00277EEF"/>
    <w:rsid w:val="00287A0F"/>
    <w:rsid w:val="00320006"/>
    <w:rsid w:val="00361570"/>
    <w:rsid w:val="003948C6"/>
    <w:rsid w:val="003A0BBA"/>
    <w:rsid w:val="003E4BFD"/>
    <w:rsid w:val="00435B76"/>
    <w:rsid w:val="00447988"/>
    <w:rsid w:val="00484F36"/>
    <w:rsid w:val="0051188A"/>
    <w:rsid w:val="00513B1E"/>
    <w:rsid w:val="0055317E"/>
    <w:rsid w:val="0057717C"/>
    <w:rsid w:val="006464C8"/>
    <w:rsid w:val="006604EB"/>
    <w:rsid w:val="006F21E0"/>
    <w:rsid w:val="00717365"/>
    <w:rsid w:val="00762C29"/>
    <w:rsid w:val="00770CF6"/>
    <w:rsid w:val="007E2490"/>
    <w:rsid w:val="00814423"/>
    <w:rsid w:val="00A42690"/>
    <w:rsid w:val="00A45A62"/>
    <w:rsid w:val="00A912F6"/>
    <w:rsid w:val="00AA3156"/>
    <w:rsid w:val="00AF39E0"/>
    <w:rsid w:val="00B22301"/>
    <w:rsid w:val="00B77DE8"/>
    <w:rsid w:val="00BA730B"/>
    <w:rsid w:val="00BB16F7"/>
    <w:rsid w:val="00C24794"/>
    <w:rsid w:val="00C503A2"/>
    <w:rsid w:val="00CB4E7C"/>
    <w:rsid w:val="00CC3969"/>
    <w:rsid w:val="00CD7223"/>
    <w:rsid w:val="00D06D2C"/>
    <w:rsid w:val="00D06F4B"/>
    <w:rsid w:val="00D36EBE"/>
    <w:rsid w:val="00D50B96"/>
    <w:rsid w:val="00D801B2"/>
    <w:rsid w:val="00D97FA6"/>
    <w:rsid w:val="00E0787A"/>
    <w:rsid w:val="00E2529A"/>
    <w:rsid w:val="00E37F56"/>
    <w:rsid w:val="00E4573D"/>
    <w:rsid w:val="00E94E46"/>
    <w:rsid w:val="00EB0D5C"/>
    <w:rsid w:val="00EC0B68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2019-04-23T13:49:00Z</cp:lastPrinted>
  <dcterms:created xsi:type="dcterms:W3CDTF">2020-03-10T13:11:00Z</dcterms:created>
  <dcterms:modified xsi:type="dcterms:W3CDTF">2020-03-10T13:11:00Z</dcterms:modified>
</cp:coreProperties>
</file>