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5C5C7D" w:rsidRDefault="00F15D9F" w:rsidP="00DF6DD2">
      <w:pPr>
        <w:spacing w:before="360" w:after="100" w:afterAutospacing="1" w:line="240" w:lineRule="auto"/>
        <w:jc w:val="center"/>
        <w:rPr>
          <w:rStyle w:val="Ttulo1Char"/>
          <w:rFonts w:eastAsiaTheme="minorHAnsi"/>
          <w:b/>
          <w:sz w:val="24"/>
          <w:szCs w:val="24"/>
          <w:u w:val="none"/>
          <w:lang w:eastAsia="en-US"/>
        </w:rPr>
      </w:pPr>
      <w:r w:rsidRPr="005C5C7D">
        <w:rPr>
          <w:rStyle w:val="Ttulo1Char"/>
          <w:rFonts w:eastAsiaTheme="minorHAnsi"/>
          <w:b/>
          <w:sz w:val="24"/>
          <w:szCs w:val="24"/>
          <w:u w:val="none"/>
          <w:lang w:eastAsia="en-US"/>
        </w:rPr>
        <w:t xml:space="preserve"> </w:t>
      </w:r>
      <w:r w:rsidR="00A8775B" w:rsidRPr="005C5C7D">
        <w:rPr>
          <w:rStyle w:val="Ttulo1Char"/>
          <w:rFonts w:eastAsiaTheme="minorHAnsi"/>
          <w:b/>
          <w:sz w:val="24"/>
          <w:szCs w:val="24"/>
          <w:u w:val="none"/>
          <w:lang w:eastAsia="en-US"/>
        </w:rPr>
        <w:t>INDICAÇÃO</w:t>
      </w:r>
      <w:r w:rsidR="00CC03A0" w:rsidRPr="005C5C7D">
        <w:rPr>
          <w:rStyle w:val="Ttulo1Char"/>
          <w:rFonts w:eastAsiaTheme="minorHAnsi"/>
          <w:b/>
          <w:sz w:val="24"/>
          <w:szCs w:val="24"/>
          <w:u w:val="none"/>
          <w:lang w:eastAsia="en-US"/>
        </w:rPr>
        <w:t xml:space="preserve"> N</w:t>
      </w:r>
      <w:r w:rsidR="00C865BB" w:rsidRPr="005C5C7D">
        <w:rPr>
          <w:rStyle w:val="Ttulo1Char"/>
          <w:rFonts w:eastAsiaTheme="minorHAnsi"/>
          <w:b/>
          <w:sz w:val="24"/>
          <w:szCs w:val="24"/>
          <w:u w:val="none"/>
          <w:lang w:eastAsia="en-US"/>
        </w:rPr>
        <w:t>º</w:t>
      </w:r>
      <w:r w:rsidR="00CC03A0" w:rsidRPr="005C5C7D">
        <w:rPr>
          <w:rStyle w:val="Ttulo1Char"/>
          <w:rFonts w:eastAsiaTheme="minorHAnsi"/>
          <w:b/>
          <w:sz w:val="24"/>
          <w:szCs w:val="24"/>
          <w:u w:val="none"/>
          <w:lang w:eastAsia="en-US"/>
        </w:rPr>
        <w:t xml:space="preserve"> </w:t>
      </w:r>
      <w:r w:rsidR="00C84F4A" w:rsidRPr="005C5C7D">
        <w:rPr>
          <w:rStyle w:val="Ttulo1Char"/>
          <w:rFonts w:eastAsiaTheme="minorHAnsi"/>
          <w:b/>
          <w:sz w:val="24"/>
          <w:szCs w:val="24"/>
          <w:u w:val="none"/>
          <w:lang w:eastAsia="en-US"/>
        </w:rPr>
        <w:t>________</w:t>
      </w:r>
      <w:r w:rsidR="00400DFB" w:rsidRPr="005C5C7D">
        <w:rPr>
          <w:rStyle w:val="Ttulo1Char"/>
          <w:rFonts w:eastAsiaTheme="minorHAnsi"/>
          <w:b/>
          <w:sz w:val="24"/>
          <w:szCs w:val="24"/>
          <w:u w:val="none"/>
          <w:lang w:eastAsia="en-US"/>
        </w:rPr>
        <w:t xml:space="preserve"> / 20</w:t>
      </w:r>
      <w:r w:rsidR="000810CA" w:rsidRPr="005C5C7D">
        <w:rPr>
          <w:rStyle w:val="Ttulo1Char"/>
          <w:rFonts w:eastAsiaTheme="minorHAnsi"/>
          <w:b/>
          <w:sz w:val="24"/>
          <w:szCs w:val="24"/>
          <w:u w:val="none"/>
          <w:lang w:eastAsia="en-US"/>
        </w:rPr>
        <w:t>20</w:t>
      </w:r>
    </w:p>
    <w:p w:rsidR="00FE549C" w:rsidRPr="005C5C7D" w:rsidRDefault="00FE549C" w:rsidP="00DF6DD2">
      <w:pPr>
        <w:spacing w:line="360" w:lineRule="auto"/>
        <w:jc w:val="both"/>
        <w:rPr>
          <w:rStyle w:val="Ttulo1Char"/>
          <w:rFonts w:eastAsiaTheme="minorHAnsi"/>
          <w:sz w:val="24"/>
          <w:szCs w:val="24"/>
          <w:u w:val="none"/>
          <w:lang w:eastAsia="en-US"/>
        </w:rPr>
      </w:pPr>
      <w:r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>Senhor Presidente,</w:t>
      </w:r>
    </w:p>
    <w:p w:rsidR="00094D43" w:rsidRPr="005C5C7D" w:rsidRDefault="001262D6" w:rsidP="004955AC">
      <w:pPr>
        <w:spacing w:after="0" w:line="360" w:lineRule="auto"/>
        <w:ind w:firstLine="1418"/>
        <w:jc w:val="both"/>
        <w:rPr>
          <w:rStyle w:val="Ttulo1Char"/>
          <w:rFonts w:eastAsiaTheme="minorHAnsi"/>
          <w:sz w:val="24"/>
          <w:szCs w:val="24"/>
          <w:u w:val="none"/>
          <w:lang w:eastAsia="en-US"/>
        </w:rPr>
      </w:pPr>
      <w:r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 xml:space="preserve">Na forma do que dispõe o Regimento Interno desta Casa, em seu Art. 152, requeiro a V. Exa. </w:t>
      </w:r>
      <w:r w:rsidR="00A56101"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>q</w:t>
      </w:r>
      <w:r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>ue</w:t>
      </w:r>
      <w:r w:rsidR="00A56101"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 xml:space="preserve"> </w:t>
      </w:r>
      <w:r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>seja encaminhado expediente</w:t>
      </w:r>
      <w:r w:rsidR="004955AC"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 xml:space="preserve"> </w:t>
      </w:r>
      <w:r w:rsidR="004955AC" w:rsidRPr="005C5C7D">
        <w:rPr>
          <w:rStyle w:val="Ttulo1Char"/>
          <w:sz w:val="24"/>
          <w:szCs w:val="24"/>
          <w:u w:val="none"/>
          <w:lang w:eastAsia="en-US"/>
        </w:rPr>
        <w:t>aos membros da Bancada Maranhense na Câmara e no Senado Federal</w:t>
      </w:r>
      <w:r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 xml:space="preserve"> </w:t>
      </w:r>
      <w:r w:rsidR="004955AC"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 xml:space="preserve">solicitando </w:t>
      </w:r>
      <w:r w:rsidR="009366F4"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 xml:space="preserve">apoio e que seja votado em regime de urgência o projeto de </w:t>
      </w:r>
      <w:r w:rsidR="00B10081"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>lei 1448 de 2020 de autoria do </w:t>
      </w:r>
      <w:hyperlink r:id="rId7" w:history="1">
        <w:r w:rsidR="00B10081" w:rsidRPr="005C5C7D">
          <w:rPr>
            <w:rStyle w:val="Ttulo1Char"/>
            <w:rFonts w:eastAsiaTheme="minorHAnsi"/>
            <w:sz w:val="24"/>
            <w:szCs w:val="24"/>
            <w:u w:val="none"/>
            <w:lang w:eastAsia="en-US"/>
          </w:rPr>
          <w:t>Senador Álvaro Dias (PODEMOS/PR)</w:t>
        </w:r>
      </w:hyperlink>
      <w:r w:rsidR="00B10081"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 xml:space="preserve">, que </w:t>
      </w:r>
      <w:r w:rsidR="005C5C7D"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>s</w:t>
      </w:r>
      <w:r w:rsidR="00B10081"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>uspende os descontos</w:t>
      </w:r>
      <w:r w:rsidR="005C5C7D"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>, como empréstimos consignados</w:t>
      </w:r>
      <w:r w:rsidR="00B10081"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 xml:space="preserve"> em folha de pagamento</w:t>
      </w:r>
      <w:r w:rsid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 xml:space="preserve"> </w:t>
      </w:r>
      <w:r w:rsidR="00B10081"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>no perío</w:t>
      </w:r>
      <w:r w:rsidR="005C5C7D"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 xml:space="preserve">do de pandemia </w:t>
      </w:r>
    </w:p>
    <w:p w:rsidR="00B70ACF" w:rsidRPr="005C5C7D" w:rsidRDefault="00B70ACF" w:rsidP="00426A0D">
      <w:pPr>
        <w:spacing w:after="0" w:line="360" w:lineRule="auto"/>
        <w:jc w:val="both"/>
        <w:rPr>
          <w:rStyle w:val="Ttulo1Char"/>
          <w:rFonts w:eastAsiaTheme="minorHAnsi"/>
          <w:sz w:val="24"/>
          <w:szCs w:val="24"/>
          <w:u w:val="none"/>
          <w:lang w:eastAsia="en-US"/>
        </w:rPr>
      </w:pPr>
    </w:p>
    <w:p w:rsidR="005C5C7D" w:rsidRDefault="00CC79D1" w:rsidP="005C5C7D">
      <w:pPr>
        <w:pStyle w:val="Corpodetexto"/>
        <w:spacing w:before="1" w:line="360" w:lineRule="auto"/>
        <w:ind w:left="116" w:right="115" w:firstLine="1416"/>
        <w:jc w:val="both"/>
        <w:rPr>
          <w:rStyle w:val="Ttulo1Char"/>
          <w:sz w:val="24"/>
          <w:szCs w:val="24"/>
          <w:u w:val="none"/>
          <w:lang w:val="pt-BR" w:eastAsia="en-US" w:bidi="ar-SA"/>
        </w:rPr>
      </w:pPr>
      <w:r w:rsidRPr="005C5C7D">
        <w:rPr>
          <w:rStyle w:val="Ttulo1Char"/>
          <w:sz w:val="24"/>
          <w:szCs w:val="24"/>
          <w:u w:val="none"/>
          <w:lang w:val="pt-BR" w:eastAsia="en-US" w:bidi="ar-SA"/>
        </w:rPr>
        <w:t xml:space="preserve">A doença causada pelo COVID – 19 apresenta </w:t>
      </w:r>
      <w:r w:rsidR="00E46AF7" w:rsidRPr="005C5C7D">
        <w:rPr>
          <w:rStyle w:val="Ttulo1Char"/>
          <w:sz w:val="24"/>
          <w:szCs w:val="24"/>
          <w:u w:val="none"/>
          <w:lang w:val="pt-BR" w:eastAsia="en-US" w:bidi="ar-SA"/>
        </w:rPr>
        <w:t xml:space="preserve">um crescimento exponencial em muitos países. No </w:t>
      </w:r>
      <w:r w:rsidRPr="005C5C7D">
        <w:rPr>
          <w:rStyle w:val="Ttulo1Char"/>
          <w:sz w:val="24"/>
          <w:szCs w:val="24"/>
          <w:u w:val="none"/>
          <w:lang w:val="pt-BR" w:eastAsia="en-US" w:bidi="ar-SA"/>
        </w:rPr>
        <w:t>nosso País</w:t>
      </w:r>
      <w:r w:rsidR="00E46AF7" w:rsidRPr="005C5C7D">
        <w:rPr>
          <w:rStyle w:val="Ttulo1Char"/>
          <w:sz w:val="24"/>
          <w:szCs w:val="24"/>
          <w:u w:val="none"/>
          <w:lang w:val="pt-BR" w:eastAsia="en-US" w:bidi="ar-SA"/>
        </w:rPr>
        <w:t xml:space="preserve">, os casos dobraram em dois dias, assim como no Chile, Peru e Colômbia. </w:t>
      </w:r>
      <w:r w:rsidR="00B10081" w:rsidRPr="005C5C7D">
        <w:rPr>
          <w:rStyle w:val="Ttulo1Char"/>
          <w:sz w:val="24"/>
          <w:szCs w:val="24"/>
          <w:u w:val="none"/>
          <w:lang w:val="pt-BR" w:eastAsia="en-US" w:bidi="ar-SA"/>
        </w:rPr>
        <w:t xml:space="preserve">Esse aumento no número de casos confirmados de coronavírus no Brasil preocupa, principalmente quando vemos o exemplo da Itália. O entrave imposto pela Covid-19 arrefeceu, drasticamente, a circulação de produtos e serviços, gerando uma forte desaceleração na economia. </w:t>
      </w:r>
    </w:p>
    <w:p w:rsidR="005C5C7D" w:rsidRDefault="005C5C7D" w:rsidP="005C5C7D">
      <w:pPr>
        <w:pStyle w:val="Corpodetexto"/>
        <w:spacing w:before="1" w:line="360" w:lineRule="auto"/>
        <w:ind w:left="116" w:right="115" w:firstLine="1416"/>
        <w:jc w:val="both"/>
        <w:rPr>
          <w:rStyle w:val="Ttulo1Char"/>
          <w:sz w:val="24"/>
          <w:szCs w:val="24"/>
          <w:u w:val="none"/>
          <w:lang w:val="pt-BR" w:eastAsia="en-US" w:bidi="ar-SA"/>
        </w:rPr>
      </w:pPr>
    </w:p>
    <w:p w:rsidR="00B10081" w:rsidRPr="005C5C7D" w:rsidRDefault="00B10081" w:rsidP="005C5C7D">
      <w:pPr>
        <w:pStyle w:val="Corpodetexto"/>
        <w:spacing w:before="1" w:line="360" w:lineRule="auto"/>
        <w:ind w:left="116" w:right="115" w:firstLine="1416"/>
        <w:jc w:val="both"/>
        <w:rPr>
          <w:rStyle w:val="Ttulo1Char"/>
          <w:sz w:val="24"/>
          <w:szCs w:val="24"/>
          <w:u w:val="none"/>
          <w:lang w:val="pt-BR" w:eastAsia="en-US" w:bidi="ar-SA"/>
        </w:rPr>
      </w:pPr>
      <w:r w:rsidRPr="005C5C7D">
        <w:rPr>
          <w:rStyle w:val="Ttulo1Char"/>
          <w:sz w:val="24"/>
          <w:szCs w:val="24"/>
          <w:u w:val="none"/>
          <w:lang w:val="pt-BR" w:eastAsia="en-US" w:bidi="ar-SA"/>
        </w:rPr>
        <w:t>É importante manter o dinheiro em circulação. Como empréstimos consignados representam operações de risco quase zero para as instituições financeiras</w:t>
      </w:r>
      <w:r w:rsidR="005C5C7D">
        <w:rPr>
          <w:rStyle w:val="Ttulo1Char"/>
          <w:sz w:val="24"/>
          <w:szCs w:val="24"/>
          <w:u w:val="none"/>
          <w:lang w:val="pt-BR" w:eastAsia="en-US" w:bidi="ar-SA"/>
        </w:rPr>
        <w:t>, s</w:t>
      </w:r>
      <w:r w:rsidRPr="005C5C7D">
        <w:rPr>
          <w:rStyle w:val="Ttulo1Char"/>
          <w:sz w:val="24"/>
          <w:szCs w:val="24"/>
          <w:u w:val="none"/>
          <w:lang w:val="pt-BR" w:eastAsia="en-US" w:bidi="ar-SA"/>
        </w:rPr>
        <w:t>uspender temporariamente esses pagamentos garantirá mais renda disponível para o consumo e até para a ajuda desses trabalhadores,</w:t>
      </w:r>
      <w:r w:rsidR="005C5C7D">
        <w:rPr>
          <w:rStyle w:val="Ttulo1Char"/>
          <w:sz w:val="24"/>
          <w:szCs w:val="24"/>
          <w:u w:val="none"/>
          <w:lang w:val="pt-BR" w:eastAsia="en-US" w:bidi="ar-SA"/>
        </w:rPr>
        <w:t xml:space="preserve"> pois</w:t>
      </w:r>
      <w:r w:rsidR="00B4394F">
        <w:rPr>
          <w:rStyle w:val="Ttulo1Char"/>
          <w:sz w:val="24"/>
          <w:szCs w:val="24"/>
          <w:u w:val="none"/>
          <w:lang w:val="pt-BR" w:eastAsia="en-US" w:bidi="ar-SA"/>
        </w:rPr>
        <w:t xml:space="preserve"> eles</w:t>
      </w:r>
      <w:r w:rsidRPr="005C5C7D">
        <w:rPr>
          <w:rStyle w:val="Ttulo1Char"/>
          <w:sz w:val="24"/>
          <w:szCs w:val="24"/>
          <w:u w:val="none"/>
          <w:lang w:val="pt-BR" w:eastAsia="en-US" w:bidi="ar-SA"/>
        </w:rPr>
        <w:t xml:space="preserve"> chegam a comprometer até 35% da renda, no caso dos servidores públicos, recurso este que poderia ser usado em produtos essenciais para a sobrevivência</w:t>
      </w:r>
      <w:r w:rsidR="005C5C7D" w:rsidRPr="005C5C7D">
        <w:rPr>
          <w:rStyle w:val="Ttulo1Char"/>
          <w:rFonts w:eastAsiaTheme="minorHAnsi"/>
          <w:sz w:val="24"/>
          <w:szCs w:val="24"/>
          <w:u w:val="none"/>
          <w:lang w:eastAsia="en-US"/>
        </w:rPr>
        <w:t xml:space="preserve">. Esse projeto é no mesmo sentido de indicação de nossa </w:t>
      </w:r>
      <w:r w:rsidR="005C5C7D" w:rsidRPr="005C5C7D">
        <w:rPr>
          <w:rStyle w:val="Ttulo1Char"/>
          <w:sz w:val="24"/>
          <w:szCs w:val="24"/>
          <w:u w:val="none"/>
          <w:lang w:val="pt-BR" w:eastAsia="en-US" w:bidi="ar-SA"/>
        </w:rPr>
        <w:t>autoria Nº 491/2020</w:t>
      </w:r>
      <w:r w:rsidR="005C5C7D">
        <w:rPr>
          <w:rStyle w:val="Ttulo1Char"/>
          <w:sz w:val="24"/>
          <w:szCs w:val="24"/>
          <w:u w:val="none"/>
          <w:lang w:val="pt-BR" w:eastAsia="en-US" w:bidi="ar-SA"/>
        </w:rPr>
        <w:t xml:space="preserve"> publicado no diário da assembleia de 30 de março de 2020 , </w:t>
      </w:r>
      <w:r w:rsidRPr="005C5C7D">
        <w:rPr>
          <w:rStyle w:val="Ttulo1Char"/>
          <w:sz w:val="24"/>
          <w:szCs w:val="24"/>
          <w:u w:val="none"/>
          <w:lang w:val="pt-BR" w:eastAsia="en-US" w:bidi="ar-SA"/>
        </w:rPr>
        <w:t xml:space="preserve"> o que justifica tal proposição.</w:t>
      </w:r>
    </w:p>
    <w:p w:rsidR="00127654" w:rsidRPr="00B10081" w:rsidRDefault="00127654" w:rsidP="005C5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417FC" w:rsidRPr="00B4394F" w:rsidRDefault="00C865BB" w:rsidP="00B4394F">
      <w:pPr>
        <w:pStyle w:val="NormalWeb"/>
        <w:shd w:val="clear" w:color="auto" w:fill="FFFFFF"/>
        <w:spacing w:before="0" w:after="360" w:line="420" w:lineRule="atLeast"/>
        <w:jc w:val="both"/>
        <w:rPr>
          <w:rFonts w:eastAsiaTheme="minorHAnsi"/>
          <w:sz w:val="24"/>
          <w:szCs w:val="24"/>
          <w:lang w:eastAsia="en-US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BECKMAN,</w:t>
      </w:r>
      <w:r w:rsidR="00426A0D">
        <w:rPr>
          <w:rFonts w:ascii="Arial Narrow" w:hAnsi="Arial Narrow" w:cs="Arial"/>
          <w:color w:val="000000"/>
          <w:sz w:val="24"/>
          <w:szCs w:val="24"/>
        </w:rPr>
        <w:t xml:space="preserve"> 0</w:t>
      </w:r>
      <w:r w:rsidR="005C5C7D">
        <w:rPr>
          <w:rFonts w:ascii="Arial Narrow" w:hAnsi="Arial Narrow" w:cs="Arial"/>
          <w:color w:val="000000"/>
          <w:sz w:val="24"/>
          <w:szCs w:val="24"/>
        </w:rPr>
        <w:t>6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426A0D">
        <w:rPr>
          <w:rFonts w:ascii="Arial Narrow" w:hAnsi="Arial Narrow" w:cs="Arial"/>
          <w:color w:val="000000"/>
          <w:sz w:val="24"/>
          <w:szCs w:val="24"/>
        </w:rPr>
        <w:t>abril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AC592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  <w:bookmarkStart w:id="0" w:name="_GoBack"/>
      <w:bookmarkEnd w:id="0"/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B30265" w:rsidRDefault="00C865BB" w:rsidP="005C5C7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D21" w:rsidRDefault="00BE3D21" w:rsidP="00860DB4">
      <w:pPr>
        <w:spacing w:after="0" w:line="240" w:lineRule="auto"/>
      </w:pPr>
      <w:r>
        <w:separator/>
      </w:r>
    </w:p>
  </w:endnote>
  <w:endnote w:type="continuationSeparator" w:id="0">
    <w:p w:rsidR="00BE3D21" w:rsidRDefault="00BE3D21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26A0D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D21" w:rsidRDefault="00BE3D21" w:rsidP="00860DB4">
      <w:pPr>
        <w:spacing w:after="0" w:line="240" w:lineRule="auto"/>
      </w:pPr>
      <w:r>
        <w:separator/>
      </w:r>
    </w:p>
  </w:footnote>
  <w:footnote w:type="continuationSeparator" w:id="0">
    <w:p w:rsidR="00BE3D21" w:rsidRDefault="00BE3D21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1D0E"/>
    <w:rsid w:val="000139D6"/>
    <w:rsid w:val="0001640B"/>
    <w:rsid w:val="0001722B"/>
    <w:rsid w:val="000611B1"/>
    <w:rsid w:val="0006703C"/>
    <w:rsid w:val="00070A79"/>
    <w:rsid w:val="00080D76"/>
    <w:rsid w:val="000810CA"/>
    <w:rsid w:val="00081B88"/>
    <w:rsid w:val="00094282"/>
    <w:rsid w:val="00094D43"/>
    <w:rsid w:val="000972BE"/>
    <w:rsid w:val="000B0936"/>
    <w:rsid w:val="000C4C85"/>
    <w:rsid w:val="000C6BBA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1757E"/>
    <w:rsid w:val="001258C3"/>
    <w:rsid w:val="001262D6"/>
    <w:rsid w:val="00127654"/>
    <w:rsid w:val="00134204"/>
    <w:rsid w:val="00145467"/>
    <w:rsid w:val="001573C1"/>
    <w:rsid w:val="00195FA7"/>
    <w:rsid w:val="001A34F4"/>
    <w:rsid w:val="001B7B34"/>
    <w:rsid w:val="001D0AEC"/>
    <w:rsid w:val="001F0423"/>
    <w:rsid w:val="001F35C4"/>
    <w:rsid w:val="001F39E5"/>
    <w:rsid w:val="00204C14"/>
    <w:rsid w:val="00211FAD"/>
    <w:rsid w:val="00225155"/>
    <w:rsid w:val="002605CE"/>
    <w:rsid w:val="00261A0E"/>
    <w:rsid w:val="00262A50"/>
    <w:rsid w:val="00263409"/>
    <w:rsid w:val="00270F0E"/>
    <w:rsid w:val="002901DD"/>
    <w:rsid w:val="002A5404"/>
    <w:rsid w:val="002F427C"/>
    <w:rsid w:val="002F67CB"/>
    <w:rsid w:val="0031148E"/>
    <w:rsid w:val="003259EF"/>
    <w:rsid w:val="00330665"/>
    <w:rsid w:val="0033115D"/>
    <w:rsid w:val="00373A58"/>
    <w:rsid w:val="00375965"/>
    <w:rsid w:val="003B1FCB"/>
    <w:rsid w:val="003B51AD"/>
    <w:rsid w:val="003B71BF"/>
    <w:rsid w:val="003E0E57"/>
    <w:rsid w:val="003E2864"/>
    <w:rsid w:val="003F1389"/>
    <w:rsid w:val="00400DFB"/>
    <w:rsid w:val="00417E45"/>
    <w:rsid w:val="00422861"/>
    <w:rsid w:val="00426A0D"/>
    <w:rsid w:val="00435383"/>
    <w:rsid w:val="00437628"/>
    <w:rsid w:val="00455B5F"/>
    <w:rsid w:val="004955AC"/>
    <w:rsid w:val="004B3A8B"/>
    <w:rsid w:val="004C54FB"/>
    <w:rsid w:val="004E452D"/>
    <w:rsid w:val="004E67FD"/>
    <w:rsid w:val="004F1582"/>
    <w:rsid w:val="00502EF8"/>
    <w:rsid w:val="00511F4E"/>
    <w:rsid w:val="005340E3"/>
    <w:rsid w:val="005417FC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C5C7D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654BF"/>
    <w:rsid w:val="007B3908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366F4"/>
    <w:rsid w:val="00952502"/>
    <w:rsid w:val="00966F14"/>
    <w:rsid w:val="00985431"/>
    <w:rsid w:val="009A3784"/>
    <w:rsid w:val="009A4A9F"/>
    <w:rsid w:val="009A4E19"/>
    <w:rsid w:val="009B29DB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C3A4C"/>
    <w:rsid w:val="00AC5922"/>
    <w:rsid w:val="00AD4855"/>
    <w:rsid w:val="00AD6AD2"/>
    <w:rsid w:val="00AD720D"/>
    <w:rsid w:val="00AE3523"/>
    <w:rsid w:val="00AF194D"/>
    <w:rsid w:val="00B0786D"/>
    <w:rsid w:val="00B10081"/>
    <w:rsid w:val="00B10420"/>
    <w:rsid w:val="00B15A83"/>
    <w:rsid w:val="00B21275"/>
    <w:rsid w:val="00B30265"/>
    <w:rsid w:val="00B35702"/>
    <w:rsid w:val="00B41C06"/>
    <w:rsid w:val="00B4394F"/>
    <w:rsid w:val="00B67E50"/>
    <w:rsid w:val="00B70ACF"/>
    <w:rsid w:val="00B77C04"/>
    <w:rsid w:val="00BA27A7"/>
    <w:rsid w:val="00BB32E0"/>
    <w:rsid w:val="00BC5A1C"/>
    <w:rsid w:val="00BD6272"/>
    <w:rsid w:val="00BD6922"/>
    <w:rsid w:val="00BE0323"/>
    <w:rsid w:val="00BE3D21"/>
    <w:rsid w:val="00BE58C6"/>
    <w:rsid w:val="00BF1F7E"/>
    <w:rsid w:val="00C0517D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C79D1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0C13"/>
    <w:rsid w:val="00E15B59"/>
    <w:rsid w:val="00E167AB"/>
    <w:rsid w:val="00E46AF7"/>
    <w:rsid w:val="00E564BF"/>
    <w:rsid w:val="00E57AA8"/>
    <w:rsid w:val="00EA1AF5"/>
    <w:rsid w:val="00EC7E1D"/>
    <w:rsid w:val="00ED2D81"/>
    <w:rsid w:val="00ED2E35"/>
    <w:rsid w:val="00ED7DA7"/>
    <w:rsid w:val="00EE0E14"/>
    <w:rsid w:val="00F15D9F"/>
    <w:rsid w:val="00F17358"/>
    <w:rsid w:val="00F3281C"/>
    <w:rsid w:val="00F4003B"/>
    <w:rsid w:val="00F454B7"/>
    <w:rsid w:val="00F460E0"/>
    <w:rsid w:val="00F61EFA"/>
    <w:rsid w:val="00F63662"/>
    <w:rsid w:val="00F66D40"/>
    <w:rsid w:val="00F824DA"/>
    <w:rsid w:val="00F869FE"/>
    <w:rsid w:val="00F93B01"/>
    <w:rsid w:val="00FA4E14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0C93B"/>
  <w15:docId w15:val="{FE443B8C-1DDB-4802-871E-9D958E48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10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0081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5.senado.leg.br/web/senadores/senador/-/perfil/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2020-03-24T04:57:00Z</cp:lastPrinted>
  <dcterms:created xsi:type="dcterms:W3CDTF">2020-04-06T14:49:00Z</dcterms:created>
  <dcterms:modified xsi:type="dcterms:W3CDTF">2020-04-06T14:49:00Z</dcterms:modified>
</cp:coreProperties>
</file>