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838" w:rsidRDefault="00D65838" w:rsidP="00D6583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</w:p>
    <w:p w:rsidR="00D65838" w:rsidRDefault="00D65838" w:rsidP="00D6583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REQUERIMENTO Nº    /20</w:t>
      </w:r>
      <w:r w:rsidR="005D11E1">
        <w:rPr>
          <w:rFonts w:ascii="Arial" w:eastAsiaTheme="minorHAnsi" w:hAnsi="Arial" w:cs="Arial"/>
          <w:b/>
          <w:bCs/>
          <w:sz w:val="24"/>
          <w:szCs w:val="24"/>
        </w:rPr>
        <w:t>20</w:t>
      </w:r>
      <w:bookmarkStart w:id="1" w:name="_GoBack"/>
      <w:bookmarkEnd w:id="1"/>
    </w:p>
    <w:p w:rsidR="00D65838" w:rsidRDefault="00D65838" w:rsidP="00D6583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D65838" w:rsidRDefault="00D65838" w:rsidP="00D6583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F4622">
        <w:rPr>
          <w:rFonts w:ascii="Arial" w:eastAsiaTheme="minorHAnsi" w:hAnsi="Arial" w:cs="Arial"/>
          <w:color w:val="000000" w:themeColor="text1"/>
          <w:sz w:val="24"/>
          <w:szCs w:val="24"/>
        </w:rPr>
        <w:t>Senhor Presidente,</w:t>
      </w:r>
    </w:p>
    <w:p w:rsidR="00D65838" w:rsidRPr="00FF4622" w:rsidRDefault="00D65838" w:rsidP="00D6583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D65838" w:rsidRPr="00FF4622" w:rsidRDefault="00D65838" w:rsidP="00D6583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D65838" w:rsidRDefault="00D65838" w:rsidP="00D65838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Na forma do que dispõe o Regimento Interno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desta Assembleia (Art.163, inciso III), </w:t>
      </w:r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requeiro à Vossa Excelência que, após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de </w:t>
      </w:r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>ouvid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o o Plenário, seja discutido e votado em 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>regime de urgência o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Projeto de Lei nº 185/2019, de minha autoria, que </w:t>
      </w:r>
      <w:r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>Institui a isenção de tarifa de energia elétrica, de água, e esgoto dos consumidores atingidos por inundações e dá outras providencias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D65838" w:rsidRPr="00241289" w:rsidRDefault="00D65838" w:rsidP="00D6583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D65838" w:rsidRDefault="00D65838" w:rsidP="00D6583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Plenário “Gervásio dos Santos” do Palácio “Manoel Bequimão”, em São Luís, </w:t>
      </w:r>
      <w:r w:rsidR="00655BF3">
        <w:rPr>
          <w:rFonts w:ascii="Arial" w:eastAsiaTheme="minorHAnsi" w:hAnsi="Arial" w:cs="Arial"/>
          <w:sz w:val="24"/>
          <w:szCs w:val="24"/>
        </w:rPr>
        <w:t xml:space="preserve">09 </w:t>
      </w:r>
      <w:r w:rsidR="00655BF3" w:rsidRPr="00241289">
        <w:rPr>
          <w:rFonts w:ascii="Arial" w:eastAsiaTheme="minorHAnsi" w:hAnsi="Arial" w:cs="Arial"/>
          <w:sz w:val="24"/>
          <w:szCs w:val="24"/>
        </w:rPr>
        <w:t xml:space="preserve">de </w:t>
      </w:r>
      <w:r w:rsidR="00655BF3">
        <w:rPr>
          <w:rFonts w:ascii="Arial" w:eastAsiaTheme="minorHAnsi" w:hAnsi="Arial" w:cs="Arial"/>
          <w:sz w:val="24"/>
          <w:szCs w:val="24"/>
        </w:rPr>
        <w:t>abril</w:t>
      </w:r>
      <w:r w:rsidR="00655BF3"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20</w:t>
      </w:r>
      <w:r w:rsidR="00655BF3">
        <w:rPr>
          <w:rFonts w:ascii="Arial" w:eastAsiaTheme="minorHAnsi" w:hAnsi="Arial" w:cs="Arial"/>
          <w:color w:val="000000" w:themeColor="text1"/>
          <w:sz w:val="24"/>
          <w:szCs w:val="24"/>
        </w:rPr>
        <w:t>20</w:t>
      </w:r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– Dra. Thaíza Hortegal - Deputada Estadual.</w:t>
      </w:r>
    </w:p>
    <w:p w:rsidR="00D65838" w:rsidRPr="00241289" w:rsidRDefault="00D65838" w:rsidP="00D6583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D65838" w:rsidRPr="00241289" w:rsidRDefault="00D65838" w:rsidP="00D658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289">
        <w:rPr>
          <w:rFonts w:ascii="Arial" w:hAnsi="Arial" w:cs="Arial"/>
          <w:sz w:val="24"/>
          <w:szCs w:val="24"/>
        </w:rPr>
        <w:t xml:space="preserve">.  </w:t>
      </w:r>
    </w:p>
    <w:p w:rsidR="00D65838" w:rsidRPr="00241289" w:rsidRDefault="00D65838" w:rsidP="00D6583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São Luís (MA), </w:t>
      </w:r>
      <w:r>
        <w:rPr>
          <w:rFonts w:ascii="Arial" w:eastAsiaTheme="minorHAnsi" w:hAnsi="Arial" w:cs="Arial"/>
          <w:sz w:val="24"/>
          <w:szCs w:val="24"/>
        </w:rPr>
        <w:t xml:space="preserve">09 </w:t>
      </w:r>
      <w:r w:rsidRPr="00241289">
        <w:rPr>
          <w:rFonts w:ascii="Arial" w:eastAsiaTheme="minorHAnsi" w:hAnsi="Arial" w:cs="Arial"/>
          <w:sz w:val="24"/>
          <w:szCs w:val="24"/>
        </w:rPr>
        <w:t xml:space="preserve">de </w:t>
      </w:r>
      <w:r>
        <w:rPr>
          <w:rFonts w:ascii="Arial" w:eastAsiaTheme="minorHAnsi" w:hAnsi="Arial" w:cs="Arial"/>
          <w:sz w:val="24"/>
          <w:szCs w:val="24"/>
        </w:rPr>
        <w:t>abril</w:t>
      </w:r>
      <w:r w:rsidRPr="0024128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20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20</w:t>
      </w:r>
    </w:p>
    <w:p w:rsidR="00D65838" w:rsidRDefault="00D65838" w:rsidP="00D6583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5838" w:rsidRDefault="00D65838" w:rsidP="00D6583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5838" w:rsidRPr="00241289" w:rsidRDefault="00D65838" w:rsidP="00D6583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5838" w:rsidRPr="00241289" w:rsidRDefault="00D65838" w:rsidP="00D6583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 w:rsidRPr="00241289">
        <w:rPr>
          <w:rFonts w:ascii="Arial" w:eastAsiaTheme="minorHAnsi" w:hAnsi="Arial" w:cs="Arial"/>
          <w:sz w:val="24"/>
          <w:szCs w:val="24"/>
        </w:rPr>
        <w:t>Dra. Thaíza Hortegal</w:t>
      </w:r>
    </w:p>
    <w:p w:rsidR="00D65838" w:rsidRPr="00241289" w:rsidRDefault="00D65838" w:rsidP="00D6583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241289"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2"/>
    </w:p>
    <w:p w:rsidR="00D65838" w:rsidRDefault="00D65838" w:rsidP="00D65838"/>
    <w:p w:rsidR="00D65838" w:rsidRDefault="00D65838" w:rsidP="00D65838"/>
    <w:p w:rsidR="00652A97" w:rsidRDefault="00652A97"/>
    <w:sectPr w:rsidR="00652A97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B5023">
      <w:pPr>
        <w:spacing w:after="0" w:line="240" w:lineRule="auto"/>
      </w:pPr>
      <w:r>
        <w:separator/>
      </w:r>
    </w:p>
  </w:endnote>
  <w:endnote w:type="continuationSeparator" w:id="0">
    <w:p w:rsidR="00000000" w:rsidRDefault="00FB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655BF3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655BF3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655BF3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FB5023" w:rsidP="00C946EB">
    <w:pPr>
      <w:pStyle w:val="Rodap"/>
    </w:pPr>
  </w:p>
  <w:p w:rsidR="00C946EB" w:rsidRDefault="00FB50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B5023">
      <w:pPr>
        <w:spacing w:after="0" w:line="240" w:lineRule="auto"/>
      </w:pPr>
      <w:r>
        <w:separator/>
      </w:r>
    </w:p>
  </w:footnote>
  <w:footnote w:type="continuationSeparator" w:id="0">
    <w:p w:rsidR="00000000" w:rsidRDefault="00FB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655BF3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47867B33" wp14:editId="0D313550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655BF3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655BF3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655BF3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FB50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38"/>
    <w:rsid w:val="005D11E1"/>
    <w:rsid w:val="00652A97"/>
    <w:rsid w:val="00655BF3"/>
    <w:rsid w:val="00D65838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37E2"/>
  <w15:chartTrackingRefBased/>
  <w15:docId w15:val="{08BA2479-6BAE-4324-A3A0-315B67F7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8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65838"/>
  </w:style>
  <w:style w:type="paragraph" w:styleId="Rodap">
    <w:name w:val="footer"/>
    <w:basedOn w:val="Normal"/>
    <w:link w:val="RodapChar"/>
    <w:uiPriority w:val="99"/>
    <w:unhideWhenUsed/>
    <w:rsid w:val="00D658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6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Luciane Almeida Marinho Rego</cp:lastModifiedBy>
  <cp:revision>4</cp:revision>
  <dcterms:created xsi:type="dcterms:W3CDTF">2020-04-09T13:00:00Z</dcterms:created>
  <dcterms:modified xsi:type="dcterms:W3CDTF">2020-04-09T14:16:00Z</dcterms:modified>
</cp:coreProperties>
</file>