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188F" w14:textId="77777777" w:rsidR="00BA0589" w:rsidRPr="001F46DF" w:rsidRDefault="00BA0589" w:rsidP="00BA0589">
      <w:pPr>
        <w:pStyle w:val="SemEspaamento"/>
        <w:ind w:left="2835"/>
        <w:rPr>
          <w:rFonts w:ascii="Times New Roman" w:hAnsi="Times New Roman" w:cs="Times New Roman"/>
          <w:sz w:val="24"/>
          <w:szCs w:val="24"/>
        </w:rPr>
      </w:pPr>
      <w:r w:rsidRPr="001F46DF">
        <w:rPr>
          <w:rFonts w:ascii="Times New Roman" w:hAnsi="Times New Roman" w:cs="Times New Roman"/>
          <w:sz w:val="24"/>
          <w:szCs w:val="24"/>
        </w:rPr>
        <w:t>Projeto de Lei n°     /2020</w:t>
      </w:r>
    </w:p>
    <w:p w14:paraId="419A21BB" w14:textId="77777777" w:rsidR="00BA0589" w:rsidRPr="001F46DF" w:rsidRDefault="00BA0589" w:rsidP="00BA0589">
      <w:pPr>
        <w:pStyle w:val="SemEspaamento"/>
        <w:ind w:left="2835"/>
        <w:rPr>
          <w:rFonts w:ascii="Times New Roman" w:hAnsi="Times New Roman" w:cs="Times New Roman"/>
          <w:sz w:val="24"/>
          <w:szCs w:val="24"/>
        </w:rPr>
      </w:pPr>
    </w:p>
    <w:p w14:paraId="510CDF78" w14:textId="77777777" w:rsidR="00BA0589" w:rsidRPr="001F46DF" w:rsidRDefault="00BA0589" w:rsidP="00BA0589">
      <w:pPr>
        <w:pStyle w:val="SemEspaamento"/>
        <w:ind w:left="2835"/>
        <w:rPr>
          <w:rFonts w:ascii="Times New Roman" w:hAnsi="Times New Roman" w:cs="Times New Roman"/>
          <w:sz w:val="24"/>
          <w:szCs w:val="24"/>
        </w:rPr>
      </w:pPr>
    </w:p>
    <w:p w14:paraId="75E5E4F1" w14:textId="77777777" w:rsidR="00165CAF" w:rsidRPr="001F46DF" w:rsidRDefault="00486736" w:rsidP="00BA0589">
      <w:pPr>
        <w:pStyle w:val="SemEspaamento"/>
        <w:ind w:left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6DF">
        <w:rPr>
          <w:rFonts w:ascii="Times New Roman" w:hAnsi="Times New Roman" w:cs="Times New Roman"/>
          <w:i/>
          <w:sz w:val="24"/>
          <w:szCs w:val="24"/>
        </w:rPr>
        <w:t>Dispõe</w:t>
      </w:r>
      <w:r w:rsidR="00BA0589" w:rsidRPr="001F46DF">
        <w:rPr>
          <w:rFonts w:ascii="Times New Roman" w:hAnsi="Times New Roman" w:cs="Times New Roman"/>
          <w:i/>
          <w:sz w:val="24"/>
          <w:szCs w:val="24"/>
        </w:rPr>
        <w:t xml:space="preserve"> sobre </w:t>
      </w:r>
      <w:r w:rsidR="007B1584" w:rsidRPr="001F46DF">
        <w:rPr>
          <w:rFonts w:ascii="Times New Roman" w:hAnsi="Times New Roman" w:cs="Times New Roman"/>
          <w:i/>
          <w:sz w:val="24"/>
          <w:szCs w:val="24"/>
        </w:rPr>
        <w:t>normas de</w:t>
      </w:r>
      <w:r w:rsidR="00BA0589" w:rsidRPr="001F4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0B9" w:rsidRPr="001F46DF">
        <w:rPr>
          <w:rFonts w:ascii="Times New Roman" w:hAnsi="Times New Roman" w:cs="Times New Roman"/>
          <w:i/>
          <w:sz w:val="24"/>
          <w:szCs w:val="24"/>
        </w:rPr>
        <w:t>concursos públicos</w:t>
      </w:r>
      <w:r w:rsidR="00BA0589" w:rsidRPr="001F4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584" w:rsidRPr="001F46DF">
        <w:rPr>
          <w:rFonts w:ascii="Times New Roman" w:hAnsi="Times New Roman" w:cs="Times New Roman"/>
          <w:i/>
          <w:sz w:val="24"/>
          <w:szCs w:val="24"/>
        </w:rPr>
        <w:t>p</w:t>
      </w:r>
      <w:r w:rsidR="00BA0589" w:rsidRPr="001F46DF">
        <w:rPr>
          <w:rFonts w:ascii="Times New Roman" w:hAnsi="Times New Roman" w:cs="Times New Roman"/>
          <w:i/>
          <w:sz w:val="24"/>
          <w:szCs w:val="24"/>
        </w:rPr>
        <w:t>ara profissionais da área de saúde</w:t>
      </w:r>
      <w:r w:rsidR="00D050B9" w:rsidRPr="001F4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589" w:rsidRPr="001F46DF">
        <w:rPr>
          <w:rFonts w:ascii="Times New Roman" w:hAnsi="Times New Roman" w:cs="Times New Roman"/>
          <w:i/>
          <w:sz w:val="24"/>
          <w:szCs w:val="24"/>
        </w:rPr>
        <w:t xml:space="preserve">que atuaram no </w:t>
      </w:r>
      <w:proofErr w:type="gramStart"/>
      <w:r w:rsidR="00BA0589" w:rsidRPr="001F46DF">
        <w:rPr>
          <w:rFonts w:ascii="Times New Roman" w:hAnsi="Times New Roman" w:cs="Times New Roman"/>
          <w:i/>
          <w:sz w:val="24"/>
          <w:szCs w:val="24"/>
        </w:rPr>
        <w:t>combate  Covid</w:t>
      </w:r>
      <w:proofErr w:type="gramEnd"/>
      <w:r w:rsidR="00BA0589" w:rsidRPr="001F46DF">
        <w:rPr>
          <w:rFonts w:ascii="Times New Roman" w:hAnsi="Times New Roman" w:cs="Times New Roman"/>
          <w:i/>
          <w:sz w:val="24"/>
          <w:szCs w:val="24"/>
        </w:rPr>
        <w:t xml:space="preserve">-19 </w:t>
      </w:r>
      <w:r w:rsidR="007B1584" w:rsidRPr="001F46DF">
        <w:rPr>
          <w:rFonts w:ascii="Times New Roman" w:hAnsi="Times New Roman" w:cs="Times New Roman"/>
          <w:i/>
          <w:sz w:val="24"/>
          <w:szCs w:val="24"/>
        </w:rPr>
        <w:t>no âmbito da Administração Pública Estadual no</w:t>
      </w:r>
      <w:r w:rsidR="00D050B9" w:rsidRPr="001F46DF">
        <w:rPr>
          <w:rFonts w:ascii="Times New Roman" w:hAnsi="Times New Roman" w:cs="Times New Roman"/>
          <w:i/>
          <w:sz w:val="24"/>
          <w:szCs w:val="24"/>
        </w:rPr>
        <w:t xml:space="preserve"> Estado do Maranhão.</w:t>
      </w:r>
    </w:p>
    <w:p w14:paraId="0F8CF667" w14:textId="77777777" w:rsidR="00D050B9" w:rsidRPr="001F46DF" w:rsidRDefault="00D050B9" w:rsidP="00BA0589">
      <w:pPr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D582D8" w14:textId="77777777" w:rsidR="00BA0589" w:rsidRPr="001F46DF" w:rsidRDefault="00BA0589" w:rsidP="00BA0589">
      <w:pPr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095F7F" w14:textId="77777777" w:rsidR="00BA0589" w:rsidRPr="001F46DF" w:rsidRDefault="00BA0589" w:rsidP="00BA0589">
      <w:pPr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A192D5" w14:textId="77777777" w:rsidR="00B36B6C" w:rsidRPr="001F46DF" w:rsidRDefault="00D050B9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DF">
        <w:rPr>
          <w:rFonts w:ascii="Times New Roman" w:hAnsi="Times New Roman" w:cs="Times New Roman"/>
          <w:sz w:val="24"/>
          <w:szCs w:val="24"/>
        </w:rPr>
        <w:t xml:space="preserve">Art. 1º. </w:t>
      </w:r>
      <w:r w:rsidR="00BA0589" w:rsidRPr="001F46DF">
        <w:rPr>
          <w:rFonts w:ascii="Times New Roman" w:hAnsi="Times New Roman" w:cs="Times New Roman"/>
          <w:sz w:val="24"/>
          <w:szCs w:val="24"/>
        </w:rPr>
        <w:t xml:space="preserve"> Os concursos públic</w:t>
      </w:r>
      <w:r w:rsidR="007B1584" w:rsidRPr="001F46DF">
        <w:rPr>
          <w:rFonts w:ascii="Times New Roman" w:hAnsi="Times New Roman" w:cs="Times New Roman"/>
          <w:sz w:val="24"/>
          <w:szCs w:val="24"/>
        </w:rPr>
        <w:t xml:space="preserve">os para os profissionais da área de saúde </w:t>
      </w:r>
      <w:r w:rsidR="00BA0589" w:rsidRPr="001F46DF">
        <w:rPr>
          <w:rFonts w:ascii="Times New Roman" w:hAnsi="Times New Roman" w:cs="Times New Roman"/>
          <w:sz w:val="24"/>
          <w:szCs w:val="24"/>
        </w:rPr>
        <w:t>n</w:t>
      </w:r>
      <w:r w:rsidRPr="001F46DF">
        <w:rPr>
          <w:rFonts w:ascii="Times New Roman" w:hAnsi="Times New Roman" w:cs="Times New Roman"/>
          <w:sz w:val="24"/>
          <w:szCs w:val="24"/>
        </w:rPr>
        <w:t>o</w:t>
      </w:r>
      <w:r w:rsidR="007B1584" w:rsidRPr="001F46DF">
        <w:rPr>
          <w:rFonts w:ascii="Times New Roman" w:hAnsi="Times New Roman" w:cs="Times New Roman"/>
          <w:sz w:val="24"/>
          <w:szCs w:val="24"/>
        </w:rPr>
        <w:t xml:space="preserve"> âmbito da Administração Pública</w:t>
      </w:r>
      <w:r w:rsidR="00AF52A3">
        <w:rPr>
          <w:rFonts w:ascii="Times New Roman" w:hAnsi="Times New Roman" w:cs="Times New Roman"/>
          <w:sz w:val="24"/>
          <w:szCs w:val="24"/>
        </w:rPr>
        <w:t xml:space="preserve"> Estadual</w:t>
      </w:r>
      <w:r w:rsidR="007B1584" w:rsidRPr="001F46DF">
        <w:rPr>
          <w:rFonts w:ascii="Times New Roman" w:hAnsi="Times New Roman" w:cs="Times New Roman"/>
          <w:sz w:val="24"/>
          <w:szCs w:val="24"/>
        </w:rPr>
        <w:t xml:space="preserve"> do </w:t>
      </w:r>
      <w:r w:rsidRPr="001F46DF">
        <w:rPr>
          <w:rFonts w:ascii="Times New Roman" w:hAnsi="Times New Roman" w:cs="Times New Roman"/>
          <w:sz w:val="24"/>
          <w:szCs w:val="24"/>
        </w:rPr>
        <w:t xml:space="preserve">Estado do Maranhão </w:t>
      </w:r>
      <w:r w:rsidR="007B1584" w:rsidRPr="001F46DF">
        <w:rPr>
          <w:rFonts w:ascii="Times New Roman" w:hAnsi="Times New Roman" w:cs="Times New Roman"/>
          <w:sz w:val="24"/>
          <w:szCs w:val="24"/>
        </w:rPr>
        <w:t>deverão contar como título o tempo de serviço prestado</w:t>
      </w:r>
      <w:r w:rsidR="00B36B6C" w:rsidRPr="001F46DF">
        <w:rPr>
          <w:rFonts w:ascii="Times New Roman" w:hAnsi="Times New Roman" w:cs="Times New Roman"/>
          <w:sz w:val="24"/>
          <w:szCs w:val="24"/>
        </w:rPr>
        <w:t>,</w:t>
      </w:r>
      <w:r w:rsidR="007B1584" w:rsidRPr="001F46DF">
        <w:rPr>
          <w:rFonts w:ascii="Times New Roman" w:hAnsi="Times New Roman" w:cs="Times New Roman"/>
          <w:sz w:val="24"/>
          <w:szCs w:val="24"/>
        </w:rPr>
        <w:t xml:space="preserve"> aos hospitais públicos da rede municipal ou estadual ou federal e hospitais </w:t>
      </w:r>
      <w:r w:rsidR="00B36B6C" w:rsidRPr="001F46DF">
        <w:rPr>
          <w:rFonts w:ascii="Times New Roman" w:hAnsi="Times New Roman" w:cs="Times New Roman"/>
          <w:sz w:val="24"/>
          <w:szCs w:val="24"/>
        </w:rPr>
        <w:t>privados,</w:t>
      </w:r>
      <w:r w:rsidR="007B1584" w:rsidRPr="001F46DF">
        <w:rPr>
          <w:rFonts w:ascii="Times New Roman" w:hAnsi="Times New Roman" w:cs="Times New Roman"/>
          <w:sz w:val="24"/>
          <w:szCs w:val="24"/>
        </w:rPr>
        <w:t xml:space="preserve"> </w:t>
      </w:r>
      <w:r w:rsidR="00B36B6C" w:rsidRPr="001F46DF">
        <w:rPr>
          <w:rFonts w:ascii="Times New Roman" w:hAnsi="Times New Roman" w:cs="Times New Roman"/>
          <w:sz w:val="24"/>
          <w:szCs w:val="24"/>
        </w:rPr>
        <w:t>pelos</w:t>
      </w:r>
      <w:r w:rsidR="007B1584" w:rsidRPr="001F46DF">
        <w:rPr>
          <w:rFonts w:ascii="Times New Roman" w:hAnsi="Times New Roman" w:cs="Times New Roman"/>
          <w:sz w:val="24"/>
          <w:szCs w:val="24"/>
        </w:rPr>
        <w:t xml:space="preserve"> profissionais </w:t>
      </w:r>
      <w:r w:rsidR="00B36B6C" w:rsidRPr="001F46DF">
        <w:rPr>
          <w:rFonts w:ascii="Times New Roman" w:hAnsi="Times New Roman" w:cs="Times New Roman"/>
          <w:sz w:val="24"/>
          <w:szCs w:val="24"/>
        </w:rPr>
        <w:t xml:space="preserve"> de saúde </w:t>
      </w:r>
      <w:r w:rsidR="007B1584" w:rsidRPr="001F46DF">
        <w:rPr>
          <w:rFonts w:ascii="Times New Roman" w:hAnsi="Times New Roman" w:cs="Times New Roman"/>
          <w:sz w:val="24"/>
          <w:szCs w:val="24"/>
        </w:rPr>
        <w:t xml:space="preserve">que atuaram diretamente no combate à Covid-19, causada pelo </w:t>
      </w:r>
      <w:proofErr w:type="spellStart"/>
      <w:r w:rsidR="007B1584" w:rsidRPr="001F46DF">
        <w:rPr>
          <w:rFonts w:ascii="Times New Roman" w:hAnsi="Times New Roman" w:cs="Times New Roman"/>
          <w:sz w:val="24"/>
          <w:szCs w:val="24"/>
        </w:rPr>
        <w:t>Corornavirus</w:t>
      </w:r>
      <w:proofErr w:type="spellEnd"/>
      <w:r w:rsidR="00B36B6C" w:rsidRPr="001F46DF">
        <w:rPr>
          <w:rFonts w:ascii="Times New Roman" w:hAnsi="Times New Roman" w:cs="Times New Roman"/>
          <w:sz w:val="24"/>
          <w:szCs w:val="24"/>
        </w:rPr>
        <w:t>, durante o tempo de vigência do Estado de Calamidade.</w:t>
      </w:r>
      <w:r w:rsidR="007B1584" w:rsidRPr="001F46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8ACD6B" w14:textId="77777777" w:rsidR="001F46DF" w:rsidRPr="001F46DF" w:rsidRDefault="001F46DF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DF">
        <w:rPr>
          <w:rFonts w:ascii="Times New Roman" w:hAnsi="Times New Roman" w:cs="Times New Roman"/>
          <w:sz w:val="24"/>
          <w:szCs w:val="24"/>
        </w:rPr>
        <w:t xml:space="preserve">Parágrafo único. O tempo de serviço prestado pelo profissional de saúde para contar como título deverá ser de no mínimo 240 (duzentos e quarenta) horas trabalhadas no combate direto à Covid-19. </w:t>
      </w:r>
    </w:p>
    <w:p w14:paraId="25F76C1F" w14:textId="77777777" w:rsidR="00420A61" w:rsidRDefault="00420A61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DF">
        <w:rPr>
          <w:rFonts w:ascii="Times New Roman" w:hAnsi="Times New Roman" w:cs="Times New Roman"/>
          <w:sz w:val="24"/>
          <w:szCs w:val="24"/>
        </w:rPr>
        <w:t xml:space="preserve">Art. 2º. </w:t>
      </w:r>
      <w:r w:rsidR="00B36B6C" w:rsidRPr="001F46DF">
        <w:rPr>
          <w:rFonts w:ascii="Times New Roman" w:hAnsi="Times New Roman" w:cs="Times New Roman"/>
          <w:sz w:val="24"/>
          <w:szCs w:val="24"/>
        </w:rPr>
        <w:t xml:space="preserve"> O tempo de serviço</w:t>
      </w:r>
      <w:r w:rsidR="00AF52A3">
        <w:rPr>
          <w:rFonts w:ascii="Times New Roman" w:hAnsi="Times New Roman" w:cs="Times New Roman"/>
          <w:sz w:val="24"/>
          <w:szCs w:val="24"/>
        </w:rPr>
        <w:t>, para que possa contar como título,</w:t>
      </w:r>
      <w:r w:rsidR="001F46DF" w:rsidRPr="001F46DF">
        <w:rPr>
          <w:rFonts w:ascii="Times New Roman" w:hAnsi="Times New Roman" w:cs="Times New Roman"/>
          <w:sz w:val="24"/>
          <w:szCs w:val="24"/>
        </w:rPr>
        <w:t xml:space="preserve"> </w:t>
      </w:r>
      <w:r w:rsidR="00B36B6C" w:rsidRPr="001F46DF">
        <w:rPr>
          <w:rFonts w:ascii="Times New Roman" w:hAnsi="Times New Roman" w:cs="Times New Roman"/>
          <w:sz w:val="24"/>
          <w:szCs w:val="24"/>
        </w:rPr>
        <w:t xml:space="preserve">deverá ser atestado pelo Diretor do Geral do Hospital </w:t>
      </w:r>
      <w:r w:rsidR="001F46DF" w:rsidRPr="001F46DF">
        <w:rPr>
          <w:rFonts w:ascii="Times New Roman" w:hAnsi="Times New Roman" w:cs="Times New Roman"/>
          <w:sz w:val="24"/>
          <w:szCs w:val="24"/>
        </w:rPr>
        <w:t xml:space="preserve">da Rede </w:t>
      </w:r>
      <w:r w:rsidR="00B36B6C" w:rsidRPr="001F46DF">
        <w:rPr>
          <w:rFonts w:ascii="Times New Roman" w:hAnsi="Times New Roman" w:cs="Times New Roman"/>
          <w:sz w:val="24"/>
          <w:szCs w:val="24"/>
        </w:rPr>
        <w:t>Públic</w:t>
      </w:r>
      <w:r w:rsidR="001F46DF" w:rsidRPr="001F46DF">
        <w:rPr>
          <w:rFonts w:ascii="Times New Roman" w:hAnsi="Times New Roman" w:cs="Times New Roman"/>
          <w:sz w:val="24"/>
          <w:szCs w:val="24"/>
        </w:rPr>
        <w:t>a ou Privada</w:t>
      </w:r>
      <w:r w:rsidR="00B36B6C" w:rsidRPr="001F46DF">
        <w:rPr>
          <w:rFonts w:ascii="Times New Roman" w:hAnsi="Times New Roman" w:cs="Times New Roman"/>
          <w:sz w:val="24"/>
          <w:szCs w:val="24"/>
        </w:rPr>
        <w:t xml:space="preserve"> que o profissional da área de saúde</w:t>
      </w:r>
      <w:r w:rsidR="001F46DF" w:rsidRPr="001F46DF">
        <w:rPr>
          <w:rFonts w:ascii="Times New Roman" w:hAnsi="Times New Roman" w:cs="Times New Roman"/>
          <w:sz w:val="24"/>
          <w:szCs w:val="24"/>
        </w:rPr>
        <w:t xml:space="preserve"> prestou serviço</w:t>
      </w:r>
      <w:r w:rsidRPr="001F46DF">
        <w:rPr>
          <w:rFonts w:ascii="Times New Roman" w:hAnsi="Times New Roman" w:cs="Times New Roman"/>
          <w:sz w:val="24"/>
          <w:szCs w:val="24"/>
        </w:rPr>
        <w:t>.</w:t>
      </w:r>
    </w:p>
    <w:p w14:paraId="1FFBAA78" w14:textId="77777777" w:rsidR="00AF52A3" w:rsidRPr="001F46DF" w:rsidRDefault="00AF52A3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O Poder Executivo regulamentará a presente Lei.</w:t>
      </w:r>
    </w:p>
    <w:p w14:paraId="14C782D5" w14:textId="77777777" w:rsidR="00726C92" w:rsidRDefault="00726C92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DF">
        <w:rPr>
          <w:rFonts w:ascii="Times New Roman" w:hAnsi="Times New Roman" w:cs="Times New Roman"/>
          <w:sz w:val="24"/>
          <w:szCs w:val="24"/>
        </w:rPr>
        <w:t>Art.</w:t>
      </w:r>
      <w:r w:rsidR="00AF52A3">
        <w:rPr>
          <w:rFonts w:ascii="Times New Roman" w:hAnsi="Times New Roman" w:cs="Times New Roman"/>
          <w:sz w:val="24"/>
          <w:szCs w:val="24"/>
        </w:rPr>
        <w:t>4º Est</w:t>
      </w:r>
      <w:r w:rsidRPr="001F46DF">
        <w:rPr>
          <w:rFonts w:ascii="Times New Roman" w:hAnsi="Times New Roman" w:cs="Times New Roman"/>
          <w:sz w:val="24"/>
          <w:szCs w:val="24"/>
        </w:rPr>
        <w:t>a Lei entra em vigor na data de sua publicação.</w:t>
      </w:r>
    </w:p>
    <w:p w14:paraId="44F2D290" w14:textId="77777777" w:rsidR="00AF52A3" w:rsidRPr="001F46DF" w:rsidRDefault="00AF52A3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4A618" w14:textId="77777777" w:rsidR="001F46DF" w:rsidRDefault="001F46DF" w:rsidP="001F46DF">
      <w:pPr>
        <w:spacing w:line="288" w:lineRule="auto"/>
        <w:ind w:firstLine="709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1F46DF">
        <w:rPr>
          <w:rFonts w:ascii="Times New Roman" w:eastAsia="MS Gothic" w:hAnsi="Times New Roman" w:cs="Times New Roman"/>
          <w:sz w:val="24"/>
          <w:szCs w:val="24"/>
        </w:rPr>
        <w:t>PLENÁRIO NAGIB HAICKEL, SÃO LUÍS 29 DE ABRIL DE 2020.</w:t>
      </w:r>
    </w:p>
    <w:p w14:paraId="25E4C102" w14:textId="77777777" w:rsidR="00AF52A3" w:rsidRPr="001F46DF" w:rsidRDefault="00AF52A3" w:rsidP="001F46DF">
      <w:pPr>
        <w:spacing w:line="288" w:lineRule="auto"/>
        <w:ind w:firstLine="709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14:paraId="53CD3ED8" w14:textId="77777777" w:rsidR="001F46DF" w:rsidRDefault="001F46DF" w:rsidP="00AF5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DF">
        <w:rPr>
          <w:rFonts w:ascii="Times New Roman" w:hAnsi="Times New Roman" w:cs="Times New Roman"/>
          <w:b/>
          <w:sz w:val="24"/>
          <w:szCs w:val="24"/>
        </w:rPr>
        <w:t>OTHELINO NETO</w:t>
      </w:r>
    </w:p>
    <w:p w14:paraId="03F0CB80" w14:textId="77777777" w:rsidR="00AF52A3" w:rsidRPr="001F46DF" w:rsidRDefault="00AF52A3" w:rsidP="00AF5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Deputado.</w:t>
      </w:r>
    </w:p>
    <w:p w14:paraId="47BB979C" w14:textId="77777777" w:rsidR="001F46DF" w:rsidRPr="001F46DF" w:rsidRDefault="001F46DF" w:rsidP="001F4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418A9" w14:textId="77777777" w:rsidR="001F46DF" w:rsidRPr="001F46DF" w:rsidRDefault="001F46DF" w:rsidP="001F46DF">
      <w:pPr>
        <w:rPr>
          <w:rFonts w:ascii="Times New Roman" w:hAnsi="Times New Roman" w:cs="Times New Roman"/>
          <w:sz w:val="24"/>
          <w:szCs w:val="24"/>
        </w:rPr>
      </w:pPr>
    </w:p>
    <w:p w14:paraId="5222CED4" w14:textId="77777777" w:rsidR="001F46DF" w:rsidRPr="001F46DF" w:rsidRDefault="001F46DF" w:rsidP="001F46DF">
      <w:pPr>
        <w:rPr>
          <w:rFonts w:ascii="Times New Roman" w:hAnsi="Times New Roman" w:cs="Times New Roman"/>
          <w:sz w:val="24"/>
          <w:szCs w:val="24"/>
        </w:rPr>
      </w:pPr>
    </w:p>
    <w:p w14:paraId="1C658724" w14:textId="77777777" w:rsidR="00726C92" w:rsidRPr="001F46DF" w:rsidRDefault="00726C92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E3EAD" w14:textId="77777777" w:rsidR="00726C92" w:rsidRPr="001F46DF" w:rsidRDefault="00726C92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76172" w14:textId="77777777" w:rsidR="00726C92" w:rsidRPr="001F46DF" w:rsidRDefault="00726C92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209CA" w14:textId="77777777" w:rsidR="00726C92" w:rsidRPr="001F46DF" w:rsidRDefault="00726C92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6C92" w:rsidRPr="001F46DF" w:rsidSect="00661CD8">
      <w:headerReference w:type="default" r:id="rId7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8E486" w14:textId="77777777" w:rsidR="005426E3" w:rsidRDefault="005426E3" w:rsidP="00BA0589">
      <w:pPr>
        <w:spacing w:after="0" w:line="240" w:lineRule="auto"/>
      </w:pPr>
      <w:r>
        <w:separator/>
      </w:r>
    </w:p>
  </w:endnote>
  <w:endnote w:type="continuationSeparator" w:id="0">
    <w:p w14:paraId="1FA27E55" w14:textId="77777777" w:rsidR="005426E3" w:rsidRDefault="005426E3" w:rsidP="00BA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6E03A" w14:textId="77777777" w:rsidR="005426E3" w:rsidRDefault="005426E3" w:rsidP="00BA0589">
      <w:pPr>
        <w:spacing w:after="0" w:line="240" w:lineRule="auto"/>
      </w:pPr>
      <w:r>
        <w:separator/>
      </w:r>
    </w:p>
  </w:footnote>
  <w:footnote w:type="continuationSeparator" w:id="0">
    <w:p w14:paraId="6C76D543" w14:textId="77777777" w:rsidR="005426E3" w:rsidRDefault="005426E3" w:rsidP="00BA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0DDE1" w14:textId="77777777" w:rsidR="00BA0589" w:rsidRDefault="00BA0589" w:rsidP="00BA0589">
    <w:pPr>
      <w:pStyle w:val="Cabealho"/>
      <w:rPr>
        <w:rFonts w:cs="Arial"/>
        <w:noProof/>
        <w:sz w:val="24"/>
        <w:szCs w:val="24"/>
      </w:rPr>
    </w:pPr>
    <w:r>
      <w:rPr>
        <w:rFonts w:cs="Arial"/>
        <w:noProof/>
        <w:sz w:val="24"/>
        <w:szCs w:val="24"/>
      </w:rPr>
      <w:tab/>
    </w:r>
    <w:r>
      <w:rPr>
        <w:b/>
        <w:noProof/>
        <w:color w:val="7090D3"/>
      </w:rPr>
      <w:drawing>
        <wp:inline distT="0" distB="0" distL="0" distR="0" wp14:anchorId="293CF13A" wp14:editId="21FF0E52">
          <wp:extent cx="621030" cy="569595"/>
          <wp:effectExtent l="0" t="0" r="7620" b="1905"/>
          <wp:docPr id="3" name="Imagem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0CE299" w14:textId="77777777" w:rsidR="00BA0589" w:rsidRDefault="00BA0589" w:rsidP="00BA0589">
    <w:pPr>
      <w:pStyle w:val="Cabealho"/>
      <w:rPr>
        <w:b/>
      </w:rPr>
    </w:pPr>
    <w:r>
      <w:rPr>
        <w:rFonts w:cs="Arial"/>
        <w:noProof/>
        <w:sz w:val="24"/>
        <w:szCs w:val="24"/>
      </w:rPr>
      <w:tab/>
    </w:r>
    <w:r w:rsidRPr="001276BA">
      <w:rPr>
        <w:b/>
        <w:color w:val="7090D3"/>
      </w:rPr>
      <w:t xml:space="preserve">                     </w:t>
    </w:r>
  </w:p>
  <w:p w14:paraId="4B5DC399" w14:textId="77777777" w:rsidR="00BA0589" w:rsidRPr="00FD324C" w:rsidRDefault="00BA0589" w:rsidP="00BA0589">
    <w:pPr>
      <w:pStyle w:val="Cabealho"/>
      <w:jc w:val="center"/>
      <w:rPr>
        <w:rFonts w:ascii="Times New Roman" w:hAnsi="Times New Roman"/>
        <w:b/>
      </w:rPr>
    </w:pPr>
    <w:r w:rsidRPr="00FD324C">
      <w:rPr>
        <w:rFonts w:ascii="Times New Roman" w:hAnsi="Times New Roman"/>
        <w:b/>
      </w:rPr>
      <w:t xml:space="preserve">ASSEMBLEIA LEGISLATIVA DO ESTADO DO MARANHÃO </w:t>
    </w:r>
  </w:p>
  <w:p w14:paraId="6725B160" w14:textId="77777777" w:rsidR="00BA0589" w:rsidRDefault="00BA0589" w:rsidP="00BA0589">
    <w:pPr>
      <w:pStyle w:val="Cabealho"/>
      <w:jc w:val="center"/>
      <w:rPr>
        <w:rFonts w:ascii="Times New Roman" w:hAnsi="Times New Roman"/>
        <w:b/>
      </w:rPr>
    </w:pPr>
    <w:r w:rsidRPr="00FD324C">
      <w:rPr>
        <w:rFonts w:ascii="Times New Roman" w:hAnsi="Times New Roman"/>
        <w:b/>
      </w:rPr>
      <w:t>Instalada em 16 de fevereiro de 1835</w:t>
    </w:r>
  </w:p>
  <w:p w14:paraId="2C12A630" w14:textId="77777777" w:rsidR="00BA0589" w:rsidRPr="00BA0589" w:rsidRDefault="00BA0589" w:rsidP="00BA05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36"/>
    <w:rsid w:val="00045958"/>
    <w:rsid w:val="000A3B2F"/>
    <w:rsid w:val="00165CAF"/>
    <w:rsid w:val="001F2E64"/>
    <w:rsid w:val="001F46DF"/>
    <w:rsid w:val="003B40FC"/>
    <w:rsid w:val="00420A61"/>
    <w:rsid w:val="00486736"/>
    <w:rsid w:val="00525C45"/>
    <w:rsid w:val="005426E3"/>
    <w:rsid w:val="00661CD8"/>
    <w:rsid w:val="00726C92"/>
    <w:rsid w:val="007548ED"/>
    <w:rsid w:val="007B0896"/>
    <w:rsid w:val="007B1584"/>
    <w:rsid w:val="00AF52A3"/>
    <w:rsid w:val="00B36B6C"/>
    <w:rsid w:val="00BA0589"/>
    <w:rsid w:val="00D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65D0"/>
  <w15:docId w15:val="{3EFBBA56-E394-4846-9B12-E4832003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058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A0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89"/>
  </w:style>
  <w:style w:type="paragraph" w:styleId="Rodap">
    <w:name w:val="footer"/>
    <w:basedOn w:val="Normal"/>
    <w:link w:val="RodapChar"/>
    <w:uiPriority w:val="99"/>
    <w:unhideWhenUsed/>
    <w:rsid w:val="00BA0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89"/>
  </w:style>
  <w:style w:type="paragraph" w:styleId="Textodebalo">
    <w:name w:val="Balloon Text"/>
    <w:basedOn w:val="Normal"/>
    <w:link w:val="TextodebaloChar"/>
    <w:uiPriority w:val="99"/>
    <w:semiHidden/>
    <w:unhideWhenUsed/>
    <w:rsid w:val="00B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5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46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2BF8-6712-4C43-84CE-F4547D9D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Jerusa</dc:creator>
  <cp:lastModifiedBy>hpmelo</cp:lastModifiedBy>
  <cp:revision>2</cp:revision>
  <dcterms:created xsi:type="dcterms:W3CDTF">2020-04-30T13:49:00Z</dcterms:created>
  <dcterms:modified xsi:type="dcterms:W3CDTF">2020-04-30T13:49:00Z</dcterms:modified>
</cp:coreProperties>
</file>