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040EE" w:rsidRPr="002E7FC3" w:rsidRDefault="000B6BFF" w:rsidP="00BE7EB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>, seja</w:t>
      </w:r>
      <w:r w:rsidR="001040EE" w:rsidRPr="002E7FC3">
        <w:rPr>
          <w:rFonts w:ascii="Times New Roman" w:hAnsi="Times New Roman"/>
          <w:sz w:val="24"/>
          <w:szCs w:val="24"/>
        </w:rPr>
        <w:t xml:space="preserve"> discutido e votado em </w:t>
      </w:r>
      <w:r w:rsidR="002E7FC3">
        <w:rPr>
          <w:rFonts w:ascii="Times New Roman" w:hAnsi="Times New Roman"/>
          <w:sz w:val="24"/>
          <w:szCs w:val="24"/>
        </w:rPr>
        <w:t>r</w:t>
      </w:r>
      <w:r w:rsidR="001040EE" w:rsidRPr="002E7FC3">
        <w:rPr>
          <w:rFonts w:ascii="Times New Roman" w:hAnsi="Times New Roman"/>
          <w:sz w:val="24"/>
          <w:szCs w:val="24"/>
        </w:rPr>
        <w:t xml:space="preserve">egime de </w:t>
      </w:r>
      <w:r w:rsidR="002E7FC3">
        <w:rPr>
          <w:rFonts w:ascii="Times New Roman" w:hAnsi="Times New Roman"/>
          <w:sz w:val="24"/>
          <w:szCs w:val="24"/>
        </w:rPr>
        <w:t>u</w:t>
      </w:r>
      <w:r w:rsidR="001040EE" w:rsidRPr="002E7FC3">
        <w:rPr>
          <w:rFonts w:ascii="Times New Roman" w:hAnsi="Times New Roman"/>
          <w:sz w:val="24"/>
          <w:szCs w:val="24"/>
        </w:rPr>
        <w:t xml:space="preserve">rgência </w:t>
      </w:r>
      <w:r w:rsidR="00C114FD" w:rsidRPr="002E7FC3">
        <w:rPr>
          <w:rFonts w:ascii="Times New Roman" w:hAnsi="Times New Roman"/>
          <w:sz w:val="24"/>
          <w:szCs w:val="24"/>
        </w:rPr>
        <w:t xml:space="preserve">o </w:t>
      </w:r>
      <w:r w:rsidR="00BE7EBB">
        <w:rPr>
          <w:rFonts w:ascii="Times New Roman" w:hAnsi="Times New Roman"/>
          <w:sz w:val="24"/>
          <w:szCs w:val="24"/>
        </w:rPr>
        <w:t>Projeto de Lei Ordinária 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por mim na </w:t>
      </w:r>
      <w:r w:rsidR="002E7FC3">
        <w:rPr>
          <w:rFonts w:ascii="Times New Roman" w:hAnsi="Times New Roman"/>
          <w:sz w:val="24"/>
          <w:szCs w:val="24"/>
        </w:rPr>
        <w:t>tarde</w:t>
      </w:r>
      <w:r w:rsidR="00593CE7" w:rsidRPr="002E7FC3">
        <w:rPr>
          <w:rFonts w:ascii="Times New Roman" w:hAnsi="Times New Roman"/>
          <w:sz w:val="24"/>
          <w:szCs w:val="24"/>
        </w:rPr>
        <w:t xml:space="preserve"> do dia </w:t>
      </w:r>
      <w:r w:rsidR="002E7FC3">
        <w:rPr>
          <w:rFonts w:ascii="Times New Roman" w:hAnsi="Times New Roman"/>
          <w:sz w:val="24"/>
          <w:szCs w:val="24"/>
        </w:rPr>
        <w:t>1</w:t>
      </w:r>
      <w:r w:rsidR="00BE7EBB">
        <w:rPr>
          <w:rFonts w:ascii="Times New Roman" w:hAnsi="Times New Roman"/>
          <w:sz w:val="24"/>
          <w:szCs w:val="24"/>
        </w:rPr>
        <w:t>6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BE7EBB">
        <w:rPr>
          <w:rFonts w:ascii="Times New Roman" w:hAnsi="Times New Roman"/>
          <w:sz w:val="24"/>
          <w:szCs w:val="24"/>
        </w:rPr>
        <w:t>março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2E7FC3">
        <w:rPr>
          <w:rFonts w:ascii="Times New Roman" w:hAnsi="Times New Roman"/>
          <w:sz w:val="24"/>
          <w:szCs w:val="24"/>
        </w:rPr>
        <w:t>2020</w:t>
      </w:r>
      <w:r w:rsidR="00593CE7" w:rsidRPr="002E7FC3">
        <w:rPr>
          <w:rFonts w:ascii="Times New Roman" w:hAnsi="Times New Roman"/>
          <w:sz w:val="24"/>
          <w:szCs w:val="24"/>
        </w:rPr>
        <w:t xml:space="preserve">, ainda sem numeração, </w:t>
      </w:r>
      <w:r w:rsidR="00BE7EBB">
        <w:rPr>
          <w:rFonts w:ascii="Times New Roman" w:hAnsi="Times New Roman"/>
          <w:sz w:val="24"/>
          <w:szCs w:val="24"/>
        </w:rPr>
        <w:t xml:space="preserve">que dispõe sobre </w:t>
      </w:r>
      <w:r w:rsidR="00BE7EBB" w:rsidRPr="00BE7EBB">
        <w:rPr>
          <w:rFonts w:ascii="Times New Roman" w:hAnsi="Times New Roman"/>
          <w:sz w:val="24"/>
          <w:szCs w:val="24"/>
        </w:rPr>
        <w:t>a internação de pacientes infectados pela COVID-19</w:t>
      </w:r>
      <w:r w:rsidR="00BE7EB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E7EBB">
        <w:rPr>
          <w:rFonts w:ascii="Times New Roman" w:hAnsi="Times New Roman"/>
          <w:sz w:val="24"/>
          <w:szCs w:val="24"/>
        </w:rPr>
        <w:t>coronavirus</w:t>
      </w:r>
      <w:proofErr w:type="spellEnd"/>
      <w:r w:rsidR="00BE7EBB">
        <w:rPr>
          <w:rFonts w:ascii="Times New Roman" w:hAnsi="Times New Roman"/>
          <w:sz w:val="24"/>
          <w:szCs w:val="24"/>
        </w:rPr>
        <w:t>)</w:t>
      </w:r>
      <w:r w:rsidR="00BE7EBB" w:rsidRPr="00BE7EBB">
        <w:rPr>
          <w:rFonts w:ascii="Times New Roman" w:hAnsi="Times New Roman"/>
          <w:sz w:val="24"/>
          <w:szCs w:val="24"/>
        </w:rPr>
        <w:t xml:space="preserve"> na rede privada de hospitais, quando requerido por médico credenciado ao sistema único de saúde, em caso</w:t>
      </w:r>
      <w:r w:rsidR="00BE7EBB">
        <w:rPr>
          <w:rFonts w:ascii="Times New Roman" w:hAnsi="Times New Roman"/>
          <w:sz w:val="24"/>
          <w:szCs w:val="24"/>
        </w:rPr>
        <w:t xml:space="preserve"> </w:t>
      </w:r>
      <w:r w:rsidR="00BE7EBB" w:rsidRPr="00BE7EBB">
        <w:rPr>
          <w:rFonts w:ascii="Times New Roman" w:hAnsi="Times New Roman"/>
          <w:sz w:val="24"/>
          <w:szCs w:val="24"/>
        </w:rPr>
        <w:t>de não haver vaga na rede pública</w:t>
      </w:r>
      <w:r w:rsidR="00BE7EBB" w:rsidRPr="00BE7EBB">
        <w:rPr>
          <w:rFonts w:ascii="Times New Roman" w:hAnsi="Times New Roman"/>
          <w:sz w:val="24"/>
          <w:szCs w:val="24"/>
        </w:rPr>
        <w:t>.</w:t>
      </w:r>
    </w:p>
    <w:p w:rsidR="001040EE" w:rsidRPr="002E7FC3" w:rsidRDefault="001040EE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Pr="002E7FC3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16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BE7EBB">
        <w:rPr>
          <w:rFonts w:ascii="Times New Roman" w:hAnsi="Times New Roman"/>
          <w:sz w:val="24"/>
          <w:szCs w:val="24"/>
        </w:rPr>
        <w:t>março</w:t>
      </w:r>
      <w:bookmarkStart w:id="0" w:name="_GoBack"/>
      <w:bookmarkEnd w:id="0"/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671948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>DR. YGLÉSIO</w:t>
      </w:r>
    </w:p>
    <w:p w:rsidR="00057FC5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 w:rsidRPr="002E7FC3">
        <w:rPr>
          <w:rFonts w:ascii="Times New Roman" w:hAnsi="Times New Roman"/>
          <w:b/>
          <w:sz w:val="20"/>
        </w:rPr>
        <w:t>DEPUTADO ESTADUAL</w:t>
      </w:r>
    </w:p>
    <w:p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826C2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6473"/>
    <w:rsid w:val="00282BF6"/>
    <w:rsid w:val="002B1C83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35DAC"/>
    <w:rsid w:val="004566F6"/>
    <w:rsid w:val="004C6DDE"/>
    <w:rsid w:val="004E5938"/>
    <w:rsid w:val="004F1DE3"/>
    <w:rsid w:val="004F2B02"/>
    <w:rsid w:val="005018D4"/>
    <w:rsid w:val="005345EC"/>
    <w:rsid w:val="005674D0"/>
    <w:rsid w:val="00593CE7"/>
    <w:rsid w:val="005C713F"/>
    <w:rsid w:val="005F0D08"/>
    <w:rsid w:val="00644454"/>
    <w:rsid w:val="00651295"/>
    <w:rsid w:val="0066636C"/>
    <w:rsid w:val="00671948"/>
    <w:rsid w:val="006A34F9"/>
    <w:rsid w:val="006D52A9"/>
    <w:rsid w:val="006F6044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657E0"/>
    <w:rsid w:val="009666D9"/>
    <w:rsid w:val="0097573A"/>
    <w:rsid w:val="009979AD"/>
    <w:rsid w:val="009D3B76"/>
    <w:rsid w:val="00A04489"/>
    <w:rsid w:val="00A22C85"/>
    <w:rsid w:val="00A25906"/>
    <w:rsid w:val="00A95574"/>
    <w:rsid w:val="00AF58DC"/>
    <w:rsid w:val="00B00E17"/>
    <w:rsid w:val="00B23953"/>
    <w:rsid w:val="00B71EBA"/>
    <w:rsid w:val="00B947E9"/>
    <w:rsid w:val="00BA5F35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C57D6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2</cp:revision>
  <cp:lastPrinted>2020-03-16T18:27:00Z</cp:lastPrinted>
  <dcterms:created xsi:type="dcterms:W3CDTF">2020-03-16T18:27:00Z</dcterms:created>
  <dcterms:modified xsi:type="dcterms:W3CDTF">2020-03-16T18:27:00Z</dcterms:modified>
</cp:coreProperties>
</file>