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6798" w14:textId="77777777"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14:paraId="2E6BF249" w14:textId="77777777"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 wp14:anchorId="17D063D5" wp14:editId="3092B327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999B" w14:textId="77777777"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14:paraId="2923CD44" w14:textId="77777777" w:rsidR="00D30806" w:rsidRDefault="00D30806" w:rsidP="00C8299B">
      <w:pPr>
        <w:pStyle w:val="Corpodetexto"/>
        <w:ind w:right="-28"/>
        <w:jc w:val="center"/>
        <w:rPr>
          <w:sz w:val="24"/>
          <w:szCs w:val="24"/>
        </w:rPr>
      </w:pPr>
      <w:r w:rsidRPr="002E7FC3">
        <w:rPr>
          <w:sz w:val="24"/>
          <w:szCs w:val="24"/>
        </w:rPr>
        <w:t>Assembl</w:t>
      </w:r>
      <w:r w:rsidR="0035688A" w:rsidRPr="002E7FC3">
        <w:rPr>
          <w:sz w:val="24"/>
          <w:szCs w:val="24"/>
        </w:rPr>
        <w:t>e</w:t>
      </w:r>
      <w:r w:rsidRPr="002E7FC3">
        <w:rPr>
          <w:sz w:val="24"/>
          <w:szCs w:val="24"/>
        </w:rPr>
        <w:t>ia</w:t>
      </w:r>
      <w:r w:rsidR="00BC3EF5" w:rsidRPr="002E7FC3">
        <w:rPr>
          <w:sz w:val="24"/>
          <w:szCs w:val="24"/>
        </w:rPr>
        <w:t xml:space="preserve"> </w:t>
      </w:r>
      <w:r w:rsidRPr="002E7FC3">
        <w:rPr>
          <w:sz w:val="24"/>
          <w:szCs w:val="24"/>
        </w:rPr>
        <w:t>Legislativa</w:t>
      </w:r>
    </w:p>
    <w:p w14:paraId="5D866A37" w14:textId="77777777"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14:paraId="08A5A8E2" w14:textId="77777777"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64CA4F7" w14:textId="77777777"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56180C7" w14:textId="77777777"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14:paraId="18964576" w14:textId="77777777"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20</w:t>
      </w:r>
    </w:p>
    <w:p w14:paraId="57F37A4F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32A81C9D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765E8CCC" w14:textId="77777777" w:rsidR="00054CFE" w:rsidRPr="002E7FC3" w:rsidRDefault="00054CFE" w:rsidP="00CB6B8B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14:paraId="244C5F2E" w14:textId="77777777" w:rsidR="00CB6B8B" w:rsidRPr="002E7FC3" w:rsidRDefault="001507E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</w:t>
      </w:r>
      <w:r w:rsidR="00FC3E6C" w:rsidRPr="002E7FC3">
        <w:rPr>
          <w:rFonts w:ascii="Times New Roman" w:hAnsi="Times New Roman"/>
          <w:sz w:val="24"/>
          <w:szCs w:val="24"/>
        </w:rPr>
        <w:t xml:space="preserve">  </w:t>
      </w:r>
      <w:r w:rsidR="00CB6B8B" w:rsidRPr="002E7FC3">
        <w:rPr>
          <w:rFonts w:ascii="Times New Roman" w:hAnsi="Times New Roman"/>
          <w:sz w:val="24"/>
          <w:szCs w:val="24"/>
        </w:rPr>
        <w:t>Senhor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CB6B8B" w:rsidRPr="002E7FC3">
        <w:rPr>
          <w:rFonts w:ascii="Times New Roman" w:hAnsi="Times New Roman"/>
          <w:sz w:val="24"/>
          <w:szCs w:val="24"/>
        </w:rPr>
        <w:t>:</w:t>
      </w:r>
    </w:p>
    <w:p w14:paraId="20EC1EEF" w14:textId="77777777" w:rsidR="00CB6B8B" w:rsidRPr="002E7FC3" w:rsidRDefault="00CB6B8B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1D90418" w14:textId="2404B508" w:rsidR="001040EE" w:rsidRDefault="000B6BFF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 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F3D35" w:rsidRPr="002E7FC3">
        <w:rPr>
          <w:rFonts w:ascii="Times New Roman" w:hAnsi="Times New Roman"/>
          <w:sz w:val="24"/>
          <w:szCs w:val="24"/>
        </w:rPr>
        <w:t>que,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 xml:space="preserve">, </w:t>
      </w:r>
      <w:r w:rsidR="00700DAC">
        <w:rPr>
          <w:rFonts w:ascii="Times New Roman" w:hAnsi="Times New Roman"/>
          <w:sz w:val="24"/>
          <w:szCs w:val="24"/>
        </w:rPr>
        <w:t>seja determinado que tramite em regime de urgência o Projeto de Lei</w:t>
      </w:r>
      <w:r w:rsidR="00A549EC">
        <w:rPr>
          <w:rFonts w:ascii="Times New Roman" w:hAnsi="Times New Roman"/>
          <w:sz w:val="24"/>
          <w:szCs w:val="24"/>
        </w:rPr>
        <w:t xml:space="preserve"> de número</w:t>
      </w:r>
      <w:r w:rsidR="00546652">
        <w:rPr>
          <w:rFonts w:ascii="Times New Roman" w:hAnsi="Times New Roman"/>
          <w:sz w:val="24"/>
          <w:szCs w:val="24"/>
        </w:rPr>
        <w:t xml:space="preserve"> </w:t>
      </w:r>
      <w:r w:rsidR="008B231C">
        <w:rPr>
          <w:rFonts w:ascii="Times New Roman" w:hAnsi="Times New Roman"/>
          <w:sz w:val="24"/>
          <w:szCs w:val="24"/>
        </w:rPr>
        <w:t>651</w:t>
      </w:r>
      <w:r w:rsidR="00A549EC">
        <w:rPr>
          <w:rFonts w:ascii="Times New Roman" w:hAnsi="Times New Roman"/>
          <w:sz w:val="24"/>
          <w:szCs w:val="24"/>
        </w:rPr>
        <w:t>/20</w:t>
      </w:r>
      <w:r w:rsidR="00D406D2">
        <w:rPr>
          <w:rFonts w:ascii="Times New Roman" w:hAnsi="Times New Roman"/>
          <w:sz w:val="24"/>
          <w:szCs w:val="24"/>
        </w:rPr>
        <w:t>19</w:t>
      </w:r>
      <w:r w:rsidR="00700DAC">
        <w:rPr>
          <w:rFonts w:ascii="Times New Roman" w:hAnsi="Times New Roman"/>
          <w:sz w:val="24"/>
          <w:szCs w:val="24"/>
        </w:rPr>
        <w:t>,</w:t>
      </w:r>
      <w:r w:rsidR="002B59DA">
        <w:rPr>
          <w:rFonts w:ascii="Times New Roman" w:hAnsi="Times New Roman"/>
          <w:sz w:val="24"/>
          <w:szCs w:val="24"/>
        </w:rPr>
        <w:t xml:space="preserve"> </w:t>
      </w:r>
      <w:r w:rsidR="00BE7EBB">
        <w:rPr>
          <w:rFonts w:ascii="Times New Roman" w:hAnsi="Times New Roman"/>
          <w:sz w:val="24"/>
          <w:szCs w:val="24"/>
        </w:rPr>
        <w:t>propost</w:t>
      </w:r>
      <w:r w:rsidR="00593CE7" w:rsidRPr="002E7FC3">
        <w:rPr>
          <w:rFonts w:ascii="Times New Roman" w:hAnsi="Times New Roman"/>
          <w:sz w:val="24"/>
          <w:szCs w:val="24"/>
        </w:rPr>
        <w:t xml:space="preserve">o </w:t>
      </w:r>
      <w:r w:rsidR="001A7AF0">
        <w:rPr>
          <w:rFonts w:ascii="Times New Roman" w:hAnsi="Times New Roman"/>
          <w:sz w:val="24"/>
          <w:szCs w:val="24"/>
        </w:rPr>
        <w:t>p</w:t>
      </w:r>
      <w:r w:rsidR="00D406D2">
        <w:rPr>
          <w:rFonts w:ascii="Times New Roman" w:hAnsi="Times New Roman"/>
          <w:sz w:val="24"/>
          <w:szCs w:val="24"/>
        </w:rPr>
        <w:t>or mim</w:t>
      </w:r>
      <w:r w:rsidR="00593CE7" w:rsidRPr="002E7FC3">
        <w:rPr>
          <w:rFonts w:ascii="Times New Roman" w:hAnsi="Times New Roman"/>
          <w:sz w:val="24"/>
          <w:szCs w:val="24"/>
        </w:rPr>
        <w:t>,</w:t>
      </w:r>
      <w:r w:rsidR="00BC2096">
        <w:rPr>
          <w:rFonts w:ascii="Times New Roman" w:hAnsi="Times New Roman"/>
          <w:sz w:val="24"/>
          <w:szCs w:val="24"/>
        </w:rPr>
        <w:t xml:space="preserve"> que</w:t>
      </w:r>
      <w:r w:rsidR="001A7AF0">
        <w:rPr>
          <w:rFonts w:ascii="Times New Roman" w:hAnsi="Times New Roman"/>
          <w:sz w:val="24"/>
          <w:szCs w:val="24"/>
        </w:rPr>
        <w:t xml:space="preserve"> </w:t>
      </w:r>
      <w:r w:rsidR="008B231C">
        <w:rPr>
          <w:rFonts w:ascii="Helvetica" w:hAnsi="Helvetica" w:cs="Helvetica"/>
          <w:color w:val="000000"/>
          <w:sz w:val="20"/>
          <w:shd w:val="clear" w:color="auto" w:fill="FFFFFF"/>
        </w:rPr>
        <w:t xml:space="preserve">ESTABELECE AS DIRETRIZES ESTADUAIS </w:t>
      </w:r>
      <w:bookmarkStart w:id="0" w:name="_GoBack"/>
      <w:bookmarkEnd w:id="0"/>
      <w:r w:rsidR="008B231C">
        <w:rPr>
          <w:rFonts w:ascii="Helvetica" w:hAnsi="Helvetica" w:cs="Helvetica"/>
          <w:color w:val="000000"/>
          <w:sz w:val="20"/>
          <w:shd w:val="clear" w:color="auto" w:fill="FFFFFF"/>
        </w:rPr>
        <w:t>PARA AS AÇÕES INFORMATIVAS E PALIATIVAS SOBRE A SÍNDROME DE RETT, E DÁ OUTRAS PROVIDÊNCIAS</w:t>
      </w:r>
      <w:r w:rsidR="008B231C">
        <w:rPr>
          <w:rFonts w:ascii="Helvetica" w:hAnsi="Helvetica" w:cs="Helvetica"/>
          <w:color w:val="000000"/>
          <w:sz w:val="20"/>
          <w:shd w:val="clear" w:color="auto" w:fill="FFFFFF"/>
        </w:rPr>
        <w:t>.</w:t>
      </w:r>
    </w:p>
    <w:p w14:paraId="6DCACDC7" w14:textId="77777777" w:rsidR="00F61234" w:rsidRPr="002E7FC3" w:rsidRDefault="00F61234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D7EEDAD" w14:textId="507CB48D" w:rsidR="00057FC5" w:rsidRPr="002E7FC3" w:rsidRDefault="007F3D3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 w:rsidR="002E7FC3"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="00A549EC">
        <w:rPr>
          <w:rFonts w:ascii="Times New Roman" w:hAnsi="Times New Roman"/>
          <w:sz w:val="24"/>
          <w:szCs w:val="24"/>
        </w:rPr>
        <w:t xml:space="preserve"> </w:t>
      </w:r>
      <w:r w:rsidR="00D406D2">
        <w:rPr>
          <w:rFonts w:ascii="Times New Roman" w:hAnsi="Times New Roman"/>
          <w:sz w:val="24"/>
          <w:szCs w:val="24"/>
        </w:rPr>
        <w:t>26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1A7AF0">
        <w:rPr>
          <w:rFonts w:ascii="Times New Roman" w:hAnsi="Times New Roman"/>
          <w:sz w:val="24"/>
          <w:szCs w:val="24"/>
        </w:rPr>
        <w:t>agosto</w:t>
      </w:r>
      <w:r w:rsidR="00F74533" w:rsidRPr="002E7FC3">
        <w:rPr>
          <w:rFonts w:ascii="Times New Roman" w:hAnsi="Times New Roman"/>
          <w:sz w:val="24"/>
          <w:szCs w:val="24"/>
        </w:rPr>
        <w:t xml:space="preserve"> de 20</w:t>
      </w:r>
      <w:r w:rsidR="00593CE7" w:rsidRPr="002E7FC3">
        <w:rPr>
          <w:rFonts w:ascii="Times New Roman" w:hAnsi="Times New Roman"/>
          <w:sz w:val="24"/>
          <w:szCs w:val="24"/>
        </w:rPr>
        <w:t>20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14:paraId="4970E156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0A8171C5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2F637A8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AC1FE7F" w14:textId="77777777" w:rsidR="005C713F" w:rsidRPr="002E7FC3" w:rsidRDefault="00A549EC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inline distT="0" distB="0" distL="0" distR="0" wp14:anchorId="06EFB1AB" wp14:editId="347FA013">
            <wp:extent cx="2357142" cy="1762733"/>
            <wp:effectExtent l="0" t="0" r="508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22" cy="176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D3F80" w14:textId="77777777"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18A0AE3" w14:textId="77777777"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40D9C"/>
    <w:rsid w:val="000437E8"/>
    <w:rsid w:val="00054CFE"/>
    <w:rsid w:val="00057FC5"/>
    <w:rsid w:val="00067B4B"/>
    <w:rsid w:val="0007750D"/>
    <w:rsid w:val="00077A28"/>
    <w:rsid w:val="000826C2"/>
    <w:rsid w:val="00095E86"/>
    <w:rsid w:val="000B6BFF"/>
    <w:rsid w:val="001040EE"/>
    <w:rsid w:val="001108CD"/>
    <w:rsid w:val="00112282"/>
    <w:rsid w:val="001507E5"/>
    <w:rsid w:val="00154A57"/>
    <w:rsid w:val="001A28F8"/>
    <w:rsid w:val="001A7AF0"/>
    <w:rsid w:val="001B3905"/>
    <w:rsid w:val="001E37CD"/>
    <w:rsid w:val="001E4623"/>
    <w:rsid w:val="001F3B2B"/>
    <w:rsid w:val="0021180C"/>
    <w:rsid w:val="00224F14"/>
    <w:rsid w:val="00246855"/>
    <w:rsid w:val="0025500B"/>
    <w:rsid w:val="00256473"/>
    <w:rsid w:val="00282BF6"/>
    <w:rsid w:val="002B1C83"/>
    <w:rsid w:val="002B59DA"/>
    <w:rsid w:val="002D2646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3F4716"/>
    <w:rsid w:val="00404310"/>
    <w:rsid w:val="004054CC"/>
    <w:rsid w:val="004178F2"/>
    <w:rsid w:val="00435DAC"/>
    <w:rsid w:val="004566F6"/>
    <w:rsid w:val="004C6DDE"/>
    <w:rsid w:val="004E5938"/>
    <w:rsid w:val="004F1DE3"/>
    <w:rsid w:val="004F2B02"/>
    <w:rsid w:val="005018D4"/>
    <w:rsid w:val="005345EC"/>
    <w:rsid w:val="00546652"/>
    <w:rsid w:val="005674D0"/>
    <w:rsid w:val="00593CE7"/>
    <w:rsid w:val="005C713F"/>
    <w:rsid w:val="005D37A5"/>
    <w:rsid w:val="005F0D08"/>
    <w:rsid w:val="00644454"/>
    <w:rsid w:val="00651295"/>
    <w:rsid w:val="0066636C"/>
    <w:rsid w:val="00670856"/>
    <w:rsid w:val="00671948"/>
    <w:rsid w:val="006A34F9"/>
    <w:rsid w:val="006D52A9"/>
    <w:rsid w:val="006F6044"/>
    <w:rsid w:val="00700DAC"/>
    <w:rsid w:val="0076366C"/>
    <w:rsid w:val="007677F7"/>
    <w:rsid w:val="007A4ECC"/>
    <w:rsid w:val="007B41FB"/>
    <w:rsid w:val="007D6C1A"/>
    <w:rsid w:val="007F3D35"/>
    <w:rsid w:val="007F4969"/>
    <w:rsid w:val="008131A8"/>
    <w:rsid w:val="008649C7"/>
    <w:rsid w:val="00870407"/>
    <w:rsid w:val="008725E7"/>
    <w:rsid w:val="00872E8E"/>
    <w:rsid w:val="00880BD5"/>
    <w:rsid w:val="008B231C"/>
    <w:rsid w:val="008F1934"/>
    <w:rsid w:val="00912CD1"/>
    <w:rsid w:val="00917D69"/>
    <w:rsid w:val="00920151"/>
    <w:rsid w:val="00922979"/>
    <w:rsid w:val="0094142E"/>
    <w:rsid w:val="009657E0"/>
    <w:rsid w:val="009666D9"/>
    <w:rsid w:val="0097573A"/>
    <w:rsid w:val="009979AD"/>
    <w:rsid w:val="009D3B76"/>
    <w:rsid w:val="00A04489"/>
    <w:rsid w:val="00A22C85"/>
    <w:rsid w:val="00A25906"/>
    <w:rsid w:val="00A549EC"/>
    <w:rsid w:val="00A95574"/>
    <w:rsid w:val="00AF58DC"/>
    <w:rsid w:val="00B00E17"/>
    <w:rsid w:val="00B23953"/>
    <w:rsid w:val="00B71EBA"/>
    <w:rsid w:val="00B947E9"/>
    <w:rsid w:val="00BA4AC3"/>
    <w:rsid w:val="00BA5F35"/>
    <w:rsid w:val="00BC2096"/>
    <w:rsid w:val="00BC3EF5"/>
    <w:rsid w:val="00BE7EBB"/>
    <w:rsid w:val="00BF6F2A"/>
    <w:rsid w:val="00C114FD"/>
    <w:rsid w:val="00C1354C"/>
    <w:rsid w:val="00C25E49"/>
    <w:rsid w:val="00C3584C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42AA"/>
    <w:rsid w:val="00D264B7"/>
    <w:rsid w:val="00D30806"/>
    <w:rsid w:val="00D35939"/>
    <w:rsid w:val="00D35F01"/>
    <w:rsid w:val="00D406D2"/>
    <w:rsid w:val="00D44E6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27976"/>
    <w:rsid w:val="00F33196"/>
    <w:rsid w:val="00F43ABA"/>
    <w:rsid w:val="00F61234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7B52C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flavio</dc:creator>
  <cp:keywords/>
  <cp:lastModifiedBy>Diogo de Almeida Viana dos Santos</cp:lastModifiedBy>
  <cp:revision>4</cp:revision>
  <cp:lastPrinted>2020-07-31T13:40:00Z</cp:lastPrinted>
  <dcterms:created xsi:type="dcterms:W3CDTF">2020-08-26T13:57:00Z</dcterms:created>
  <dcterms:modified xsi:type="dcterms:W3CDTF">2020-08-26T14:10:00Z</dcterms:modified>
</cp:coreProperties>
</file>