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AB" w:rsidRDefault="009F28AB" w:rsidP="009F28AB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</w:rPr>
      </w:pPr>
      <w:r w:rsidRPr="009F28AB">
        <w:rPr>
          <w:rFonts w:ascii="Times New Roman" w:hAnsi="Times New Roman"/>
          <w:noProof/>
        </w:rPr>
        <w:drawing>
          <wp:inline distT="0" distB="0" distL="0" distR="0" wp14:anchorId="656EB960" wp14:editId="63CA8C76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A7" w:rsidRPr="009F28AB" w:rsidRDefault="009D67A7" w:rsidP="009F28AB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</w:rPr>
      </w:pPr>
    </w:p>
    <w:p w:rsidR="00113C1C" w:rsidRDefault="009F28AB" w:rsidP="009F28AB">
      <w:pPr>
        <w:pStyle w:val="Cabealho"/>
        <w:ind w:right="360"/>
        <w:jc w:val="center"/>
        <w:rPr>
          <w:rFonts w:ascii="Times New Roman" w:hAnsi="Times New Roman"/>
          <w:b/>
        </w:rPr>
      </w:pPr>
      <w:r w:rsidRPr="009F28AB">
        <w:rPr>
          <w:rFonts w:ascii="Times New Roman" w:hAnsi="Times New Roman"/>
          <w:b/>
        </w:rPr>
        <w:t xml:space="preserve">ESTADO DO MARANHÃO </w:t>
      </w:r>
    </w:p>
    <w:p w:rsidR="009F28AB" w:rsidRDefault="009F28AB" w:rsidP="00113C1C">
      <w:pPr>
        <w:pStyle w:val="Cabealho"/>
        <w:ind w:right="360"/>
        <w:jc w:val="center"/>
        <w:rPr>
          <w:rFonts w:ascii="Times New Roman" w:hAnsi="Times New Roman"/>
          <w:b/>
        </w:rPr>
      </w:pPr>
      <w:r w:rsidRPr="009F28AB">
        <w:rPr>
          <w:rFonts w:ascii="Times New Roman" w:hAnsi="Times New Roman"/>
          <w:b/>
        </w:rPr>
        <w:t xml:space="preserve">ASSEMBLEIA LEGISLATIVA </w:t>
      </w:r>
    </w:p>
    <w:p w:rsidR="00113C1C" w:rsidRPr="009F28AB" w:rsidRDefault="00113C1C" w:rsidP="00113C1C">
      <w:pPr>
        <w:pStyle w:val="Cabealho"/>
        <w:ind w:righ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GABINETE DO DEPUTADOESTADUAL DR. YGLÉSIO</w:t>
      </w:r>
    </w:p>
    <w:p w:rsidR="009F28AB" w:rsidRDefault="009F28AB" w:rsidP="009F28AB">
      <w:pPr>
        <w:pStyle w:val="Cabealho"/>
        <w:ind w:right="360"/>
        <w:jc w:val="center"/>
        <w:rPr>
          <w:rFonts w:ascii="Times New Roman" w:hAnsi="Times New Roman"/>
        </w:rPr>
      </w:pPr>
    </w:p>
    <w:p w:rsidR="0038050D" w:rsidRDefault="0038050D" w:rsidP="009F28AB">
      <w:pPr>
        <w:pStyle w:val="Cabealho"/>
        <w:ind w:right="360"/>
        <w:jc w:val="center"/>
        <w:rPr>
          <w:rFonts w:ascii="Times New Roman" w:hAnsi="Times New Roman"/>
        </w:rPr>
      </w:pPr>
    </w:p>
    <w:p w:rsid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A6677">
        <w:rPr>
          <w:rFonts w:ascii="Times New Roman" w:hAnsi="Times New Roman"/>
          <w:b/>
          <w:bCs/>
        </w:rPr>
        <w:t xml:space="preserve">PROJETO DE RESOLUÇÃO LEGISLATIVA Nº </w:t>
      </w:r>
      <w:r>
        <w:rPr>
          <w:rFonts w:ascii="Times New Roman" w:hAnsi="Times New Roman"/>
          <w:b/>
          <w:bCs/>
        </w:rPr>
        <w:t xml:space="preserve">      </w:t>
      </w:r>
      <w:r w:rsidRPr="005A6677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20</w:t>
      </w:r>
      <w:r w:rsidR="004D5D69">
        <w:rPr>
          <w:rFonts w:ascii="Times New Roman" w:hAnsi="Times New Roman"/>
          <w:b/>
          <w:bCs/>
        </w:rPr>
        <w:t>20</w:t>
      </w:r>
    </w:p>
    <w:p w:rsidR="004A53CE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A53CE" w:rsidRPr="005A6677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4A53CE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Concede a </w:t>
      </w:r>
      <w:r>
        <w:rPr>
          <w:rFonts w:ascii="Times New Roman" w:hAnsi="Times New Roman"/>
          <w:b/>
          <w:bCs/>
          <w:i/>
          <w:iCs/>
        </w:rPr>
        <w:t xml:space="preserve">Medalha do Mérito Legislativo </w:t>
      </w:r>
      <w:r w:rsidR="004D5D69">
        <w:rPr>
          <w:rFonts w:ascii="Times New Roman" w:hAnsi="Times New Roman"/>
          <w:b/>
          <w:bCs/>
          <w:i/>
          <w:iCs/>
        </w:rPr>
        <w:t xml:space="preserve">Manuel </w:t>
      </w:r>
      <w:proofErr w:type="spellStart"/>
      <w:r w:rsidR="004D5D69">
        <w:rPr>
          <w:rFonts w:ascii="Times New Roman" w:hAnsi="Times New Roman"/>
          <w:b/>
          <w:bCs/>
          <w:i/>
          <w:iCs/>
        </w:rPr>
        <w:t>Beckman</w:t>
      </w:r>
      <w:proofErr w:type="spellEnd"/>
      <w:r w:rsidR="009C7FCC">
        <w:rPr>
          <w:rFonts w:ascii="Times New Roman" w:hAnsi="Times New Roman"/>
          <w:i/>
          <w:iCs/>
        </w:rPr>
        <w:t xml:space="preserve">, em homenagem póstuma, ao </w:t>
      </w:r>
      <w:r w:rsidR="004D5D69">
        <w:rPr>
          <w:rFonts w:ascii="Times New Roman" w:hAnsi="Times New Roman"/>
          <w:i/>
          <w:iCs/>
        </w:rPr>
        <w:t>jornalista Roberto Fernandes</w:t>
      </w:r>
      <w:r>
        <w:rPr>
          <w:rFonts w:ascii="Times New Roman" w:hAnsi="Times New Roman"/>
          <w:i/>
          <w:iCs/>
        </w:rPr>
        <w:t>.</w:t>
      </w:r>
    </w:p>
    <w:p w:rsidR="004A53CE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:rsidR="004A53CE" w:rsidRPr="005A6677" w:rsidRDefault="004A53CE" w:rsidP="004A53CE">
      <w:pPr>
        <w:autoSpaceDE w:val="0"/>
        <w:autoSpaceDN w:val="0"/>
        <w:adjustRightInd w:val="0"/>
        <w:ind w:left="4536"/>
        <w:rPr>
          <w:rFonts w:ascii="Times New Roman" w:hAnsi="Times New Roman"/>
          <w:i/>
          <w:iCs/>
        </w:rPr>
      </w:pPr>
    </w:p>
    <w:p w:rsidR="004A53CE" w:rsidRDefault="004A53CE" w:rsidP="002A755D">
      <w:pPr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</w:rPr>
      </w:pPr>
      <w:r w:rsidRPr="005A6677">
        <w:rPr>
          <w:rFonts w:ascii="Times New Roman" w:hAnsi="Times New Roman"/>
          <w:b/>
          <w:bCs/>
        </w:rPr>
        <w:t xml:space="preserve">Art. 1º - </w:t>
      </w:r>
      <w:r w:rsidRPr="005A6677">
        <w:rPr>
          <w:rFonts w:ascii="Times New Roman" w:hAnsi="Times New Roman"/>
        </w:rPr>
        <w:t>Fica concedid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i/>
          <w:iCs/>
        </w:rPr>
        <w:t xml:space="preserve">a </w:t>
      </w:r>
      <w:r>
        <w:rPr>
          <w:rFonts w:ascii="Times New Roman" w:hAnsi="Times New Roman"/>
          <w:b/>
          <w:bCs/>
          <w:i/>
          <w:iCs/>
        </w:rPr>
        <w:t>Medalha do Mérito Legislativo “</w:t>
      </w:r>
      <w:r w:rsidR="004D5D69">
        <w:rPr>
          <w:rFonts w:ascii="Times New Roman" w:hAnsi="Times New Roman"/>
          <w:b/>
          <w:bCs/>
          <w:i/>
          <w:iCs/>
        </w:rPr>
        <w:t>Manu</w:t>
      </w:r>
      <w:bookmarkStart w:id="0" w:name="_GoBack"/>
      <w:bookmarkEnd w:id="0"/>
      <w:r w:rsidR="004D5D69">
        <w:rPr>
          <w:rFonts w:ascii="Times New Roman" w:hAnsi="Times New Roman"/>
          <w:b/>
          <w:bCs/>
          <w:i/>
          <w:iCs/>
        </w:rPr>
        <w:t xml:space="preserve">el </w:t>
      </w:r>
      <w:proofErr w:type="spellStart"/>
      <w:r w:rsidR="004D5D69">
        <w:rPr>
          <w:rFonts w:ascii="Times New Roman" w:hAnsi="Times New Roman"/>
          <w:b/>
          <w:bCs/>
          <w:i/>
          <w:iCs/>
        </w:rPr>
        <w:t>Beckman</w:t>
      </w:r>
      <w:proofErr w:type="spellEnd"/>
      <w:r>
        <w:rPr>
          <w:rFonts w:ascii="Times New Roman" w:hAnsi="Times New Roman"/>
          <w:b/>
          <w:bCs/>
          <w:i/>
          <w:iCs/>
        </w:rPr>
        <w:t>”</w:t>
      </w:r>
      <w:r w:rsidR="009C7FCC">
        <w:rPr>
          <w:rFonts w:ascii="Times New Roman" w:hAnsi="Times New Roman"/>
        </w:rPr>
        <w:t xml:space="preserve">, em homenagem póstuma, ao </w:t>
      </w:r>
      <w:r w:rsidR="004D5D69">
        <w:rPr>
          <w:rFonts w:ascii="Times New Roman" w:hAnsi="Times New Roman"/>
        </w:rPr>
        <w:t>jornalista Roberto Fernandes (</w:t>
      </w:r>
      <w:r w:rsidR="004D5D69" w:rsidRPr="004D5D69">
        <w:rPr>
          <w:rFonts w:ascii="Times New Roman" w:hAnsi="Times New Roman"/>
          <w:i/>
        </w:rPr>
        <w:t>Bob Fernandes</w:t>
      </w:r>
      <w:r w:rsidR="004D5D69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4A53CE" w:rsidRDefault="004A53CE" w:rsidP="002A755D">
      <w:pPr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  <w:b/>
          <w:bCs/>
        </w:rPr>
      </w:pPr>
    </w:p>
    <w:p w:rsidR="004A53CE" w:rsidRDefault="004A53CE" w:rsidP="002A755D">
      <w:pPr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/>
        </w:rPr>
      </w:pPr>
      <w:r w:rsidRPr="005A6677">
        <w:rPr>
          <w:rFonts w:ascii="Times New Roman" w:hAnsi="Times New Roman"/>
          <w:b/>
          <w:bCs/>
        </w:rPr>
        <w:t xml:space="preserve">Art. 2º - </w:t>
      </w:r>
      <w:r w:rsidRPr="005A6677">
        <w:rPr>
          <w:rFonts w:ascii="Times New Roman" w:hAnsi="Times New Roman"/>
        </w:rPr>
        <w:t>Esta Resolução Legislativa entrará em vigor na data da</w:t>
      </w:r>
      <w:r>
        <w:rPr>
          <w:rFonts w:ascii="Times New Roman" w:hAnsi="Times New Roman"/>
        </w:rPr>
        <w:t xml:space="preserve"> </w:t>
      </w:r>
      <w:r w:rsidRPr="005A6677">
        <w:rPr>
          <w:rFonts w:ascii="Times New Roman" w:hAnsi="Times New Roman"/>
        </w:rPr>
        <w:t>sua publicação.</w:t>
      </w:r>
    </w:p>
    <w:p w:rsidR="004A53CE" w:rsidRDefault="004A53CE" w:rsidP="002A755D">
      <w:pPr>
        <w:autoSpaceDE w:val="0"/>
        <w:autoSpaceDN w:val="0"/>
        <w:adjustRightInd w:val="0"/>
        <w:spacing w:line="360" w:lineRule="auto"/>
        <w:ind w:firstLine="1134"/>
      </w:pPr>
    </w:p>
    <w:p w:rsidR="004A53CE" w:rsidRDefault="004A53CE" w:rsidP="002A755D">
      <w:pPr>
        <w:pStyle w:val="Corpodetext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Assembleia Legislativa do Estado do Maranhão, </w:t>
      </w:r>
      <w:r w:rsidR="004D5D69">
        <w:rPr>
          <w:rFonts w:ascii="Times New Roman" w:hAnsi="Times New Roman"/>
          <w:sz w:val="24"/>
          <w:szCs w:val="24"/>
        </w:rPr>
        <w:t>21 de abril de 2020</w:t>
      </w:r>
      <w:r w:rsidRPr="00794A9D">
        <w:rPr>
          <w:rFonts w:ascii="Times New Roman" w:hAnsi="Times New Roman"/>
          <w:sz w:val="24"/>
          <w:szCs w:val="24"/>
        </w:rPr>
        <w:t>.</w:t>
      </w:r>
    </w:p>
    <w:p w:rsidR="004A53CE" w:rsidRPr="00794A9D" w:rsidRDefault="004A53CE" w:rsidP="002A755D">
      <w:pPr>
        <w:pStyle w:val="Corpodetex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724" w:rsidRDefault="00C35724" w:rsidP="004A53CE">
      <w:pPr>
        <w:jc w:val="center"/>
        <w:rPr>
          <w:rFonts w:ascii="Times New Roman" w:hAnsi="Times New Roman"/>
          <w:b/>
        </w:rPr>
      </w:pPr>
    </w:p>
    <w:p w:rsidR="004A53CE" w:rsidRPr="00633C7E" w:rsidRDefault="009C7FCC" w:rsidP="004A53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DR.</w:t>
      </w:r>
      <w:r w:rsidR="004A53CE" w:rsidRPr="00633C7E">
        <w:rPr>
          <w:rFonts w:ascii="Times New Roman" w:hAnsi="Times New Roman"/>
          <w:b/>
        </w:rPr>
        <w:t xml:space="preserve"> YGLÉSIO</w:t>
      </w:r>
    </w:p>
    <w:p w:rsidR="004A53CE" w:rsidRPr="009C7FCC" w:rsidRDefault="004A53CE" w:rsidP="004A53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9C7FCC">
        <w:rPr>
          <w:rFonts w:ascii="Times New Roman" w:hAnsi="Times New Roman"/>
          <w:b/>
          <w:sz w:val="20"/>
          <w:szCs w:val="20"/>
        </w:rPr>
        <w:t>DEPUTADO ESTADUAL</w:t>
      </w:r>
    </w:p>
    <w:p w:rsidR="009D67A7" w:rsidRDefault="009D67A7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9C7FCC" w:rsidRDefault="009C7FCC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9C7FCC" w:rsidRDefault="009C7FCC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9C7FCC" w:rsidRDefault="009C7FCC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9C7FCC" w:rsidRDefault="009C7FCC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9C7FCC" w:rsidRDefault="009C7FCC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9C7FCC" w:rsidRDefault="009C7FCC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9C7FCC" w:rsidRDefault="009C7FCC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9C7FCC" w:rsidRDefault="009C7FCC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9C7FCC" w:rsidRDefault="009C7FCC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9C7FCC" w:rsidRDefault="009C7FCC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9C7FCC" w:rsidRDefault="009C7FCC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9D67A7" w:rsidRDefault="009D67A7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113C1C" w:rsidRDefault="00113C1C" w:rsidP="0038050D">
      <w:pPr>
        <w:tabs>
          <w:tab w:val="left" w:pos="3261"/>
        </w:tabs>
        <w:spacing w:line="360" w:lineRule="auto"/>
        <w:jc w:val="center"/>
        <w:rPr>
          <w:rFonts w:ascii="Century" w:eastAsia="Arial Unicode MS" w:hAnsi="Century"/>
        </w:rPr>
      </w:pPr>
    </w:p>
    <w:p w:rsidR="005A79A8" w:rsidRPr="004A53CE" w:rsidRDefault="005A79A8" w:rsidP="005A79A8">
      <w:pPr>
        <w:pStyle w:val="NormalWeb"/>
        <w:spacing w:before="0" w:beforeAutospacing="0" w:after="0" w:afterAutospacing="0" w:line="269" w:lineRule="atLeast"/>
        <w:jc w:val="center"/>
        <w:rPr>
          <w:b/>
          <w:bCs/>
          <w:szCs w:val="19"/>
        </w:rPr>
      </w:pPr>
      <w:r w:rsidRPr="004A53CE">
        <w:rPr>
          <w:b/>
          <w:bCs/>
          <w:szCs w:val="19"/>
        </w:rPr>
        <w:t>JUSTIFICATIVA</w:t>
      </w:r>
    </w:p>
    <w:p w:rsidR="005A79A8" w:rsidRDefault="005A79A8" w:rsidP="00BD6F7A">
      <w:pPr>
        <w:pStyle w:val="NormalWeb"/>
        <w:spacing w:before="0" w:beforeAutospacing="0" w:after="0" w:afterAutospacing="0" w:line="276" w:lineRule="auto"/>
        <w:jc w:val="both"/>
        <w:rPr>
          <w:rFonts w:ascii="Century" w:hAnsi="Century"/>
          <w:szCs w:val="19"/>
        </w:rPr>
      </w:pPr>
    </w:p>
    <w:p w:rsidR="009C7FCC" w:rsidRDefault="009C7FCC" w:rsidP="00C35724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>
        <w:rPr>
          <w:szCs w:val="19"/>
        </w:rPr>
        <w:t>O Projeto de Resolução Legislativa que submeto à apreciação desta Casa propõe conceder a Medalha de Mérito Legislativo “</w:t>
      </w:r>
      <w:r w:rsidR="004D5D69">
        <w:rPr>
          <w:szCs w:val="19"/>
        </w:rPr>
        <w:t xml:space="preserve">Manuel </w:t>
      </w:r>
      <w:proofErr w:type="spellStart"/>
      <w:r w:rsidR="004D5D69">
        <w:rPr>
          <w:szCs w:val="19"/>
        </w:rPr>
        <w:t>Beckman</w:t>
      </w:r>
      <w:proofErr w:type="spellEnd"/>
      <w:r>
        <w:rPr>
          <w:szCs w:val="19"/>
        </w:rPr>
        <w:t>”</w:t>
      </w:r>
      <w:r w:rsidR="00985BB1">
        <w:rPr>
          <w:szCs w:val="19"/>
        </w:rPr>
        <w:t xml:space="preserve">, nos termos do art. 139, </w:t>
      </w:r>
      <w:r w:rsidR="004D5D69">
        <w:rPr>
          <w:i/>
          <w:szCs w:val="19"/>
        </w:rPr>
        <w:t>a</w:t>
      </w:r>
      <w:r w:rsidR="00985BB1">
        <w:rPr>
          <w:szCs w:val="19"/>
        </w:rPr>
        <w:t>, do Regimento Interno da Assembleia Legislativa do Estado do Maranhão,</w:t>
      </w:r>
      <w:r>
        <w:rPr>
          <w:szCs w:val="19"/>
        </w:rPr>
        <w:t xml:space="preserve"> ao </w:t>
      </w:r>
      <w:r w:rsidR="004D5D69">
        <w:rPr>
          <w:szCs w:val="19"/>
        </w:rPr>
        <w:t>jornalista Roberto Fernandes</w:t>
      </w:r>
      <w:r>
        <w:rPr>
          <w:szCs w:val="19"/>
        </w:rPr>
        <w:t xml:space="preserve">, em uma homenagem póstuma, uma vez que seu </w:t>
      </w:r>
      <w:r w:rsidR="004D5D69">
        <w:rPr>
          <w:szCs w:val="19"/>
        </w:rPr>
        <w:t>falecimento</w:t>
      </w:r>
      <w:r w:rsidR="00113C1C">
        <w:rPr>
          <w:szCs w:val="19"/>
        </w:rPr>
        <w:t xml:space="preserve"> </w:t>
      </w:r>
      <w:r w:rsidR="004D5D69">
        <w:rPr>
          <w:szCs w:val="19"/>
        </w:rPr>
        <w:t>ocorreu em 21 de abril de 2020</w:t>
      </w:r>
      <w:r w:rsidR="00625BC7">
        <w:rPr>
          <w:szCs w:val="19"/>
        </w:rPr>
        <w:t xml:space="preserve"> </w:t>
      </w:r>
      <w:r w:rsidR="00113C1C">
        <w:rPr>
          <w:szCs w:val="19"/>
        </w:rPr>
        <w:t>foi amplamente divulgado pelos principais veí</w:t>
      </w:r>
      <w:r w:rsidR="004D5D69">
        <w:rPr>
          <w:szCs w:val="19"/>
        </w:rPr>
        <w:t>culos de comunicação do Maranhão</w:t>
      </w:r>
      <w:r w:rsidR="00113C1C">
        <w:rPr>
          <w:szCs w:val="19"/>
        </w:rPr>
        <w:t xml:space="preserve">. </w:t>
      </w:r>
    </w:p>
    <w:p w:rsidR="004A53CE" w:rsidRDefault="004D5D69" w:rsidP="00625BC7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  <w:r>
        <w:rPr>
          <w:szCs w:val="19"/>
        </w:rPr>
        <w:t>Roberto Fernandes foi ex-presidente do Moto Clube, time maranhense de futebol, bem como exerceu a profissão de jornalista nos principais meios de comunicação da televisão e rádio maranhenses e faleceu em virtude da contaminação pela COVID-19. Ante o exposto, s</w:t>
      </w:r>
      <w:r w:rsidR="00C35724" w:rsidRPr="00C35724">
        <w:rPr>
          <w:szCs w:val="19"/>
        </w:rPr>
        <w:t>olicitamos aos nobres</w:t>
      </w:r>
      <w:r w:rsidR="009C7FCC">
        <w:rPr>
          <w:szCs w:val="19"/>
        </w:rPr>
        <w:t xml:space="preserve"> pares a aprovação dessa homenagem póstuma</w:t>
      </w:r>
      <w:r w:rsidR="00625BC7">
        <w:rPr>
          <w:szCs w:val="19"/>
        </w:rPr>
        <w:t xml:space="preserve"> a quem representou</w:t>
      </w:r>
      <w:r>
        <w:rPr>
          <w:szCs w:val="19"/>
        </w:rPr>
        <w:t xml:space="preserve"> a personificação dos deveres cívicos</w:t>
      </w:r>
      <w:r w:rsidR="009C7FCC">
        <w:rPr>
          <w:szCs w:val="19"/>
        </w:rPr>
        <w:t>, cujo entrega da medalha na solenidade poderá ser</w:t>
      </w:r>
      <w:r w:rsidR="00625BC7">
        <w:rPr>
          <w:szCs w:val="19"/>
        </w:rPr>
        <w:t xml:space="preserve"> efetivada à</w:t>
      </w:r>
      <w:r>
        <w:rPr>
          <w:szCs w:val="19"/>
        </w:rPr>
        <w:t xml:space="preserve"> família do saudoso jornalista</w:t>
      </w:r>
      <w:r w:rsidR="00625BC7">
        <w:rPr>
          <w:szCs w:val="19"/>
        </w:rPr>
        <w:t>.</w:t>
      </w:r>
    </w:p>
    <w:p w:rsidR="00625BC7" w:rsidRPr="004A53CE" w:rsidRDefault="00625BC7" w:rsidP="00625BC7">
      <w:pPr>
        <w:pStyle w:val="NormalWeb"/>
        <w:spacing w:before="0" w:beforeAutospacing="0" w:after="0" w:afterAutospacing="0" w:line="360" w:lineRule="auto"/>
        <w:ind w:firstLine="1134"/>
        <w:jc w:val="both"/>
        <w:rPr>
          <w:szCs w:val="19"/>
        </w:rPr>
      </w:pPr>
    </w:p>
    <w:p w:rsidR="004A53CE" w:rsidRPr="004A53CE" w:rsidRDefault="004A53CE" w:rsidP="00625BC7">
      <w:pPr>
        <w:pStyle w:val="NormalWeb"/>
        <w:spacing w:before="0" w:beforeAutospacing="0" w:after="0" w:afterAutospacing="0" w:line="360" w:lineRule="auto"/>
        <w:jc w:val="both"/>
        <w:rPr>
          <w:szCs w:val="19"/>
        </w:rPr>
      </w:pPr>
    </w:p>
    <w:p w:rsidR="009C7FCC" w:rsidRPr="009C7FCC" w:rsidRDefault="009C7FCC" w:rsidP="009C7FCC">
      <w:pPr>
        <w:jc w:val="center"/>
        <w:rPr>
          <w:rFonts w:ascii="Times New Roman" w:hAnsi="Times New Roman"/>
          <w:b/>
        </w:rPr>
      </w:pPr>
      <w:r w:rsidRPr="009C7FCC">
        <w:rPr>
          <w:rFonts w:ascii="Times New Roman" w:hAnsi="Times New Roman"/>
          <w:b/>
        </w:rPr>
        <w:t>DR.</w:t>
      </w:r>
      <w:r w:rsidR="004A53CE" w:rsidRPr="009C7FCC">
        <w:rPr>
          <w:rFonts w:ascii="Times New Roman" w:hAnsi="Times New Roman"/>
          <w:b/>
        </w:rPr>
        <w:t xml:space="preserve"> YGLÉSIO</w:t>
      </w:r>
    </w:p>
    <w:p w:rsidR="00FB59B8" w:rsidRPr="00421050" w:rsidRDefault="004A53CE" w:rsidP="00985BB1">
      <w:pPr>
        <w:jc w:val="center"/>
        <w:rPr>
          <w:rFonts w:ascii="Century" w:hAnsi="Century"/>
          <w:b/>
          <w:sz w:val="28"/>
        </w:rPr>
      </w:pPr>
      <w:r w:rsidRPr="009C7FCC">
        <w:rPr>
          <w:rFonts w:ascii="Times New Roman" w:hAnsi="Times New Roman"/>
          <w:b/>
          <w:sz w:val="20"/>
          <w:szCs w:val="20"/>
        </w:rPr>
        <w:t>DEPUTADO ESTADUAL</w:t>
      </w:r>
    </w:p>
    <w:sectPr w:rsidR="00FB59B8" w:rsidRPr="00421050" w:rsidSect="00113C1C">
      <w:pgSz w:w="11906" w:h="16838"/>
      <w:pgMar w:top="42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B"/>
    <w:rsid w:val="000D3251"/>
    <w:rsid w:val="00113C1C"/>
    <w:rsid w:val="001F3A88"/>
    <w:rsid w:val="002A755D"/>
    <w:rsid w:val="0038050D"/>
    <w:rsid w:val="003B40F1"/>
    <w:rsid w:val="003F3150"/>
    <w:rsid w:val="00421050"/>
    <w:rsid w:val="004A53CE"/>
    <w:rsid w:val="004D5D69"/>
    <w:rsid w:val="005A79A8"/>
    <w:rsid w:val="005E4E60"/>
    <w:rsid w:val="00625BC7"/>
    <w:rsid w:val="007420A5"/>
    <w:rsid w:val="00985BB1"/>
    <w:rsid w:val="009C7FCC"/>
    <w:rsid w:val="009D67A7"/>
    <w:rsid w:val="009F28AB"/>
    <w:rsid w:val="00BD6F7A"/>
    <w:rsid w:val="00C35724"/>
    <w:rsid w:val="00E4639E"/>
    <w:rsid w:val="00F54624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Alinne</dc:creator>
  <cp:lastModifiedBy>Mylla Sampaio</cp:lastModifiedBy>
  <cp:revision>2</cp:revision>
  <cp:lastPrinted>2019-07-18T19:57:00Z</cp:lastPrinted>
  <dcterms:created xsi:type="dcterms:W3CDTF">2020-04-21T23:48:00Z</dcterms:created>
  <dcterms:modified xsi:type="dcterms:W3CDTF">2020-04-21T23:48:00Z</dcterms:modified>
</cp:coreProperties>
</file>