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ABA" w:rsidRDefault="00D60ABA">
      <w:pPr>
        <w:pStyle w:val="Ttulo1"/>
        <w:tabs>
          <w:tab w:val="left" w:pos="6045"/>
        </w:tabs>
        <w:spacing w:line="273" w:lineRule="exact"/>
        <w:ind w:right="14"/>
      </w:pPr>
    </w:p>
    <w:p w:rsidR="004F5883" w:rsidRDefault="008B150E">
      <w:pPr>
        <w:pStyle w:val="Ttulo1"/>
        <w:tabs>
          <w:tab w:val="left" w:pos="6045"/>
        </w:tabs>
        <w:spacing w:line="273" w:lineRule="exact"/>
        <w:ind w:right="14"/>
      </w:pPr>
      <w:r>
        <w:t>PROJETO DE RESOLUÇÃO</w:t>
      </w:r>
      <w:r>
        <w:rPr>
          <w:spacing w:val="-1"/>
        </w:rPr>
        <w:t xml:space="preserve"> </w:t>
      </w:r>
      <w:r>
        <w:t>LEGISLATIVA</w:t>
      </w:r>
      <w:r>
        <w:rPr>
          <w:spacing w:val="-4"/>
        </w:rPr>
        <w:t xml:space="preserve"> </w:t>
      </w:r>
      <w:r>
        <w:t>Nº</w:t>
      </w:r>
      <w:r>
        <w:tab/>
        <w:t>/2020</w:t>
      </w:r>
    </w:p>
    <w:p w:rsidR="004F5883" w:rsidRDefault="004F5883">
      <w:pPr>
        <w:pStyle w:val="Corpodetexto"/>
        <w:rPr>
          <w:b/>
          <w:sz w:val="26"/>
        </w:rPr>
      </w:pPr>
    </w:p>
    <w:p w:rsidR="004F5883" w:rsidRDefault="004F5883">
      <w:pPr>
        <w:pStyle w:val="Corpodetexto"/>
        <w:rPr>
          <w:b/>
          <w:sz w:val="26"/>
        </w:rPr>
      </w:pPr>
    </w:p>
    <w:p w:rsidR="004F5883" w:rsidRDefault="008B150E" w:rsidP="00D60ABA">
      <w:pPr>
        <w:ind w:left="3646"/>
        <w:rPr>
          <w:b/>
          <w:i/>
          <w:sz w:val="24"/>
        </w:rPr>
      </w:pPr>
      <w:r>
        <w:rPr>
          <w:i/>
          <w:sz w:val="24"/>
        </w:rPr>
        <w:t>CONCEDE Medalha do Mérito Legislativo “</w:t>
      </w:r>
      <w:r>
        <w:rPr>
          <w:b/>
          <w:i/>
          <w:sz w:val="24"/>
        </w:rPr>
        <w:t xml:space="preserve">Manuel Beckman” </w:t>
      </w:r>
      <w:r>
        <w:rPr>
          <w:i/>
          <w:sz w:val="24"/>
        </w:rPr>
        <w:t>à Senhora Ana Cristina Brandão Feitosa</w:t>
      </w:r>
      <w:r>
        <w:rPr>
          <w:b/>
          <w:i/>
          <w:sz w:val="24"/>
        </w:rPr>
        <w:t>.</w:t>
      </w:r>
    </w:p>
    <w:p w:rsidR="004F5883" w:rsidRDefault="004F5883">
      <w:pPr>
        <w:pStyle w:val="Corpodetexto"/>
        <w:rPr>
          <w:b/>
          <w:i/>
          <w:sz w:val="26"/>
        </w:rPr>
      </w:pPr>
    </w:p>
    <w:p w:rsidR="004F5883" w:rsidRDefault="004F5883">
      <w:pPr>
        <w:pStyle w:val="Corpodetexto"/>
        <w:spacing w:before="9"/>
        <w:rPr>
          <w:b/>
          <w:i/>
          <w:sz w:val="30"/>
        </w:rPr>
      </w:pPr>
    </w:p>
    <w:p w:rsidR="004F5883" w:rsidRDefault="008B150E">
      <w:pPr>
        <w:spacing w:line="360" w:lineRule="auto"/>
        <w:ind w:left="100" w:firstLine="993"/>
        <w:rPr>
          <w:sz w:val="24"/>
        </w:rPr>
      </w:pPr>
      <w:r>
        <w:rPr>
          <w:sz w:val="24"/>
        </w:rPr>
        <w:t xml:space="preserve">Art. 1º - Fica concedida Medalha de Mérito Legislativo “Manuel Beckman” à Ilustre cidadã maranhense </w:t>
      </w:r>
      <w:r>
        <w:rPr>
          <w:b/>
          <w:sz w:val="24"/>
        </w:rPr>
        <w:t>Ana Cristina Brandão Feitosa</w:t>
      </w:r>
      <w:r>
        <w:rPr>
          <w:sz w:val="24"/>
        </w:rPr>
        <w:t>.</w:t>
      </w:r>
    </w:p>
    <w:p w:rsidR="004F5883" w:rsidRDefault="004F5883">
      <w:pPr>
        <w:pStyle w:val="Corpodetexto"/>
        <w:spacing w:before="10"/>
        <w:rPr>
          <w:sz w:val="20"/>
        </w:rPr>
      </w:pPr>
    </w:p>
    <w:p w:rsidR="004F5883" w:rsidRDefault="008B150E">
      <w:pPr>
        <w:pStyle w:val="Corpodetexto"/>
        <w:ind w:left="1092"/>
      </w:pPr>
      <w:r>
        <w:t>Art. 2º - Esta Resolução entra em vigor na data de sua publicação.</w:t>
      </w:r>
    </w:p>
    <w:p w:rsidR="004F5883" w:rsidRDefault="004F5883">
      <w:pPr>
        <w:pStyle w:val="Corpodetexto"/>
        <w:rPr>
          <w:sz w:val="26"/>
        </w:rPr>
      </w:pPr>
    </w:p>
    <w:p w:rsidR="004F5883" w:rsidRDefault="004F5883">
      <w:pPr>
        <w:pStyle w:val="Corpodetexto"/>
        <w:rPr>
          <w:sz w:val="26"/>
        </w:rPr>
      </w:pPr>
    </w:p>
    <w:p w:rsidR="004F5883" w:rsidRDefault="004F5883">
      <w:pPr>
        <w:pStyle w:val="Corpodetexto"/>
        <w:spacing w:before="3"/>
        <w:rPr>
          <w:sz w:val="27"/>
        </w:rPr>
      </w:pPr>
    </w:p>
    <w:p w:rsidR="004F5883" w:rsidRDefault="008B150E">
      <w:pPr>
        <w:pStyle w:val="Corpodetexto"/>
        <w:spacing w:before="1"/>
        <w:ind w:left="1092"/>
      </w:pPr>
      <w:r>
        <w:t>Assembleia Legislativa do Maranhão, em 13 de agosto de 2020.</w:t>
      </w:r>
    </w:p>
    <w:p w:rsidR="004F5883" w:rsidRDefault="004F5883">
      <w:pPr>
        <w:pStyle w:val="Corpodetexto"/>
        <w:rPr>
          <w:sz w:val="26"/>
        </w:rPr>
      </w:pPr>
    </w:p>
    <w:p w:rsidR="004F5883" w:rsidRDefault="004F5883">
      <w:pPr>
        <w:pStyle w:val="Corpodetexto"/>
        <w:rPr>
          <w:sz w:val="26"/>
        </w:rPr>
      </w:pPr>
    </w:p>
    <w:p w:rsidR="004F5883" w:rsidRDefault="004F5883">
      <w:pPr>
        <w:pStyle w:val="Corpodetexto"/>
        <w:rPr>
          <w:sz w:val="26"/>
        </w:rPr>
      </w:pPr>
    </w:p>
    <w:p w:rsidR="004F5883" w:rsidRDefault="004F5883">
      <w:pPr>
        <w:pStyle w:val="Corpodetexto"/>
        <w:spacing w:before="4"/>
        <w:rPr>
          <w:sz w:val="37"/>
        </w:rPr>
      </w:pPr>
    </w:p>
    <w:p w:rsidR="004F5883" w:rsidRDefault="008B150E">
      <w:pPr>
        <w:pStyle w:val="Ttulo1"/>
      </w:pPr>
      <w:r>
        <w:t>DANIELLA TEMA</w:t>
      </w:r>
    </w:p>
    <w:p w:rsidR="004F5883" w:rsidRDefault="008B150E">
      <w:pPr>
        <w:spacing w:before="2"/>
        <w:ind w:left="3645"/>
        <w:rPr>
          <w:b/>
          <w:sz w:val="20"/>
        </w:rPr>
      </w:pPr>
      <w:r>
        <w:rPr>
          <w:b/>
          <w:sz w:val="20"/>
        </w:rPr>
        <w:t>Deputada Estadual</w:t>
      </w:r>
    </w:p>
    <w:p w:rsidR="004F5883" w:rsidRDefault="004F5883">
      <w:pPr>
        <w:rPr>
          <w:sz w:val="20"/>
        </w:rPr>
        <w:sectPr w:rsidR="004F5883">
          <w:headerReference w:type="default" r:id="rId6"/>
          <w:footerReference w:type="default" r:id="rId7"/>
          <w:type w:val="continuous"/>
          <w:pgSz w:w="11910" w:h="16840"/>
          <w:pgMar w:top="3220" w:right="1460" w:bottom="1300" w:left="1500" w:header="713" w:footer="1102" w:gutter="0"/>
          <w:cols w:space="720"/>
        </w:sectPr>
      </w:pPr>
    </w:p>
    <w:p w:rsidR="004F5883" w:rsidRPr="00847ACF" w:rsidRDefault="008B150E">
      <w:pPr>
        <w:pStyle w:val="Ttulo1"/>
        <w:spacing w:line="266" w:lineRule="exact"/>
        <w:ind w:left="60" w:right="14"/>
        <w:rPr>
          <w:u w:val="single"/>
        </w:rPr>
      </w:pPr>
      <w:r w:rsidRPr="00847ACF">
        <w:rPr>
          <w:spacing w:val="-120"/>
          <w:u w:val="single"/>
        </w:rPr>
        <w:lastRenderedPageBreak/>
        <w:t>J</w:t>
      </w:r>
      <w:bookmarkStart w:id="0" w:name="_GoBack"/>
      <w:bookmarkEnd w:id="0"/>
      <w:r w:rsidRPr="00847ACF">
        <w:rPr>
          <w:spacing w:val="62"/>
          <w:u w:val="single"/>
        </w:rPr>
        <w:t xml:space="preserve"> </w:t>
      </w:r>
      <w:r w:rsidRPr="00847ACF">
        <w:rPr>
          <w:u w:val="single"/>
        </w:rPr>
        <w:t>USTIFICATIVA</w:t>
      </w:r>
      <w:r w:rsidRPr="00847ACF">
        <w:rPr>
          <w:spacing w:val="2"/>
          <w:u w:val="single"/>
        </w:rPr>
        <w:t xml:space="preserve"> </w:t>
      </w:r>
    </w:p>
    <w:p w:rsidR="004F5883" w:rsidRDefault="004F5883">
      <w:pPr>
        <w:pStyle w:val="Corpodetexto"/>
        <w:spacing w:before="8"/>
        <w:rPr>
          <w:b/>
          <w:sz w:val="21"/>
        </w:rPr>
      </w:pPr>
    </w:p>
    <w:p w:rsidR="004F5883" w:rsidRDefault="008B150E">
      <w:pPr>
        <w:ind w:left="100" w:right="114" w:firstLine="991"/>
        <w:jc w:val="both"/>
        <w:rPr>
          <w:sz w:val="24"/>
        </w:rPr>
      </w:pPr>
      <w:r>
        <w:rPr>
          <w:sz w:val="24"/>
        </w:rPr>
        <w:t xml:space="preserve">Ana Cristina Brandão Feitosa, mais conhecida como Ana Brandão, se define como </w:t>
      </w:r>
      <w:r>
        <w:rPr>
          <w:b/>
          <w:i/>
          <w:sz w:val="24"/>
        </w:rPr>
        <w:t>“uma mulher protagonista da sua própria história”</w:t>
      </w:r>
      <w:r>
        <w:rPr>
          <w:sz w:val="24"/>
        </w:rPr>
        <w:t>.</w:t>
      </w:r>
    </w:p>
    <w:p w:rsidR="004F5883" w:rsidRDefault="008B150E">
      <w:pPr>
        <w:pStyle w:val="Corpodetexto"/>
        <w:spacing w:before="120"/>
        <w:ind w:left="100" w:right="113" w:firstLine="991"/>
        <w:jc w:val="both"/>
      </w:pPr>
      <w:r>
        <w:t>Maranhense, nascida em Colinas/MA, filha mais nova de Josuíla Brandão e Fabelino Neto Feitosa, é mãe orgulhosa de Thales Brandão, Teresa Nina Brandão  Marques e Carlos Brandão. Casada com Fernando Cardoso, que lhe presenteou com uma filha afetiva,</w:t>
      </w:r>
      <w:r>
        <w:rPr>
          <w:spacing w:val="-1"/>
        </w:rPr>
        <w:t xml:space="preserve"> </w:t>
      </w:r>
      <w:r>
        <w:t>Camila.</w:t>
      </w:r>
    </w:p>
    <w:p w:rsidR="004F5883" w:rsidRDefault="008B150E">
      <w:pPr>
        <w:pStyle w:val="Corpodetexto"/>
        <w:spacing w:before="120"/>
        <w:ind w:left="100" w:right="114" w:firstLine="991"/>
        <w:jc w:val="both"/>
      </w:pPr>
      <w:r>
        <w:t>Ana Brandão é graduada em direito pela Universidade Federal do Maranhão UFMA- especializada em Direito imobiliário, consumidor e em Sistema Financeiro da Habitação, consultora jurídica da Associação Brasileira dos Mutuários da Habitação (ABMH) no Maranhão e Diretora do Instituto Brasileiro de Estudo e Defesa das Relações de consumo (IBEDEC).</w:t>
      </w:r>
    </w:p>
    <w:p w:rsidR="004F5883" w:rsidRDefault="008B150E">
      <w:pPr>
        <w:pStyle w:val="Corpodetexto"/>
        <w:spacing w:before="120"/>
        <w:ind w:left="100" w:right="112" w:firstLine="991"/>
        <w:jc w:val="both"/>
      </w:pPr>
      <w:r>
        <w:t>Fundadora do escritório de advocacia “Ana Brandão Advogados Associados”, localizado na cidade de São Luís/MA, ela relata que a trajetória profissional sempre foi  um grande desafio em sua vida, principalmente no início, quando decidiu seguir a carreira da advocacia. Conta que “</w:t>
      </w:r>
      <w:r>
        <w:rPr>
          <w:b/>
        </w:rPr>
        <w:t xml:space="preserve">construiu tudo do zero”, </w:t>
      </w:r>
      <w:r>
        <w:t>pois não teve o privilégio de ter familiares ou pessoas próximas sobre as quais pudesse se</w:t>
      </w:r>
      <w:r>
        <w:rPr>
          <w:spacing w:val="-9"/>
        </w:rPr>
        <w:t xml:space="preserve"> </w:t>
      </w:r>
      <w:r>
        <w:t>espelhar.</w:t>
      </w:r>
    </w:p>
    <w:p w:rsidR="004F5883" w:rsidRDefault="008B150E">
      <w:pPr>
        <w:pStyle w:val="Corpodetexto"/>
        <w:spacing w:before="120"/>
        <w:ind w:left="100" w:right="112" w:firstLine="991"/>
        <w:jc w:val="both"/>
      </w:pPr>
      <w:r>
        <w:t>Cabe mencionar que, o escritório que carrega o nome da fundadora, logrou notável reconhecimento e sucesso nesses 25 (vinte e cinco) anos de experiência, consolidando-se como um dos escritórios de advocacia mais respeitados e conceituados do Estado do Maranhão.</w:t>
      </w:r>
    </w:p>
    <w:p w:rsidR="004F5883" w:rsidRDefault="008B150E">
      <w:pPr>
        <w:pStyle w:val="Corpodetexto"/>
        <w:spacing w:before="120"/>
        <w:ind w:left="100" w:right="112" w:firstLine="991"/>
        <w:jc w:val="both"/>
      </w:pPr>
      <w:r>
        <w:t>Além de exercer a advocacia, a Dra. Ana Brandão sempre buscou contribuir com projetos de impacto social, na ativa esperança de transformar a realidade dos que mais</w:t>
      </w:r>
      <w:r>
        <w:rPr>
          <w:spacing w:val="-1"/>
        </w:rPr>
        <w:t xml:space="preserve"> </w:t>
      </w:r>
      <w:r>
        <w:t>precisam.</w:t>
      </w:r>
    </w:p>
    <w:p w:rsidR="004F5883" w:rsidRDefault="008B150E">
      <w:pPr>
        <w:pStyle w:val="Corpodetexto"/>
        <w:spacing w:before="120"/>
        <w:ind w:left="100" w:right="110" w:firstLine="991"/>
        <w:jc w:val="both"/>
      </w:pPr>
      <w:r>
        <w:t>Em 2004 assumiu o cargo de vice-presidenta nacional do IBEDEC – Instituto Brasileiro de Estudo e Defesa dos Consumidores, o qual exerce até hoje, ininterruptamente. Por meio do IBEDEC, a advogada orienta a população em geral sobre as relações de consumo e todos os seus desdobramentos, difundindo e atuando na defesa os direitos dos consumidores.</w:t>
      </w:r>
    </w:p>
    <w:p w:rsidR="004F5883" w:rsidRDefault="008B150E">
      <w:pPr>
        <w:pStyle w:val="Corpodetexto"/>
        <w:spacing w:before="121"/>
        <w:ind w:left="100" w:right="113" w:firstLine="991"/>
        <w:jc w:val="both"/>
      </w:pPr>
      <w:r>
        <w:t>Além isso, é uma apoiadora e voluntária do Instituto Maranhense de Oncologia Aldenora Belo – IMOAB. Atuou no movimento social “Eu te Amo Meu Brasil”, criado no Maranhão, em defesa de um Brasil livre, justo, sem corrupção, de todos os brasileiros. Vale pontuar que, pessoalmente, ela colheu milhares de assinaturas na cidade de São Luís a favor do Projeto das “10 Medidas Contra a</w:t>
      </w:r>
      <w:r>
        <w:rPr>
          <w:spacing w:val="-4"/>
        </w:rPr>
        <w:t xml:space="preserve"> </w:t>
      </w:r>
      <w:r>
        <w:t>Corrupção”.</w:t>
      </w:r>
    </w:p>
    <w:p w:rsidR="004F5883" w:rsidRDefault="008B150E">
      <w:pPr>
        <w:pStyle w:val="Corpodetexto"/>
        <w:spacing w:before="120"/>
        <w:ind w:left="100" w:right="111" w:firstLine="991"/>
        <w:jc w:val="both"/>
      </w:pPr>
      <w:r>
        <w:t>Também foi co-fundadora, e atuou como Diretora Jurídica por três anos, da Associação das Mulheres Empreendedoras do Maranhão – AME/MA, instituição civil sem fins lucrativos, que reúne mulheres maranhenses dedicadas a atividades em prol do desenvolvimento econômico e social do Estado.</w:t>
      </w:r>
    </w:p>
    <w:p w:rsidR="004F5883" w:rsidRDefault="004F5883">
      <w:pPr>
        <w:jc w:val="both"/>
        <w:sectPr w:rsidR="004F5883">
          <w:pgSz w:w="11910" w:h="16840"/>
          <w:pgMar w:top="3220" w:right="1460" w:bottom="1300" w:left="1500" w:header="713" w:footer="1102" w:gutter="0"/>
          <w:cols w:space="720"/>
        </w:sectPr>
      </w:pPr>
    </w:p>
    <w:p w:rsidR="004F5883" w:rsidRDefault="008B150E">
      <w:pPr>
        <w:pStyle w:val="Corpodetexto"/>
        <w:ind w:left="100" w:right="113" w:firstLine="991"/>
        <w:jc w:val="both"/>
      </w:pPr>
      <w:r>
        <w:lastRenderedPageBreak/>
        <w:t xml:space="preserve">Consciente de que vida deve ser vivida com plenitude, a partir da luta de seus sonhos, no enfrentamento de grandes barreiras e desafios, sem deixar de sorrir, alegrar e, sobretudo REALIZAR, fundou, em 2019, o projeto social do qual afirma ser um dos que mais a orgulha: o </w:t>
      </w:r>
      <w:r>
        <w:rPr>
          <w:b/>
        </w:rPr>
        <w:t>“Nasce Uma Estrela”</w:t>
      </w:r>
      <w:r>
        <w:t>. O referido projeto tem como objetivo promover a reintegração de mulheres vítimas de violência ao mercado de</w:t>
      </w:r>
      <w:r>
        <w:rPr>
          <w:spacing w:val="-7"/>
        </w:rPr>
        <w:t xml:space="preserve"> </w:t>
      </w:r>
      <w:r>
        <w:t>trabalho.</w:t>
      </w:r>
    </w:p>
    <w:p w:rsidR="004F5883" w:rsidRDefault="008B150E">
      <w:pPr>
        <w:spacing w:before="110"/>
        <w:ind w:left="100" w:right="111" w:firstLine="991"/>
        <w:jc w:val="both"/>
        <w:rPr>
          <w:i/>
          <w:sz w:val="24"/>
        </w:rPr>
      </w:pPr>
      <w:r>
        <w:rPr>
          <w:sz w:val="24"/>
        </w:rPr>
        <w:t xml:space="preserve">Dra. Ana Brandão é considerada uma mulher realizadora, segundo relatos de amigas próximas </w:t>
      </w:r>
      <w:r>
        <w:rPr>
          <w:i/>
          <w:sz w:val="24"/>
        </w:rPr>
        <w:t>“quando ela coloca algo na cabeça, põe todas as suas forças e energias, com a ajuda de parceiras que, igualmente, não medem esforços para executar e transformar sonhos, projetos e ideias em realidade”.</w:t>
      </w:r>
    </w:p>
    <w:p w:rsidR="004F5883" w:rsidRDefault="008B150E">
      <w:pPr>
        <w:pStyle w:val="Corpodetexto"/>
        <w:spacing w:before="120"/>
        <w:ind w:left="100" w:right="113" w:firstLine="991"/>
        <w:jc w:val="both"/>
      </w:pPr>
      <w:r>
        <w:t>Nessa esteira, nasceu o “</w:t>
      </w:r>
      <w:r>
        <w:rPr>
          <w:b/>
        </w:rPr>
        <w:t xml:space="preserve">Instituto do Bem” </w:t>
      </w:r>
      <w:r>
        <w:t>que é mais um fruto do inesgotável empenho dessa maranhense em congregar pessoas a favor, literalmente, da prática do BEM, como induz o próprio nome da entidade.</w:t>
      </w:r>
    </w:p>
    <w:p w:rsidR="004F5883" w:rsidRDefault="008B150E">
      <w:pPr>
        <w:pStyle w:val="Corpodetexto"/>
        <w:spacing w:before="120"/>
        <w:ind w:left="100" w:right="110" w:firstLine="991"/>
        <w:jc w:val="both"/>
      </w:pPr>
      <w:r>
        <w:t>O “Instituto do Bem” visa incentivar e promover o desenvolvimento econômico e social, a partir do auxílio às parcelas da sociedade mais vulneráveis, desenvolvendo ações como o acolhimento de pessoas em situação de vulnerabilidade, trabalho voluntário, convênios e acordos com instituições públicas, nacionais ou</w:t>
      </w:r>
      <w:r>
        <w:rPr>
          <w:spacing w:val="-3"/>
        </w:rPr>
        <w:t xml:space="preserve"> </w:t>
      </w:r>
      <w:r>
        <w:t>internacionais.</w:t>
      </w:r>
    </w:p>
    <w:p w:rsidR="004F5883" w:rsidRDefault="008B150E">
      <w:pPr>
        <w:spacing w:before="120"/>
        <w:ind w:left="100" w:right="109" w:firstLine="991"/>
        <w:jc w:val="both"/>
        <w:rPr>
          <w:i/>
          <w:sz w:val="24"/>
        </w:rPr>
      </w:pPr>
      <w:r>
        <w:rPr>
          <w:sz w:val="24"/>
        </w:rPr>
        <w:t>Uma das ações mais expressivas é o “</w:t>
      </w:r>
      <w:r>
        <w:rPr>
          <w:b/>
          <w:sz w:val="24"/>
        </w:rPr>
        <w:t>Leilão do Bem</w:t>
      </w:r>
      <w:r>
        <w:rPr>
          <w:sz w:val="24"/>
        </w:rPr>
        <w:t xml:space="preserve">”, evento realizado anualmente com o objetivo de arrecadar fundos para entidades filantrópicas. No ano passado (2019) foram arrecadados quase R$100.000,00 (cem mil reais), integralmente destinados à </w:t>
      </w:r>
      <w:r>
        <w:rPr>
          <w:i/>
          <w:sz w:val="24"/>
        </w:rPr>
        <w:t>Casa Sonho da Criança, Projeto Social Wonder Woman, Escola Comunitária da Vila Pirâmide, Creche Escola Primavera.</w:t>
      </w:r>
    </w:p>
    <w:p w:rsidR="004F5883" w:rsidRDefault="008B150E">
      <w:pPr>
        <w:pStyle w:val="Corpodetexto"/>
        <w:spacing w:before="118"/>
        <w:ind w:left="100" w:right="113" w:firstLine="991"/>
        <w:jc w:val="both"/>
      </w:pPr>
      <w:r>
        <w:t xml:space="preserve">A Dra. Ana Brandão é uma mulher atuante e não ficou de braços cruzados, diante da crise instaurada pela pandemia do novo coronavírus. Nesse cenário, lançou a </w:t>
      </w:r>
      <w:r>
        <w:rPr>
          <w:b/>
        </w:rPr>
        <w:t>Campanha Mesa Cheia (#TodasPeloMaranhao)</w:t>
      </w:r>
      <w:r>
        <w:t>, que nasceu com a ousada, mas necessária missão de arrecadar e levar aos 217 Municípios do Estado do Maranhão e seus povoados cestas básicas para as mesas de Mães, Líderes de Famílias.</w:t>
      </w:r>
    </w:p>
    <w:p w:rsidR="004F5883" w:rsidRDefault="008B150E">
      <w:pPr>
        <w:pStyle w:val="Corpodetexto"/>
        <w:spacing w:before="120"/>
        <w:ind w:left="100" w:right="110" w:firstLine="991"/>
        <w:jc w:val="both"/>
      </w:pPr>
      <w:r>
        <w:t>Posto que, com o advento da pandemia, a situação financeira de milhares de famílias maranhenses ficou ainda mais grave, quando muitas mulheres líderes de família, ficaram impedidas de trabalhar devido ao isolamento e distanciamento social, impedindo- as de busca sustento para seus filhos.</w:t>
      </w:r>
    </w:p>
    <w:p w:rsidR="004F5883" w:rsidRDefault="008B150E">
      <w:pPr>
        <w:pStyle w:val="Corpodetexto"/>
        <w:spacing w:before="120"/>
        <w:ind w:left="100" w:right="112" w:firstLine="991"/>
        <w:jc w:val="both"/>
      </w:pPr>
      <w:r>
        <w:t>Nesse contexto, o Instituto do Bem em parceria com a Associação Mulher Empresária de São Paulo, o Corpo de Bombeiros do Estado do Maranhão, a Secretaria Estadual da Mulher, entre outros parceiros, uniram-se com o propósito de arrecadar cestas básicas para fomentar doações em todo Estado, na esperança de poupar essas famílias de mais uma dor, dentre tantas já enfrentadas: a fome.</w:t>
      </w:r>
    </w:p>
    <w:p w:rsidR="004F5883" w:rsidRDefault="008B150E">
      <w:pPr>
        <w:pStyle w:val="Corpodetexto"/>
        <w:spacing w:before="120"/>
        <w:ind w:left="100" w:right="109" w:firstLine="991"/>
        <w:jc w:val="both"/>
      </w:pPr>
      <w:r>
        <w:t>A campanha já entregou mais de 23 (vinte e três) toneladas de alimentos em municípios maranhenses, tai como: Raposa, Paço do Lumiar, Santa Luzia, São José de Ribamar, Presidente Dutra, São Mateus, Matões do Norte, Benedito Leite e Povoado de Cocos.</w:t>
      </w:r>
    </w:p>
    <w:p w:rsidR="004F5883" w:rsidRDefault="004F5883">
      <w:pPr>
        <w:jc w:val="both"/>
        <w:sectPr w:rsidR="004F5883">
          <w:pgSz w:w="11910" w:h="16840"/>
          <w:pgMar w:top="3220" w:right="1460" w:bottom="1300" w:left="1500" w:header="713" w:footer="1102" w:gutter="0"/>
          <w:cols w:space="720"/>
        </w:sectPr>
      </w:pPr>
    </w:p>
    <w:p w:rsidR="004F5883" w:rsidRDefault="008B150E">
      <w:pPr>
        <w:pStyle w:val="Corpodetexto"/>
        <w:ind w:left="100" w:right="111" w:firstLine="991"/>
        <w:jc w:val="both"/>
      </w:pPr>
      <w:r>
        <w:lastRenderedPageBreak/>
        <w:t>Todos/Todas integrantes desenvolvem trabalho voluntário e não recebem salário ou contribuições financeiras advindas das atividades da Entidade. As “Madrinhas do Bem”, lideranças do instituto, desenvolvem um papel fundamental em construir pontes com sociedade empresária do Estado do Maranhão, contribuindo na arrecadação de recursos humanos e financeiros para fazer o</w:t>
      </w:r>
      <w:r>
        <w:rPr>
          <w:spacing w:val="-6"/>
        </w:rPr>
        <w:t xml:space="preserve"> </w:t>
      </w:r>
      <w:r>
        <w:t>bem.</w:t>
      </w:r>
    </w:p>
    <w:p w:rsidR="004F5883" w:rsidRDefault="008B150E">
      <w:pPr>
        <w:pStyle w:val="Corpodetexto"/>
        <w:spacing w:before="110"/>
        <w:ind w:left="100" w:right="113" w:firstLine="991"/>
        <w:jc w:val="both"/>
      </w:pPr>
      <w:r>
        <w:t>Esse é o relato que demonstra todo seu empenho na luta por direitos iguais e a inclusão da mulher nos espaços de poder no nosso Estado, sendo uma referência na área da advocacia</w:t>
      </w:r>
      <w:r>
        <w:rPr>
          <w:spacing w:val="-1"/>
        </w:rPr>
        <w:t xml:space="preserve"> </w:t>
      </w:r>
      <w:r>
        <w:t>maranhense.</w:t>
      </w:r>
    </w:p>
    <w:p w:rsidR="004F5883" w:rsidRDefault="008B150E">
      <w:pPr>
        <w:spacing w:before="120"/>
        <w:ind w:left="100" w:right="110" w:firstLine="991"/>
        <w:jc w:val="both"/>
        <w:rPr>
          <w:sz w:val="24"/>
        </w:rPr>
      </w:pPr>
      <w:r>
        <w:rPr>
          <w:sz w:val="24"/>
        </w:rPr>
        <w:t xml:space="preserve">Dessa maneira, é de suma importância a aprovação do presente projeto de resolução legislativa para </w:t>
      </w:r>
      <w:r>
        <w:rPr>
          <w:b/>
          <w:sz w:val="24"/>
        </w:rPr>
        <w:t xml:space="preserve">concessão Medalha do Mérito Legislativo “Manuel Beckman” à maranhense Ana Cristina Brandão Feitosa, </w:t>
      </w:r>
      <w:r>
        <w:rPr>
          <w:sz w:val="24"/>
        </w:rPr>
        <w:t xml:space="preserve">em decorrência </w:t>
      </w:r>
      <w:r>
        <w:rPr>
          <w:i/>
          <w:sz w:val="24"/>
        </w:rPr>
        <w:t>de tantos serviços prestados à coletividade maranhense, o reconhecimento pelo comprometimento de tamanha envergadura</w:t>
      </w:r>
      <w:r>
        <w:rPr>
          <w:sz w:val="24"/>
        </w:rPr>
        <w:t>; e é o que se pleiteia e espera.</w:t>
      </w:r>
    </w:p>
    <w:p w:rsidR="004F5883" w:rsidRDefault="004F5883">
      <w:pPr>
        <w:pStyle w:val="Corpodetexto"/>
        <w:rPr>
          <w:sz w:val="26"/>
        </w:rPr>
      </w:pPr>
    </w:p>
    <w:p w:rsidR="004F5883" w:rsidRDefault="004F5883">
      <w:pPr>
        <w:pStyle w:val="Corpodetexto"/>
        <w:rPr>
          <w:sz w:val="26"/>
        </w:rPr>
      </w:pPr>
    </w:p>
    <w:p w:rsidR="004F5883" w:rsidRDefault="004F5883">
      <w:pPr>
        <w:pStyle w:val="Corpodetexto"/>
        <w:spacing w:before="8"/>
        <w:rPr>
          <w:sz w:val="27"/>
        </w:rPr>
      </w:pPr>
    </w:p>
    <w:p w:rsidR="004F5883" w:rsidRDefault="008B150E">
      <w:pPr>
        <w:pStyle w:val="Ttulo1"/>
      </w:pPr>
      <w:r>
        <w:t>DANIELLA TEMA</w:t>
      </w:r>
    </w:p>
    <w:p w:rsidR="004F5883" w:rsidRDefault="008B150E">
      <w:pPr>
        <w:spacing w:before="2"/>
        <w:ind w:right="15"/>
        <w:jc w:val="center"/>
        <w:rPr>
          <w:b/>
          <w:sz w:val="20"/>
        </w:rPr>
      </w:pPr>
      <w:r>
        <w:rPr>
          <w:b/>
          <w:sz w:val="20"/>
        </w:rPr>
        <w:t>Deputada Estadual</w:t>
      </w:r>
    </w:p>
    <w:sectPr w:rsidR="004F5883">
      <w:pgSz w:w="11910" w:h="16840"/>
      <w:pgMar w:top="3220" w:right="1460" w:bottom="1300" w:left="1500" w:header="713" w:footer="11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BEA" w:rsidRDefault="00FF0BEA">
      <w:r>
        <w:separator/>
      </w:r>
    </w:p>
  </w:endnote>
  <w:endnote w:type="continuationSeparator" w:id="0">
    <w:p w:rsidR="00FF0BEA" w:rsidRDefault="00FF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883" w:rsidRDefault="008B150E">
    <w:pPr>
      <w:pStyle w:val="Corpodetexto"/>
      <w:spacing w:line="14" w:lineRule="auto"/>
      <w:rPr>
        <w:sz w:val="20"/>
      </w:rPr>
    </w:pPr>
    <w:r>
      <w:rPr>
        <w:noProof/>
      </w:rPr>
      <w:drawing>
        <wp:anchor distT="0" distB="0" distL="0" distR="0" simplePos="0" relativeHeight="251563008" behindDoc="1" locked="0" layoutInCell="1" allowOverlap="1">
          <wp:simplePos x="0" y="0"/>
          <wp:positionH relativeFrom="page">
            <wp:posOffset>544360</wp:posOffset>
          </wp:positionH>
          <wp:positionV relativeFrom="page">
            <wp:posOffset>9865516</wp:posOffset>
          </wp:positionV>
          <wp:extent cx="1090808" cy="81315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090808" cy="81315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BEA" w:rsidRDefault="00FF0BEA">
      <w:r>
        <w:separator/>
      </w:r>
    </w:p>
  </w:footnote>
  <w:footnote w:type="continuationSeparator" w:id="0">
    <w:p w:rsidR="00FF0BEA" w:rsidRDefault="00FF0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883" w:rsidRDefault="008B150E">
    <w:pPr>
      <w:pStyle w:val="Corpodetexto"/>
      <w:spacing w:line="14" w:lineRule="auto"/>
      <w:rPr>
        <w:sz w:val="20"/>
      </w:rPr>
    </w:pPr>
    <w:r>
      <w:rPr>
        <w:noProof/>
      </w:rPr>
      <w:drawing>
        <wp:anchor distT="0" distB="0" distL="0" distR="0" simplePos="0" relativeHeight="251559936" behindDoc="1" locked="0" layoutInCell="1" allowOverlap="1">
          <wp:simplePos x="0" y="0"/>
          <wp:positionH relativeFrom="page">
            <wp:posOffset>3253740</wp:posOffset>
          </wp:positionH>
          <wp:positionV relativeFrom="page">
            <wp:posOffset>452627</wp:posOffset>
          </wp:positionV>
          <wp:extent cx="821435" cy="70256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21435" cy="702563"/>
                  </a:xfrm>
                  <a:prstGeom prst="rect">
                    <a:avLst/>
                  </a:prstGeom>
                </pic:spPr>
              </pic:pic>
            </a:graphicData>
          </a:graphic>
        </wp:anchor>
      </w:drawing>
    </w:r>
    <w:r w:rsidR="00847ACF">
      <w:rPr>
        <w:noProof/>
      </w:rPr>
      <mc:AlternateContent>
        <mc:Choice Requires="wps">
          <w:drawing>
            <wp:anchor distT="0" distB="0" distL="114300" distR="114300" simplePos="0" relativeHeight="251560960" behindDoc="1" locked="0" layoutInCell="1" allowOverlap="1">
              <wp:simplePos x="0" y="0"/>
              <wp:positionH relativeFrom="page">
                <wp:posOffset>1524000</wp:posOffset>
              </wp:positionH>
              <wp:positionV relativeFrom="page">
                <wp:posOffset>2054225</wp:posOffset>
              </wp:positionV>
              <wp:extent cx="450977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977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9ED11" id="Line 2" o:spid="_x0000_s1026" style="position:absolute;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0pt,161.75pt" to="475.1pt,1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" strokeweight=".36pt">
              <w10:wrap anchorx="page" anchory="page"/>
            </v:line>
          </w:pict>
        </mc:Fallback>
      </mc:AlternateContent>
    </w:r>
    <w:r w:rsidR="00847ACF">
      <w:rPr>
        <w:noProof/>
      </w:rPr>
      <mc:AlternateContent>
        <mc:Choice Requires="wps">
          <w:drawing>
            <wp:anchor distT="0" distB="0" distL="114300" distR="114300" simplePos="0" relativeHeight="251561984" behindDoc="1" locked="0" layoutInCell="1" allowOverlap="1">
              <wp:simplePos x="0" y="0"/>
              <wp:positionH relativeFrom="page">
                <wp:posOffset>1811655</wp:posOffset>
              </wp:positionH>
              <wp:positionV relativeFrom="page">
                <wp:posOffset>1144270</wp:posOffset>
              </wp:positionV>
              <wp:extent cx="3935095" cy="7785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5095"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883" w:rsidRDefault="008B150E">
                          <w:pPr>
                            <w:spacing w:before="11" w:line="252" w:lineRule="exact"/>
                            <w:ind w:left="1" w:right="1"/>
                            <w:jc w:val="center"/>
                            <w:rPr>
                              <w:b/>
                            </w:rPr>
                          </w:pPr>
                          <w:r>
                            <w:rPr>
                              <w:b/>
                            </w:rPr>
                            <w:t>ASSEMBLEIA LEGISLATIVA DO ESTADO DO MARANHÃO</w:t>
                          </w:r>
                        </w:p>
                        <w:p w:rsidR="004F5883" w:rsidRDefault="008B150E">
                          <w:pPr>
                            <w:spacing w:line="251" w:lineRule="exact"/>
                            <w:ind w:left="7" w:right="1"/>
                            <w:jc w:val="center"/>
                            <w:rPr>
                              <w:b/>
                            </w:rPr>
                          </w:pPr>
                          <w:r>
                            <w:rPr>
                              <w:b/>
                            </w:rPr>
                            <w:t>Gabinete da Deputada Daniella Tema</w:t>
                          </w:r>
                        </w:p>
                        <w:p w:rsidR="004F5883" w:rsidRDefault="008B150E">
                          <w:pPr>
                            <w:ind w:left="358" w:right="359"/>
                            <w:jc w:val="center"/>
                            <w:rPr>
                              <w:sz w:val="20"/>
                            </w:rPr>
                          </w:pPr>
                          <w:r>
                            <w:rPr>
                              <w:sz w:val="20"/>
                            </w:rPr>
                            <w:t>Avenida Jerônimo de Albuquerque, s/n, Sítio Rangedor – Cohafuma São Luís - MA – 65.071-750 – Telefone: (98) 3269-3440</w:t>
                          </w:r>
                        </w:p>
                        <w:p w:rsidR="004F5883" w:rsidRDefault="00FF0BEA">
                          <w:pPr>
                            <w:spacing w:before="1"/>
                            <w:ind w:left="1" w:right="3"/>
                            <w:jc w:val="center"/>
                            <w:rPr>
                              <w:sz w:val="20"/>
                            </w:rPr>
                          </w:pPr>
                          <w:hyperlink r:id="rId2">
                            <w:r w:rsidR="008B150E">
                              <w:rPr>
                                <w:sz w:val="20"/>
                              </w:rPr>
                              <w:t>dep.daniellatema@al.ma.leg.br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2.65pt;margin-top:90.1pt;width:309.85pt;height:61.3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" filled="f" stroked="f">
              <v:textbox inset="0,0,0,0">
                <w:txbxContent>
                  <w:p w:rsidR="004F5883" w:rsidRDefault="008B150E">
                    <w:pPr>
                      <w:spacing w:before="11" w:line="252" w:lineRule="exact"/>
                      <w:ind w:left="1" w:right="1"/>
                      <w:jc w:val="center"/>
                      <w:rPr>
                        <w:b/>
                      </w:rPr>
                    </w:pPr>
                    <w:r>
                      <w:rPr>
                        <w:b/>
                      </w:rPr>
                      <w:t>ASSEMBLEIA LEGISLATIVA DO ESTADO DO MARANHÃO</w:t>
                    </w:r>
                  </w:p>
                  <w:p w:rsidR="004F5883" w:rsidRDefault="008B150E">
                    <w:pPr>
                      <w:spacing w:line="251" w:lineRule="exact"/>
                      <w:ind w:left="7" w:right="1"/>
                      <w:jc w:val="center"/>
                      <w:rPr>
                        <w:b/>
                      </w:rPr>
                    </w:pPr>
                    <w:r>
                      <w:rPr>
                        <w:b/>
                      </w:rPr>
                      <w:t>Gabinete da Deputada Daniella Tema</w:t>
                    </w:r>
                  </w:p>
                  <w:p w:rsidR="004F5883" w:rsidRDefault="008B150E">
                    <w:pPr>
                      <w:ind w:left="358" w:right="359"/>
                      <w:jc w:val="center"/>
                      <w:rPr>
                        <w:sz w:val="20"/>
                      </w:rPr>
                    </w:pPr>
                    <w:r>
                      <w:rPr>
                        <w:sz w:val="20"/>
                      </w:rPr>
                      <w:t>Avenida Jerônimo de Albuquerque, s/n, Sítio Rangedor – Cohafuma São Luís - MA – 65.071-750 – Telefone: (98) 3269-3440</w:t>
                    </w:r>
                  </w:p>
                  <w:p w:rsidR="004F5883" w:rsidRDefault="008B150E">
                    <w:pPr>
                      <w:spacing w:before="1"/>
                      <w:ind w:left="1" w:right="3"/>
                      <w:jc w:val="center"/>
                      <w:rPr>
                        <w:sz w:val="20"/>
                      </w:rPr>
                    </w:pPr>
                    <w:hyperlink r:id="rId3">
                      <w:r>
                        <w:rPr>
                          <w:sz w:val="20"/>
                        </w:rPr>
                        <w:t>dep.daniellatema@al.ma.leg.br</w:t>
                      </w:r>
                    </w:hyperlink>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883"/>
    <w:rsid w:val="004F5883"/>
    <w:rsid w:val="00847ACF"/>
    <w:rsid w:val="008B150E"/>
    <w:rsid w:val="00D60ABA"/>
    <w:rsid w:val="00FF0B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2D989"/>
  <w15:docId w15:val="{21C33896-8C38-4226-B401-6A188D60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right="13"/>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mailto:dep.daniellatema@al.ma.leg.br" TargetMode="External"/><Relationship Id="rId2" Type="http://schemas.openxmlformats.org/officeDocument/2006/relationships/hyperlink" Target="mailto:dep.daniellatema@al.ma.leg.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5837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Microsoft Word - PROJETO DE LEI - MEDALHA - ANA BRANDÃ…O</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PROJETO DE LEI - MEDALHA - ANA BRANDÃ…O</dc:title>
  <dc:creator>Luciana Prazeres</dc:creator>
  <cp:lastModifiedBy>Eliara Soares Carneiro</cp:lastModifiedBy>
  <cp:revision>2</cp:revision>
  <dcterms:created xsi:type="dcterms:W3CDTF">2020-12-14T19:46:00Z</dcterms:created>
  <dcterms:modified xsi:type="dcterms:W3CDTF">2020-12-14T19:46:00Z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LastSaved">
    <vt:filetime>2020-12-14T00:00:00Z</vt:filetime>
  </property>
</Properties>
</file>