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6F6967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Flávio Dino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Pr="00F53510">
        <w:rPr>
          <w:rFonts w:ascii="Arial" w:eastAsiaTheme="minorHAnsi" w:hAnsi="Arial" w:cs="Arial"/>
          <w:b/>
          <w:sz w:val="24"/>
          <w:szCs w:val="24"/>
        </w:rPr>
        <w:t>Sr. Secretário</w:t>
      </w:r>
      <w:r w:rsidR="00CC39B9">
        <w:rPr>
          <w:rFonts w:ascii="Arial" w:eastAsiaTheme="minorHAnsi" w:hAnsi="Arial" w:cs="Arial"/>
          <w:b/>
          <w:sz w:val="24"/>
          <w:szCs w:val="24"/>
        </w:rPr>
        <w:t xml:space="preserve"> de Estado de Desenvolvimento Social – Dr. Márcio </w:t>
      </w:r>
      <w:proofErr w:type="spellStart"/>
      <w:r w:rsidR="00CC39B9">
        <w:rPr>
          <w:rFonts w:ascii="Arial" w:eastAsiaTheme="minorHAnsi" w:hAnsi="Arial" w:cs="Arial"/>
          <w:b/>
          <w:sz w:val="24"/>
          <w:szCs w:val="24"/>
        </w:rPr>
        <w:t>Honaiser</w:t>
      </w:r>
      <w:proofErr w:type="spellEnd"/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</w:t>
      </w:r>
      <w:r w:rsidR="00CC39B9">
        <w:rPr>
          <w:rFonts w:ascii="Arial" w:eastAsiaTheme="minorHAnsi" w:hAnsi="Arial" w:cs="Arial"/>
          <w:sz w:val="24"/>
          <w:szCs w:val="24"/>
        </w:rPr>
        <w:t>do a destinação de cestas básicas para o município de Chapadinha – MA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CC39B9" w:rsidRDefault="00CC39B9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visa diminuir os impactos causados pela pandemia que tem afetado muitas famílias com a perda ou diminuição da sua renda. </w:t>
      </w:r>
    </w:p>
    <w:p w:rsidR="00880B72" w:rsidRDefault="00880B72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distribuição de cestas básicas tem grande destaque e importância no combate a fome.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F366F6">
        <w:rPr>
          <w:rFonts w:ascii="Arial" w:hAnsi="Arial" w:cs="Arial"/>
          <w:sz w:val="24"/>
          <w:szCs w:val="24"/>
        </w:rPr>
        <w:t>, 2</w:t>
      </w:r>
      <w:r w:rsidR="00412188">
        <w:rPr>
          <w:rFonts w:ascii="Arial" w:hAnsi="Arial" w:cs="Arial"/>
          <w:sz w:val="24"/>
          <w:szCs w:val="24"/>
        </w:rPr>
        <w:t>9</w:t>
      </w:r>
      <w:r w:rsidR="00064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de </w:t>
      </w:r>
      <w:r w:rsidR="00F366F6">
        <w:rPr>
          <w:rFonts w:ascii="Arial" w:eastAsiaTheme="minorHAnsi" w:hAnsi="Arial" w:cs="Arial"/>
          <w:sz w:val="24"/>
          <w:szCs w:val="24"/>
        </w:rPr>
        <w:t>março</w:t>
      </w:r>
      <w:r>
        <w:rPr>
          <w:rFonts w:ascii="Arial" w:eastAsiaTheme="minorHAnsi" w:hAnsi="Arial" w:cs="Arial"/>
          <w:sz w:val="24"/>
          <w:szCs w:val="24"/>
        </w:rPr>
        <w:t xml:space="preserve"> de 202</w:t>
      </w:r>
      <w:r w:rsidR="00064F3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  <w:bookmarkStart w:id="1" w:name="_GoBack"/>
      <w:bookmarkEnd w:id="1"/>
    </w:p>
    <w:p w:rsidR="00064F38" w:rsidRDefault="00064F38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4A" w:rsidRDefault="00215D4A">
      <w:pPr>
        <w:spacing w:after="0" w:line="240" w:lineRule="auto"/>
      </w:pPr>
      <w:r>
        <w:separator/>
      </w:r>
    </w:p>
  </w:endnote>
  <w:endnote w:type="continuationSeparator" w:id="0">
    <w:p w:rsidR="00215D4A" w:rsidRDefault="002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4A" w:rsidRDefault="00215D4A">
      <w:pPr>
        <w:spacing w:after="0" w:line="240" w:lineRule="auto"/>
      </w:pPr>
      <w:r>
        <w:separator/>
      </w:r>
    </w:p>
  </w:footnote>
  <w:footnote w:type="continuationSeparator" w:id="0">
    <w:p w:rsidR="00215D4A" w:rsidRDefault="0021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4F38"/>
    <w:rsid w:val="000F2A6E"/>
    <w:rsid w:val="00110C74"/>
    <w:rsid w:val="001D3BBE"/>
    <w:rsid w:val="00215D4A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12188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6F6967"/>
    <w:rsid w:val="0072740D"/>
    <w:rsid w:val="00752F55"/>
    <w:rsid w:val="00777490"/>
    <w:rsid w:val="007A2996"/>
    <w:rsid w:val="007A66D7"/>
    <w:rsid w:val="007C6C14"/>
    <w:rsid w:val="007F15A9"/>
    <w:rsid w:val="007F5705"/>
    <w:rsid w:val="007F6E49"/>
    <w:rsid w:val="00835E29"/>
    <w:rsid w:val="00880B72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439CD"/>
    <w:rsid w:val="00B9093D"/>
    <w:rsid w:val="00BC538B"/>
    <w:rsid w:val="00BF22CA"/>
    <w:rsid w:val="00BF64EA"/>
    <w:rsid w:val="00C007A9"/>
    <w:rsid w:val="00C84034"/>
    <w:rsid w:val="00C946EB"/>
    <w:rsid w:val="00CB2419"/>
    <w:rsid w:val="00CC39B9"/>
    <w:rsid w:val="00D14576"/>
    <w:rsid w:val="00D61097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EF3E57"/>
    <w:rsid w:val="00F366F6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E568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9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Caroline Cantanhede Ferreira</cp:lastModifiedBy>
  <cp:revision>2</cp:revision>
  <cp:lastPrinted>2021-03-29T15:21:00Z</cp:lastPrinted>
  <dcterms:created xsi:type="dcterms:W3CDTF">2021-03-29T15:26:00Z</dcterms:created>
  <dcterms:modified xsi:type="dcterms:W3CDTF">2021-03-29T15:26:00Z</dcterms:modified>
</cp:coreProperties>
</file>