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7E" w:rsidRDefault="00AC677E" w:rsidP="00AC677E">
      <w:pPr>
        <w:pStyle w:val="Ttulo1"/>
        <w:tabs>
          <w:tab w:val="left" w:pos="7797"/>
        </w:tabs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PrOJETO DE LEI Nº</w:t>
      </w:r>
      <w:r w:rsidR="00CB0758">
        <w:rPr>
          <w:rFonts w:ascii="Times New Roman" w:hAnsi="Times New Roman"/>
          <w:szCs w:val="24"/>
        </w:rPr>
        <w:t xml:space="preserve"> 173</w:t>
      </w:r>
      <w:r>
        <w:rPr>
          <w:rFonts w:ascii="Times New Roman" w:hAnsi="Times New Roman"/>
          <w:szCs w:val="24"/>
        </w:rPr>
        <w:t xml:space="preserve"> DE 2021</w:t>
      </w:r>
    </w:p>
    <w:p w:rsidR="00AC677E" w:rsidRDefault="00AC677E" w:rsidP="00AC677E">
      <w:pPr>
        <w:pStyle w:val="Emen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pStyle w:val="Ementa"/>
        <w:spacing w:line="36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AC677E" w:rsidRDefault="00AC677E" w:rsidP="00AC677E">
      <w:pPr>
        <w:pStyle w:val="Ementa"/>
        <w:spacing w:line="36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C677E">
        <w:rPr>
          <w:rFonts w:ascii="Times New Roman" w:hAnsi="Times New Roman" w:cs="Times New Roman"/>
          <w:b/>
          <w:sz w:val="24"/>
          <w:szCs w:val="24"/>
        </w:rPr>
        <w:t xml:space="preserve">DISPÕE SOBRE A </w:t>
      </w:r>
      <w:bookmarkStart w:id="0" w:name="_Hlk68534323"/>
      <w:r w:rsidRPr="00AC677E">
        <w:rPr>
          <w:rFonts w:ascii="Times New Roman" w:hAnsi="Times New Roman" w:cs="Times New Roman"/>
          <w:b/>
          <w:sz w:val="24"/>
          <w:szCs w:val="24"/>
        </w:rPr>
        <w:t>OBRIGATORIEDA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Pr="00AC677E">
        <w:rPr>
          <w:rFonts w:ascii="Times New Roman" w:hAnsi="Times New Roman" w:cs="Times New Roman"/>
          <w:b/>
          <w:sz w:val="24"/>
          <w:szCs w:val="24"/>
        </w:rPr>
        <w:t xml:space="preserve"> DE DISPONIBILIZAR INFORMAÇÃO SOBRE A PRÁTICA DA ALIENAÇÃO PA</w:t>
      </w:r>
      <w:r>
        <w:rPr>
          <w:rFonts w:ascii="Times New Roman" w:hAnsi="Times New Roman" w:cs="Times New Roman"/>
          <w:b/>
          <w:sz w:val="24"/>
          <w:szCs w:val="24"/>
        </w:rPr>
        <w:t>RENTAL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 NO ÂMBITO DO ESTADO DO MARAN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HÃO.</w:t>
      </w:r>
    </w:p>
    <w:p w:rsidR="00AC677E" w:rsidRDefault="00AC677E" w:rsidP="00AC677E">
      <w:pPr>
        <w:pStyle w:val="Ementa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AC677E" w:rsidRPr="00AC677E" w:rsidRDefault="00AC677E" w:rsidP="00AC677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AC677E">
        <w:rPr>
          <w:rFonts w:ascii="Times New Roman" w:hAnsi="Times New Roman" w:cs="Times New Roman"/>
          <w:b/>
          <w:sz w:val="24"/>
          <w:lang w:eastAsia="pt-BR"/>
        </w:rPr>
        <w:t xml:space="preserve">Art. </w:t>
      </w:r>
      <w:r w:rsidR="008524AF">
        <w:rPr>
          <w:rFonts w:ascii="Times New Roman" w:hAnsi="Times New Roman" w:cs="Times New Roman"/>
          <w:b/>
          <w:sz w:val="24"/>
          <w:lang w:eastAsia="pt-BR"/>
        </w:rPr>
        <w:t>1</w:t>
      </w:r>
      <w:r w:rsidRPr="00AC677E">
        <w:rPr>
          <w:rFonts w:ascii="Times New Roman" w:hAnsi="Times New Roman" w:cs="Times New Roman"/>
          <w:b/>
          <w:sz w:val="24"/>
          <w:lang w:eastAsia="pt-BR"/>
        </w:rPr>
        <w:t>º</w:t>
      </w:r>
      <w:r w:rsidRPr="00AC677E">
        <w:rPr>
          <w:rFonts w:ascii="Times New Roman" w:hAnsi="Times New Roman" w:cs="Times New Roman"/>
          <w:sz w:val="24"/>
          <w:lang w:eastAsia="pt-BR"/>
        </w:rPr>
        <w:t xml:space="preserve"> As unidades da rede pública estadual de ensino e as delegaci</w:t>
      </w:r>
      <w:r>
        <w:rPr>
          <w:rFonts w:ascii="Times New Roman" w:hAnsi="Times New Roman" w:cs="Times New Roman"/>
          <w:sz w:val="24"/>
          <w:lang w:eastAsia="pt-BR"/>
        </w:rPr>
        <w:t>as de polícia do Estado do Maranhão</w:t>
      </w:r>
      <w:r w:rsidRPr="00AC677E">
        <w:rPr>
          <w:rFonts w:ascii="Times New Roman" w:hAnsi="Times New Roman" w:cs="Times New Roman"/>
          <w:sz w:val="24"/>
          <w:lang w:eastAsia="pt-BR"/>
        </w:rPr>
        <w:t xml:space="preserve"> devem afixar nas suas dependências informações referentes à prática de alienação parental e suas implicações legais para garantia do direito à informação.</w:t>
      </w:r>
    </w:p>
    <w:p w:rsidR="00AC677E" w:rsidRPr="00AC677E" w:rsidRDefault="008524AF" w:rsidP="00AC677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b/>
          <w:sz w:val="24"/>
          <w:lang w:eastAsia="pt-BR"/>
        </w:rPr>
        <w:t>§ 1</w:t>
      </w:r>
      <w:r w:rsidR="00AC677E" w:rsidRPr="00AC677E">
        <w:rPr>
          <w:rFonts w:ascii="Times New Roman" w:hAnsi="Times New Roman" w:cs="Times New Roman"/>
          <w:b/>
          <w:sz w:val="24"/>
          <w:lang w:eastAsia="pt-BR"/>
        </w:rPr>
        <w:t>º</w:t>
      </w:r>
      <w:r w:rsidR="00AC677E" w:rsidRPr="00AC677E">
        <w:rPr>
          <w:rFonts w:ascii="Times New Roman" w:hAnsi="Times New Roman" w:cs="Times New Roman"/>
          <w:sz w:val="24"/>
          <w:lang w:eastAsia="pt-BR"/>
        </w:rPr>
        <w:t xml:space="preserve"> Para efeitos desta Lei, considera-se alienação parental a interferência na formação psicológica da criança ou do adolescente promovida ou induzida por um dos genitores, pelos avós ou pelos que tenham a criança ou adolescente sob a sua autoridade, guarda ou vigilância para que repudie genitor ou que cause prejuízo ao estabelecimento ou à manutenção de vínculos com este, nos termos da definição estabelecida pela Lei Federal n.º 12.318, de 26 de agosto de 2010.</w:t>
      </w:r>
    </w:p>
    <w:p w:rsidR="008524AF" w:rsidRPr="00AC677E" w:rsidRDefault="00AC677E" w:rsidP="008524A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8524AF">
        <w:rPr>
          <w:rFonts w:ascii="Times New Roman" w:hAnsi="Times New Roman" w:cs="Times New Roman"/>
          <w:b/>
          <w:sz w:val="24"/>
          <w:lang w:eastAsia="pt-BR"/>
        </w:rPr>
        <w:t>§ 2.º</w:t>
      </w:r>
      <w:r w:rsidRPr="00AC677E">
        <w:rPr>
          <w:rFonts w:ascii="Times New Roman" w:hAnsi="Times New Roman" w:cs="Times New Roman"/>
          <w:sz w:val="24"/>
          <w:lang w:eastAsia="pt-BR"/>
        </w:rPr>
        <w:t xml:space="preserve"> </w:t>
      </w:r>
      <w:r w:rsidR="008524AF">
        <w:rPr>
          <w:rFonts w:ascii="Times New Roman" w:hAnsi="Times New Roman" w:cs="Times New Roman"/>
          <w:sz w:val="24"/>
          <w:lang w:eastAsia="pt-BR"/>
        </w:rPr>
        <w:t>Para fins de orientação, f</w:t>
      </w:r>
      <w:r w:rsidR="008524AF" w:rsidRPr="00AC677E">
        <w:rPr>
          <w:rFonts w:ascii="Times New Roman" w:hAnsi="Times New Roman" w:cs="Times New Roman"/>
          <w:sz w:val="24"/>
          <w:lang w:eastAsia="pt-BR"/>
        </w:rPr>
        <w:t>ica a cargo das Unidades Escolares e das Delegacias de Polícia definir os meios para divulgação das informações sobre alienação parental, observados os seguintes critérios:</w:t>
      </w:r>
    </w:p>
    <w:p w:rsidR="00AC677E" w:rsidRPr="00AC677E" w:rsidRDefault="008524AF" w:rsidP="00AC677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AC677E">
        <w:rPr>
          <w:rFonts w:ascii="Times New Roman" w:hAnsi="Times New Roman" w:cs="Times New Roman"/>
          <w:sz w:val="24"/>
          <w:lang w:eastAsia="pt-BR"/>
        </w:rPr>
        <w:t xml:space="preserve"> </w:t>
      </w:r>
      <w:r w:rsidR="00AC677E" w:rsidRPr="00AC677E">
        <w:rPr>
          <w:rFonts w:ascii="Times New Roman" w:hAnsi="Times New Roman" w:cs="Times New Roman"/>
          <w:sz w:val="24"/>
          <w:lang w:eastAsia="pt-BR"/>
        </w:rPr>
        <w:t xml:space="preserve">I – </w:t>
      </w:r>
      <w:proofErr w:type="gramStart"/>
      <w:r w:rsidR="00AC677E" w:rsidRPr="00AC677E">
        <w:rPr>
          <w:rFonts w:ascii="Times New Roman" w:hAnsi="Times New Roman" w:cs="Times New Roman"/>
          <w:sz w:val="24"/>
          <w:lang w:eastAsia="pt-BR"/>
        </w:rPr>
        <w:t>a</w:t>
      </w:r>
      <w:proofErr w:type="gramEnd"/>
      <w:r w:rsidR="00AC677E" w:rsidRPr="00AC677E">
        <w:rPr>
          <w:rFonts w:ascii="Times New Roman" w:hAnsi="Times New Roman" w:cs="Times New Roman"/>
          <w:sz w:val="24"/>
          <w:lang w:eastAsia="pt-BR"/>
        </w:rPr>
        <w:t xml:space="preserve"> afixação de cartaz deverá se dar em local que o p</w:t>
      </w:r>
      <w:r>
        <w:rPr>
          <w:rFonts w:ascii="Times New Roman" w:hAnsi="Times New Roman" w:cs="Times New Roman"/>
          <w:sz w:val="24"/>
          <w:lang w:eastAsia="pt-BR"/>
        </w:rPr>
        <w:t>úblico, fácil e imediatamente,</w:t>
      </w:r>
      <w:r w:rsidR="00AC677E" w:rsidRPr="00AC677E">
        <w:rPr>
          <w:rFonts w:ascii="Times New Roman" w:hAnsi="Times New Roman" w:cs="Times New Roman"/>
          <w:sz w:val="24"/>
          <w:lang w:eastAsia="pt-BR"/>
        </w:rPr>
        <w:t xml:space="preserve"> visualize</w:t>
      </w:r>
      <w:r>
        <w:rPr>
          <w:rFonts w:ascii="Times New Roman" w:hAnsi="Times New Roman" w:cs="Times New Roman"/>
          <w:sz w:val="24"/>
          <w:lang w:eastAsia="pt-BR"/>
        </w:rPr>
        <w:t>-o</w:t>
      </w:r>
      <w:r w:rsidR="00AC677E" w:rsidRPr="00AC677E">
        <w:rPr>
          <w:rFonts w:ascii="Times New Roman" w:hAnsi="Times New Roman" w:cs="Times New Roman"/>
          <w:sz w:val="24"/>
          <w:lang w:eastAsia="pt-BR"/>
        </w:rPr>
        <w:t>;</w:t>
      </w:r>
    </w:p>
    <w:p w:rsidR="00AC677E" w:rsidRPr="00AC677E" w:rsidRDefault="00AC677E" w:rsidP="00AC677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AC677E">
        <w:rPr>
          <w:rFonts w:ascii="Times New Roman" w:hAnsi="Times New Roman" w:cs="Times New Roman"/>
          <w:sz w:val="24"/>
          <w:lang w:eastAsia="pt-BR"/>
        </w:rPr>
        <w:t xml:space="preserve">II – </w:t>
      </w:r>
      <w:proofErr w:type="gramStart"/>
      <w:r w:rsidRPr="00AC677E">
        <w:rPr>
          <w:rFonts w:ascii="Times New Roman" w:hAnsi="Times New Roman" w:cs="Times New Roman"/>
          <w:sz w:val="24"/>
          <w:lang w:eastAsia="pt-BR"/>
        </w:rPr>
        <w:t>o</w:t>
      </w:r>
      <w:proofErr w:type="gramEnd"/>
      <w:r w:rsidRPr="00AC677E">
        <w:rPr>
          <w:rFonts w:ascii="Times New Roman" w:hAnsi="Times New Roman" w:cs="Times New Roman"/>
          <w:sz w:val="24"/>
          <w:lang w:eastAsia="pt-BR"/>
        </w:rPr>
        <w:t xml:space="preserve"> texto impresso no cartaz será redigido e impresso em termos claros e legíveis, cujo tamanho da fonte não será inferior ao corpo doze, de modo a facilitar sua compreensão pelo público, com os seguintes dizeres:</w:t>
      </w:r>
      <w:r w:rsidR="006C2E45">
        <w:rPr>
          <w:rFonts w:ascii="Times New Roman" w:hAnsi="Times New Roman" w:cs="Times New Roman"/>
          <w:sz w:val="24"/>
          <w:lang w:eastAsia="pt-BR"/>
        </w:rPr>
        <w:t xml:space="preserve"> </w:t>
      </w:r>
      <w:r w:rsidRPr="00AC677E">
        <w:rPr>
          <w:rFonts w:ascii="Times New Roman" w:hAnsi="Times New Roman" w:cs="Times New Roman"/>
          <w:sz w:val="24"/>
          <w:lang w:eastAsia="pt-BR"/>
        </w:rPr>
        <w:t>"ALIENAÇÃO PARENTAL</w:t>
      </w:r>
      <w:r w:rsidR="006C2E45">
        <w:rPr>
          <w:rFonts w:ascii="Times New Roman" w:hAnsi="Times New Roman" w:cs="Times New Roman"/>
          <w:sz w:val="24"/>
          <w:lang w:eastAsia="pt-BR"/>
        </w:rPr>
        <w:t xml:space="preserve">: </w:t>
      </w:r>
      <w:r w:rsidRPr="00AC677E">
        <w:rPr>
          <w:rFonts w:ascii="Times New Roman" w:hAnsi="Times New Roman" w:cs="Times New Roman"/>
          <w:sz w:val="24"/>
          <w:lang w:eastAsia="pt-BR"/>
        </w:rPr>
        <w:t>O QUE É?</w:t>
      </w:r>
      <w:r w:rsidR="006C2E45">
        <w:rPr>
          <w:rFonts w:ascii="Times New Roman" w:hAnsi="Times New Roman" w:cs="Times New Roman"/>
          <w:sz w:val="24"/>
          <w:lang w:eastAsia="pt-BR"/>
        </w:rPr>
        <w:t xml:space="preserve"> R- </w:t>
      </w:r>
      <w:r w:rsidRPr="00AC677E">
        <w:rPr>
          <w:rFonts w:ascii="Times New Roman" w:hAnsi="Times New Roman" w:cs="Times New Roman"/>
          <w:sz w:val="24"/>
          <w:lang w:eastAsia="pt-BR"/>
        </w:rPr>
        <w:t>É a manipulação psicológica negativa da criança/adolescente promovida por um dos pais (ou outra figura de autoridade), criando sentimentos de raiva, tristeza, mágoa e ódio contra o outro genitor (pai/mãe)</w:t>
      </w:r>
      <w:r w:rsidR="006C2E45">
        <w:rPr>
          <w:rFonts w:ascii="Times New Roman" w:hAnsi="Times New Roman" w:cs="Times New Roman"/>
          <w:sz w:val="24"/>
          <w:lang w:eastAsia="pt-BR"/>
        </w:rPr>
        <w:t xml:space="preserve">; </w:t>
      </w:r>
      <w:r w:rsidRPr="00AC677E">
        <w:rPr>
          <w:rFonts w:ascii="Times New Roman" w:hAnsi="Times New Roman" w:cs="Times New Roman"/>
          <w:sz w:val="24"/>
          <w:lang w:eastAsia="pt-BR"/>
        </w:rPr>
        <w:t>QUEM SOFRE?</w:t>
      </w:r>
      <w:r w:rsidR="006C2E45">
        <w:rPr>
          <w:rFonts w:ascii="Times New Roman" w:hAnsi="Times New Roman" w:cs="Times New Roman"/>
          <w:sz w:val="24"/>
          <w:lang w:eastAsia="pt-BR"/>
        </w:rPr>
        <w:t xml:space="preserve"> R - </w:t>
      </w:r>
      <w:r w:rsidRPr="00AC677E">
        <w:rPr>
          <w:rFonts w:ascii="Times New Roman" w:hAnsi="Times New Roman" w:cs="Times New Roman"/>
          <w:sz w:val="24"/>
          <w:lang w:eastAsia="pt-BR"/>
        </w:rPr>
        <w:t xml:space="preserve">A criança/adolescente que </w:t>
      </w:r>
      <w:r w:rsidRPr="00AC677E">
        <w:rPr>
          <w:rFonts w:ascii="Times New Roman" w:hAnsi="Times New Roman" w:cs="Times New Roman"/>
          <w:sz w:val="24"/>
          <w:lang w:eastAsia="pt-BR"/>
        </w:rPr>
        <w:lastRenderedPageBreak/>
        <w:t>está sendo manipulada e o genitor (pai/mãe) que está sendo objeto das ações mentirosas.</w:t>
      </w:r>
      <w:r w:rsidR="006C2E45">
        <w:rPr>
          <w:rFonts w:ascii="Times New Roman" w:hAnsi="Times New Roman" w:cs="Times New Roman"/>
          <w:sz w:val="24"/>
          <w:lang w:eastAsia="pt-BR"/>
        </w:rPr>
        <w:t xml:space="preserve"> </w:t>
      </w:r>
      <w:r w:rsidRPr="00AC677E">
        <w:rPr>
          <w:rFonts w:ascii="Times New Roman" w:hAnsi="Times New Roman" w:cs="Times New Roman"/>
          <w:sz w:val="24"/>
          <w:lang w:eastAsia="pt-BR"/>
        </w:rPr>
        <w:t>PENALIDADE PARA QUEM PRATICA?</w:t>
      </w:r>
      <w:r w:rsidR="006C2E45">
        <w:rPr>
          <w:rFonts w:ascii="Times New Roman" w:hAnsi="Times New Roman" w:cs="Times New Roman"/>
          <w:sz w:val="24"/>
          <w:lang w:eastAsia="pt-BR"/>
        </w:rPr>
        <w:t xml:space="preserve"> R - </w:t>
      </w:r>
      <w:r w:rsidRPr="00AC677E">
        <w:rPr>
          <w:rFonts w:ascii="Times New Roman" w:hAnsi="Times New Roman" w:cs="Times New Roman"/>
          <w:sz w:val="24"/>
          <w:lang w:eastAsia="pt-BR"/>
        </w:rPr>
        <w:t>Advertência, multa pecuniária e até mesmo a perda da guarda da criança/adolescente.</w:t>
      </w:r>
      <w:r w:rsidR="006C2E45">
        <w:rPr>
          <w:rFonts w:ascii="Times New Roman" w:hAnsi="Times New Roman" w:cs="Times New Roman"/>
          <w:sz w:val="24"/>
          <w:lang w:eastAsia="pt-BR"/>
        </w:rPr>
        <w:t xml:space="preserve"> </w:t>
      </w:r>
      <w:r w:rsidRPr="00AC677E">
        <w:rPr>
          <w:rFonts w:ascii="Times New Roman" w:hAnsi="Times New Roman" w:cs="Times New Roman"/>
          <w:sz w:val="24"/>
          <w:lang w:eastAsia="pt-BR"/>
        </w:rPr>
        <w:t>Lei n.º 12.318, de 26 de agosto de 2010".</w:t>
      </w:r>
    </w:p>
    <w:p w:rsidR="00AC677E" w:rsidRPr="00AC677E" w:rsidRDefault="008524AF" w:rsidP="00AC677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b/>
          <w:sz w:val="24"/>
          <w:lang w:eastAsia="pt-BR"/>
        </w:rPr>
        <w:t>Art. 2</w:t>
      </w:r>
      <w:r w:rsidR="00AC677E" w:rsidRPr="00AC677E">
        <w:rPr>
          <w:rFonts w:ascii="Times New Roman" w:hAnsi="Times New Roman" w:cs="Times New Roman"/>
          <w:b/>
          <w:sz w:val="24"/>
          <w:lang w:eastAsia="pt-BR"/>
        </w:rPr>
        <w:t>º</w:t>
      </w:r>
      <w:r w:rsidR="00AC677E" w:rsidRPr="00AC677E">
        <w:rPr>
          <w:rFonts w:ascii="Times New Roman" w:hAnsi="Times New Roman" w:cs="Times New Roman"/>
          <w:sz w:val="24"/>
          <w:lang w:eastAsia="pt-BR"/>
        </w:rPr>
        <w:t xml:space="preserve"> O direito à informação de que trata esta Lei refere-se à regulamentação do direito constitucional de acesso à informação e ao dever do Estado na garantia dessa prerrogativa, previsto na Lei Federal n.º 12.527, de 18 de novembro de 2011 (Lei de Acesso à Informação).</w:t>
      </w:r>
    </w:p>
    <w:p w:rsidR="00AC677E" w:rsidRPr="008524AF" w:rsidRDefault="008524AF" w:rsidP="008524AF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lang w:eastAsia="pt-BR"/>
        </w:rPr>
      </w:pPr>
      <w:r>
        <w:rPr>
          <w:rFonts w:ascii="Times New Roman" w:hAnsi="Times New Roman" w:cs="Times New Roman"/>
          <w:b/>
          <w:sz w:val="24"/>
          <w:lang w:eastAsia="pt-BR"/>
        </w:rPr>
        <w:t>Art. 3</w:t>
      </w:r>
      <w:r w:rsidR="00AC677E" w:rsidRPr="00AC677E">
        <w:rPr>
          <w:rFonts w:ascii="Times New Roman" w:hAnsi="Times New Roman" w:cs="Times New Roman"/>
          <w:b/>
          <w:sz w:val="24"/>
          <w:lang w:eastAsia="pt-BR"/>
        </w:rPr>
        <w:t>º</w:t>
      </w:r>
      <w:r w:rsidR="00AC677E" w:rsidRPr="00AC677E">
        <w:rPr>
          <w:rFonts w:ascii="Times New Roman" w:hAnsi="Times New Roman" w:cs="Times New Roman"/>
          <w:sz w:val="24"/>
          <w:lang w:eastAsia="pt-BR"/>
        </w:rPr>
        <w:t xml:space="preserve"> </w:t>
      </w:r>
      <w:r w:rsidR="00AC677E">
        <w:rPr>
          <w:rFonts w:ascii="Times New Roman" w:hAnsi="Times New Roman" w:cs="Times New Roman"/>
          <w:b/>
          <w:sz w:val="24"/>
          <w:lang w:eastAsia="pt-BR"/>
        </w:rPr>
        <w:t>-</w:t>
      </w:r>
      <w:r w:rsidR="00AC677E">
        <w:rPr>
          <w:rFonts w:ascii="Times New Roman" w:hAnsi="Times New Roman" w:cs="Times New Roman"/>
          <w:sz w:val="24"/>
          <w:lang w:eastAsia="pt-BR"/>
        </w:rPr>
        <w:t xml:space="preserve"> A </w:t>
      </w:r>
      <w:r>
        <w:rPr>
          <w:rFonts w:ascii="Times New Roman" w:hAnsi="Times New Roman" w:cs="Times New Roman"/>
          <w:sz w:val="24"/>
          <w:lang w:eastAsia="pt-BR"/>
        </w:rPr>
        <w:t xml:space="preserve">fixação da informação desta Lei </w:t>
      </w:r>
      <w:r w:rsidR="00AC677E">
        <w:rPr>
          <w:rFonts w:ascii="Times New Roman" w:hAnsi="Times New Roman" w:cs="Times New Roman"/>
          <w:sz w:val="24"/>
          <w:lang w:eastAsia="pt-BR"/>
        </w:rPr>
        <w:t>tem o intuito de:</w:t>
      </w:r>
    </w:p>
    <w:p w:rsidR="00AC677E" w:rsidRDefault="00AC677E" w:rsidP="00AC677E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I – Promover a conscientização da população sobre a alienação parental;</w:t>
      </w:r>
    </w:p>
    <w:p w:rsidR="00AC677E" w:rsidRDefault="00AC677E" w:rsidP="00AC677E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II – Indicar a importância da identificação de tal conduta, a fim de evitar prejuízos para o desenvolvimento da criança;</w:t>
      </w:r>
    </w:p>
    <w:p w:rsidR="00AC677E" w:rsidRDefault="00AC677E" w:rsidP="00AC677E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III - Proteção e auxílio às vítimas;</w:t>
      </w:r>
    </w:p>
    <w:p w:rsidR="00AC677E" w:rsidRDefault="00AC677E" w:rsidP="00AC677E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IV – Desenvolver ações e divulgar informações sobre as causas e as formas de alienação parental, com o intuito de reduzir suas incidências;</w:t>
      </w:r>
    </w:p>
    <w:p w:rsidR="00AC677E" w:rsidRDefault="00AC677E" w:rsidP="00AC677E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V – Estimular ações educativas por parte dos diversos segmentos sociais e instituições públicas que envolvam a prevenção da conduta de alienação parental.</w:t>
      </w:r>
    </w:p>
    <w:p w:rsidR="00AC677E" w:rsidRDefault="008524AF" w:rsidP="00554B5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b/>
          <w:sz w:val="24"/>
          <w:lang w:eastAsia="pt-BR"/>
        </w:rPr>
        <w:t>Art. 4º</w:t>
      </w:r>
      <w:r w:rsidR="00554B5B">
        <w:rPr>
          <w:rFonts w:ascii="Times New Roman" w:hAnsi="Times New Roman" w:cs="Times New Roman"/>
          <w:b/>
          <w:sz w:val="24"/>
          <w:lang w:eastAsia="pt-BR"/>
        </w:rPr>
        <w:t xml:space="preserve"> </w:t>
      </w:r>
      <w:r w:rsidR="00AC677E">
        <w:rPr>
          <w:rFonts w:ascii="Times New Roman" w:hAnsi="Times New Roman" w:cs="Times New Roman"/>
          <w:b/>
          <w:sz w:val="24"/>
          <w:lang w:eastAsia="pt-BR"/>
        </w:rPr>
        <w:t>-</w:t>
      </w:r>
      <w:r w:rsidR="00AC677E">
        <w:rPr>
          <w:rFonts w:ascii="Times New Roman" w:hAnsi="Times New Roman" w:cs="Times New Roman"/>
          <w:sz w:val="24"/>
          <w:lang w:eastAsia="pt-BR"/>
        </w:rPr>
        <w:t xml:space="preserve"> As normas, instruções e /ou orientações regulares que se fizerem necessárias à aplicação ou execução desta Lei devem ser expedidas mediante ato do Poder Executivo.</w:t>
      </w:r>
      <w:r>
        <w:rPr>
          <w:rFonts w:ascii="Times New Roman" w:hAnsi="Times New Roman" w:cs="Times New Roman"/>
          <w:sz w:val="24"/>
          <w:lang w:eastAsia="pt-BR"/>
        </w:rPr>
        <w:t xml:space="preserve"> </w:t>
      </w:r>
    </w:p>
    <w:p w:rsidR="00AC677E" w:rsidRDefault="00554B5B" w:rsidP="00AC677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b/>
          <w:sz w:val="24"/>
          <w:lang w:eastAsia="pt-BR"/>
        </w:rPr>
        <w:t>Art. 5</w:t>
      </w:r>
      <w:r w:rsidR="00AC677E">
        <w:rPr>
          <w:rFonts w:ascii="Times New Roman" w:hAnsi="Times New Roman" w:cs="Times New Roman"/>
          <w:b/>
          <w:sz w:val="24"/>
          <w:lang w:eastAsia="pt-BR"/>
        </w:rPr>
        <w:t>º</w:t>
      </w:r>
      <w:r w:rsidR="00AC677E">
        <w:rPr>
          <w:rFonts w:ascii="Times New Roman" w:hAnsi="Times New Roman" w:cs="Times New Roman"/>
          <w:sz w:val="24"/>
          <w:lang w:eastAsia="pt-BR"/>
        </w:rPr>
        <w:t xml:space="preserve"> </w:t>
      </w:r>
      <w:r w:rsidR="00AC677E">
        <w:rPr>
          <w:rFonts w:ascii="Times New Roman" w:hAnsi="Times New Roman" w:cs="Times New Roman"/>
          <w:b/>
          <w:sz w:val="24"/>
          <w:lang w:eastAsia="pt-BR"/>
        </w:rPr>
        <w:t>-</w:t>
      </w:r>
      <w:r w:rsidR="00AC677E">
        <w:rPr>
          <w:rFonts w:ascii="Times New Roman" w:hAnsi="Times New Roman" w:cs="Times New Roman"/>
          <w:sz w:val="24"/>
          <w:lang w:eastAsia="pt-BR"/>
        </w:rPr>
        <w:t xml:space="preserve"> Esta Lei entra em vigor na data de sua publicação.</w:t>
      </w:r>
    </w:p>
    <w:p w:rsidR="00AC677E" w:rsidRDefault="00AC677E" w:rsidP="00AC677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C677E" w:rsidRDefault="00AC677E" w:rsidP="00AC677E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C677E" w:rsidRDefault="00AC677E" w:rsidP="00AC677E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C677E" w:rsidRDefault="00AC677E" w:rsidP="00AC677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24AF" w:rsidRDefault="008524AF" w:rsidP="008524AF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DR. YGLÉSIO</w:t>
      </w:r>
    </w:p>
    <w:p w:rsidR="008524AF" w:rsidRDefault="008524AF" w:rsidP="008524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 ESTADUAL – PROS</w:t>
      </w:r>
    </w:p>
    <w:p w:rsidR="00AC677E" w:rsidRDefault="00AC677E" w:rsidP="00AC677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677E" w:rsidRDefault="00AC677E" w:rsidP="00AC677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5B" w:rsidRDefault="00554B5B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5B" w:rsidRDefault="00554B5B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5B" w:rsidRDefault="00554B5B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AF" w:rsidRDefault="008524AF" w:rsidP="00AC6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41E" w:rsidRPr="002E3DE4" w:rsidRDefault="00AC677E" w:rsidP="002E3D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9041E" w:rsidRDefault="0019041E" w:rsidP="00AC677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3DE4" w:rsidRDefault="00AC677E" w:rsidP="00AC677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 projeto de lei ora enviado para apreci</w:t>
      </w:r>
      <w:r w:rsidR="00CF70BC">
        <w:rPr>
          <w:rFonts w:ascii="Times New Roman" w:eastAsia="Arial Unicode MS" w:hAnsi="Times New Roman" w:cs="Times New Roman"/>
          <w:sz w:val="24"/>
          <w:szCs w:val="24"/>
        </w:rPr>
        <w:t>ação desta Casa</w:t>
      </w:r>
      <w:r w:rsidR="002E3DE4">
        <w:rPr>
          <w:rFonts w:ascii="Times New Roman" w:eastAsia="Arial Unicode MS" w:hAnsi="Times New Roman" w:cs="Times New Roman"/>
          <w:sz w:val="24"/>
          <w:szCs w:val="24"/>
        </w:rPr>
        <w:t xml:space="preserve"> dispõe sobre a </w:t>
      </w:r>
      <w:r w:rsidR="002E3DE4" w:rsidRPr="002E3DE4">
        <w:rPr>
          <w:rFonts w:ascii="Times New Roman" w:eastAsia="Arial Unicode MS" w:hAnsi="Times New Roman" w:cs="Times New Roman"/>
          <w:sz w:val="24"/>
          <w:szCs w:val="24"/>
        </w:rPr>
        <w:t xml:space="preserve">obrigatoriedade de disponibilizar informação sobre a prática da alienação parental </w:t>
      </w:r>
      <w:r w:rsidR="002E3DE4">
        <w:rPr>
          <w:rFonts w:ascii="Times New Roman" w:hAnsi="Times New Roman" w:cs="Times New Roman"/>
          <w:sz w:val="24"/>
          <w:lang w:eastAsia="pt-BR"/>
        </w:rPr>
        <w:t>nas</w:t>
      </w:r>
      <w:r w:rsidR="002E3DE4" w:rsidRPr="00AC677E">
        <w:rPr>
          <w:rFonts w:ascii="Times New Roman" w:hAnsi="Times New Roman" w:cs="Times New Roman"/>
          <w:sz w:val="24"/>
          <w:lang w:eastAsia="pt-BR"/>
        </w:rPr>
        <w:t xml:space="preserve"> unidades da rede pública estadual de ensino e </w:t>
      </w:r>
      <w:r w:rsidR="002E3DE4">
        <w:rPr>
          <w:rFonts w:ascii="Times New Roman" w:hAnsi="Times New Roman" w:cs="Times New Roman"/>
          <w:sz w:val="24"/>
          <w:lang w:eastAsia="pt-BR"/>
        </w:rPr>
        <w:t>n</w:t>
      </w:r>
      <w:r w:rsidR="002E3DE4" w:rsidRPr="00AC677E">
        <w:rPr>
          <w:rFonts w:ascii="Times New Roman" w:hAnsi="Times New Roman" w:cs="Times New Roman"/>
          <w:sz w:val="24"/>
          <w:lang w:eastAsia="pt-BR"/>
        </w:rPr>
        <w:t>as delegaci</w:t>
      </w:r>
      <w:r w:rsidR="002E3DE4">
        <w:rPr>
          <w:rFonts w:ascii="Times New Roman" w:hAnsi="Times New Roman" w:cs="Times New Roman"/>
          <w:sz w:val="24"/>
          <w:lang w:eastAsia="pt-BR"/>
        </w:rPr>
        <w:t>as de polícia do Estado do Maranhão</w:t>
      </w:r>
      <w:r w:rsidR="00CF70BC">
        <w:rPr>
          <w:rFonts w:ascii="Times New Roman" w:hAnsi="Times New Roman" w:cs="Times New Roman"/>
          <w:sz w:val="24"/>
          <w:lang w:eastAsia="pt-BR"/>
        </w:rPr>
        <w:t xml:space="preserve">. Deve-se </w:t>
      </w:r>
      <w:r w:rsidR="002E3DE4" w:rsidRPr="00AC677E">
        <w:rPr>
          <w:rFonts w:ascii="Times New Roman" w:hAnsi="Times New Roman" w:cs="Times New Roman"/>
          <w:sz w:val="24"/>
          <w:lang w:eastAsia="pt-BR"/>
        </w:rPr>
        <w:t>afixar nas suas dependências informações referentes à prática de alienação parental e suas implicações legais para garantia do direito à informação.</w:t>
      </w:r>
    </w:p>
    <w:p w:rsidR="002E3DE4" w:rsidRDefault="002E3DE4" w:rsidP="00AC677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3DE4">
        <w:rPr>
          <w:rFonts w:ascii="Times New Roman" w:eastAsia="Arial Unicode MS" w:hAnsi="Times New Roman" w:cs="Times New Roman"/>
          <w:sz w:val="24"/>
          <w:szCs w:val="24"/>
        </w:rPr>
        <w:t xml:space="preserve">De acordo com o Instituto Brasileiro de Geografia e Estatística (IBGE), existem, no Brasil, cerca de 60,8 milhões de crianças e adolescentes. Segundo pesquisa </w:t>
      </w:r>
      <w:r w:rsidRPr="002E3DE4">
        <w:rPr>
          <w:rFonts w:ascii="Times New Roman" w:eastAsia="Arial Unicode MS" w:hAnsi="Times New Roman" w:cs="Times New Roman"/>
          <w:sz w:val="24"/>
          <w:szCs w:val="24"/>
        </w:rPr>
        <w:lastRenderedPageBreak/>
        <w:t>do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Datafolha, 20 milhões são filhas de pais separados. Desta</w:t>
      </w:r>
      <w:r w:rsidRPr="002E3DE4">
        <w:rPr>
          <w:rFonts w:ascii="Times New Roman" w:eastAsia="Arial Unicode MS" w:hAnsi="Times New Roman" w:cs="Times New Roman"/>
          <w:sz w:val="24"/>
          <w:szCs w:val="24"/>
        </w:rPr>
        <w:t>s, 80% já foram vítimas, em algum grau, de alienação parental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 Ainda, </w:t>
      </w:r>
      <w:r w:rsidRPr="002E3DE4">
        <w:rPr>
          <w:rFonts w:ascii="Times New Roman" w:eastAsia="Arial Unicode MS" w:hAnsi="Times New Roman" w:cs="Times New Roman"/>
          <w:sz w:val="24"/>
          <w:szCs w:val="24"/>
        </w:rPr>
        <w:t xml:space="preserve">segundo dados da organização </w:t>
      </w:r>
      <w:proofErr w:type="spellStart"/>
      <w:r w:rsidRPr="002E3DE4">
        <w:rPr>
          <w:rFonts w:ascii="Times New Roman" w:eastAsia="Arial Unicode MS" w:hAnsi="Times New Roman" w:cs="Times New Roman"/>
          <w:sz w:val="24"/>
          <w:szCs w:val="24"/>
        </w:rPr>
        <w:t>Splitntwo</w:t>
      </w:r>
      <w:proofErr w:type="spellEnd"/>
      <w:r w:rsidRPr="002E3DE4">
        <w:rPr>
          <w:rFonts w:ascii="Times New Roman" w:eastAsia="Arial Unicode MS" w:hAnsi="Times New Roman" w:cs="Times New Roman"/>
          <w:sz w:val="24"/>
          <w:szCs w:val="24"/>
        </w:rPr>
        <w:t xml:space="preserve"> [www.splitntwo.org], estima-se que mais de 20 milhões de criança</w:t>
      </w:r>
      <w:r w:rsidR="00383592">
        <w:rPr>
          <w:rFonts w:ascii="Times New Roman" w:eastAsia="Arial Unicode MS" w:hAnsi="Times New Roman" w:cs="Times New Roman"/>
          <w:sz w:val="24"/>
          <w:szCs w:val="24"/>
        </w:rPr>
        <w:t>s sofram este tipo de violência</w:t>
      </w:r>
      <w:r w:rsidRPr="002E3DE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E3DE4" w:rsidRPr="002E3DE4" w:rsidRDefault="00383592" w:rsidP="002E3DE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Sabe-se que a a</w:t>
      </w:r>
      <w:r w:rsidR="002E3DE4" w:rsidRPr="002E3DE4">
        <w:rPr>
          <w:rFonts w:ascii="Times New Roman" w:eastAsia="Arial Unicode MS" w:hAnsi="Times New Roman" w:cs="Times New Roman"/>
          <w:sz w:val="24"/>
          <w:szCs w:val="24"/>
        </w:rPr>
        <w:t>lienação Parental é conceituada pela Lei nº 12.318/2010 como a interferência na formação psicológica da criança ou do adolescente, promovida ou introduzida por um dos genitores, pelos avós ou pelos que tenham sob a sua autoridade guarda e vigilância, objetivando prejudicar o estabelecimento ou a manutenção dos vínculos da criança ou do adolescente com o outro genitor.</w:t>
      </w:r>
    </w:p>
    <w:p w:rsidR="002E3DE4" w:rsidRDefault="002E3DE4" w:rsidP="0038359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3DE4">
        <w:rPr>
          <w:rFonts w:ascii="Times New Roman" w:eastAsia="Arial Unicode MS" w:hAnsi="Times New Roman" w:cs="Times New Roman"/>
          <w:sz w:val="24"/>
          <w:szCs w:val="24"/>
        </w:rPr>
        <w:t xml:space="preserve">     Sua prática configura o descumprimento dos deveres inerentes à autoridade parental ou daqueles decorrentes da tutela ou guarda, caracterizando abuso moral con</w:t>
      </w:r>
      <w:r w:rsidR="00383592">
        <w:rPr>
          <w:rFonts w:ascii="Times New Roman" w:eastAsia="Arial Unicode MS" w:hAnsi="Times New Roman" w:cs="Times New Roman"/>
          <w:sz w:val="24"/>
          <w:szCs w:val="24"/>
        </w:rPr>
        <w:t>tra as crianças e adolescentes.</w:t>
      </w:r>
      <w:r w:rsidRPr="002E3DE4">
        <w:rPr>
          <w:rFonts w:ascii="Times New Roman" w:eastAsia="Arial Unicode MS" w:hAnsi="Times New Roman" w:cs="Times New Roman"/>
          <w:sz w:val="24"/>
          <w:szCs w:val="24"/>
        </w:rPr>
        <w:t xml:space="preserve"> É sabido que os filhos alienados não saem imunes dessa situação e carregam dentro de si uma carga emocional negativa maior do que poderiam suportar para a tenra idade o que, fatalmente, comprometerá suas relações futuras. É importante que o Poder Público tome iniciativas enérgicas para afastar a prática da Alienação Parental e que tanto o pai quanto a mãe sejam vistos como iguais.</w:t>
      </w:r>
    </w:p>
    <w:p w:rsidR="002E3DE4" w:rsidRDefault="002E3DE4" w:rsidP="0038359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Trata-se, ainda, de garantia constitucional de acesso à informação, portanto merece prosperar, tendo em vista que coaduna com o princípio da </w:t>
      </w:r>
      <w:r>
        <w:rPr>
          <w:rFonts w:ascii="Times New Roman" w:hAnsi="Times New Roman" w:cs="Times New Roman"/>
          <w:b/>
          <w:sz w:val="24"/>
          <w:szCs w:val="24"/>
        </w:rPr>
        <w:t>publicidade</w:t>
      </w:r>
      <w:r>
        <w:rPr>
          <w:rFonts w:ascii="Times New Roman" w:hAnsi="Times New Roman" w:cs="Times New Roman"/>
          <w:sz w:val="24"/>
          <w:szCs w:val="24"/>
        </w:rPr>
        <w:t xml:space="preserve">, eficiência, legalidade, impessoalidade, moralidade, presentes no art. 37 da Constituição Federal, regendo a Administração Pública direta e indireta.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não se pode desconsiderar </w:t>
      </w:r>
      <w:r>
        <w:rPr>
          <w:rFonts w:ascii="Times New Roman" w:hAnsi="Times New Roman" w:cs="Times New Roman"/>
          <w:sz w:val="24"/>
          <w:szCs w:val="24"/>
        </w:rPr>
        <w:t>o marco fundamental que foi a Lei nº 12.527, de 18 de novembro de 2011, conhecida como Lei de Acesso à Informação, que obriga as instâncias públicas a fornecerem, salvo em casos específicos em que o sigilo é necessário, todas as informações requeridas por interessados. Ainda disciplina situações em que a disponibilização deve se dar independentemente de requerimento, com a divulgação direta e perene ao público</w:t>
      </w:r>
      <w:r w:rsidR="0038359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C677E" w:rsidRPr="00383592" w:rsidRDefault="00AC677E" w:rsidP="00383592">
      <w:pPr>
        <w:autoSpaceDE w:val="0"/>
        <w:autoSpaceDN w:val="0"/>
        <w:adjustRightInd w:val="0"/>
        <w:spacing w:after="0" w:line="360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="00383592">
        <w:rPr>
          <w:rFonts w:ascii="Times New Roman" w:hAnsi="Times New Roman" w:cs="Times New Roman"/>
          <w:sz w:val="24"/>
        </w:rPr>
        <w:t xml:space="preserve"> competência do Parlamento nesta proposição encontra respaldo no art. 42 da Constituição do Estado do Maranhão e que a matéria, por sua vez, não fere a competência privativa descrita no art. 43 da referida Constituição</w:t>
      </w:r>
      <w:r w:rsidR="00383592"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esse Projeto de Lei Ordinária visa a garantia de direito </w:t>
      </w:r>
      <w:r w:rsidR="00383592">
        <w:rPr>
          <w:rFonts w:ascii="Times New Roman" w:hAnsi="Times New Roman" w:cs="Times New Roman"/>
          <w:sz w:val="24"/>
          <w:szCs w:val="24"/>
        </w:rPr>
        <w:t xml:space="preserve">à informação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3592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 proteção d</w:t>
      </w:r>
      <w:r w:rsidR="00383592">
        <w:rPr>
          <w:rFonts w:ascii="Times New Roman" w:hAnsi="Times New Roman" w:cs="Times New Roman"/>
          <w:sz w:val="24"/>
          <w:szCs w:val="24"/>
        </w:rPr>
        <w:t>e crianças e adolescentes.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DE4" w:rsidRPr="00383592" w:rsidRDefault="00AC677E" w:rsidP="0038359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Portanto, à vista dos incontestes benefícios a serem introduzidos pela norma às </w:t>
      </w:r>
      <w:r w:rsidR="002E3DE4">
        <w:rPr>
          <w:rFonts w:ascii="Times New Roman" w:eastAsia="Arial Unicode MS" w:hAnsi="Times New Roman" w:cs="Times New Roman"/>
          <w:sz w:val="24"/>
          <w:szCs w:val="24"/>
        </w:rPr>
        <w:t>crianças e adolescentes vítimas de alienação parental</w:t>
      </w:r>
      <w:r>
        <w:rPr>
          <w:rFonts w:ascii="Times New Roman" w:eastAsia="Arial Unicode MS" w:hAnsi="Times New Roman" w:cs="Times New Roman"/>
          <w:sz w:val="24"/>
          <w:szCs w:val="24"/>
        </w:rPr>
        <w:t>, a fim de humanização, conscientização e prevenção</w:t>
      </w:r>
      <w:r>
        <w:rPr>
          <w:rFonts w:ascii="Times New Roman" w:eastAsia="Times New Roman" w:hAnsi="Times New Roman" w:cs="Times New Roman"/>
          <w:sz w:val="24"/>
          <w:szCs w:val="24"/>
        </w:rPr>
        <w:t>, conto com o apoio dos nobríssimos Pares para a aprovação dessa proposição.</w:t>
      </w:r>
    </w:p>
    <w:p w:rsidR="002E3DE4" w:rsidRDefault="002E3DE4" w:rsidP="002E3DE4">
      <w:pPr>
        <w:pStyle w:val="NormalWeb"/>
        <w:spacing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E3DE4" w:rsidRDefault="002E3DE4" w:rsidP="002E3DE4">
      <w:pPr>
        <w:autoSpaceDE w:val="0"/>
        <w:autoSpaceDN w:val="0"/>
        <w:adjustRightInd w:val="0"/>
        <w:spacing w:after="0" w:line="360" w:lineRule="auto"/>
        <w:jc w:val="both"/>
      </w:pPr>
    </w:p>
    <w:p w:rsidR="00AC677E" w:rsidRDefault="00AC677E" w:rsidP="00AC677E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C677E" w:rsidRDefault="00AC677E" w:rsidP="00AC677E"/>
    <w:p w:rsidR="00AC677E" w:rsidRDefault="00AC677E" w:rsidP="00AC677E"/>
    <w:p w:rsidR="00AC677E" w:rsidRDefault="00AC677E" w:rsidP="00AC677E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YGLÉSIO</w:t>
      </w:r>
    </w:p>
    <w:p w:rsidR="00AC677E" w:rsidRDefault="00AC677E" w:rsidP="00AC67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 ESTADUAL – PROS</w:t>
      </w:r>
    </w:p>
    <w:p w:rsidR="00AC677E" w:rsidRDefault="00AC677E" w:rsidP="00AC677E"/>
    <w:p w:rsidR="00AC677E" w:rsidRDefault="00AC677E" w:rsidP="00AC677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AC677E" w:rsidRDefault="00AC677E" w:rsidP="00AC677E"/>
    <w:p w:rsidR="00AC677E" w:rsidRDefault="00AC677E"/>
    <w:sectPr w:rsidR="00AC67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7D" w:rsidRDefault="00E7577D" w:rsidP="00AC677E">
      <w:pPr>
        <w:spacing w:after="0" w:line="240" w:lineRule="auto"/>
      </w:pPr>
      <w:r>
        <w:separator/>
      </w:r>
    </w:p>
  </w:endnote>
  <w:endnote w:type="continuationSeparator" w:id="0">
    <w:p w:rsidR="00E7577D" w:rsidRDefault="00E7577D" w:rsidP="00AC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7D" w:rsidRDefault="00E7577D" w:rsidP="00AC677E">
      <w:pPr>
        <w:spacing w:after="0" w:line="240" w:lineRule="auto"/>
      </w:pPr>
      <w:r>
        <w:separator/>
      </w:r>
    </w:p>
  </w:footnote>
  <w:footnote w:type="continuationSeparator" w:id="0">
    <w:p w:rsidR="00E7577D" w:rsidRDefault="00E7577D" w:rsidP="00AC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7E" w:rsidRPr="00AC677E" w:rsidRDefault="00AC677E" w:rsidP="00AC677E">
    <w:pPr>
      <w:pStyle w:val="Cabealho"/>
      <w:ind w:right="360"/>
      <w:jc w:val="center"/>
      <w:rPr>
        <w:rFonts w:ascii="Times New Roman" w:hAnsi="Times New Roman" w:cs="Times New Roman"/>
        <w:b/>
        <w:color w:val="000080"/>
        <w:sz w:val="24"/>
      </w:rPr>
    </w:pPr>
    <w:r w:rsidRPr="00AC677E">
      <w:rPr>
        <w:rFonts w:ascii="Times New Roman" w:hAnsi="Times New Roman" w:cs="Times New Roman"/>
        <w:noProof/>
        <w:sz w:val="24"/>
      </w:rPr>
      <w:drawing>
        <wp:inline distT="0" distB="0" distL="0" distR="0" wp14:anchorId="6420D574" wp14:editId="5AA9A1B3">
          <wp:extent cx="95250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77E" w:rsidRPr="00AC677E" w:rsidRDefault="00AC677E" w:rsidP="00AC677E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AC677E">
      <w:rPr>
        <w:rFonts w:ascii="Times New Roman" w:hAnsi="Times New Roman" w:cs="Times New Roman"/>
        <w:b/>
        <w:sz w:val="24"/>
      </w:rPr>
      <w:t>ASSEMBLEIA LEGISLATIVA DO ESTADO DO MARANHÃO</w:t>
    </w:r>
  </w:p>
  <w:p w:rsidR="00AC677E" w:rsidRPr="00AC677E" w:rsidRDefault="00AC677E" w:rsidP="00AC677E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AC677E">
      <w:rPr>
        <w:rFonts w:ascii="Times New Roman" w:hAnsi="Times New Roman" w:cs="Times New Roman"/>
        <w:b/>
        <w:sz w:val="24"/>
      </w:rPr>
      <w:t>GABINETE DO DEPUTADO DR. YGLÉSIO</w:t>
    </w:r>
  </w:p>
  <w:p w:rsidR="00AC677E" w:rsidRDefault="00AC67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7E"/>
    <w:rsid w:val="0019041E"/>
    <w:rsid w:val="002E3DE4"/>
    <w:rsid w:val="00383592"/>
    <w:rsid w:val="0053782E"/>
    <w:rsid w:val="00554B5B"/>
    <w:rsid w:val="006C2E45"/>
    <w:rsid w:val="006F22B3"/>
    <w:rsid w:val="008524AF"/>
    <w:rsid w:val="00AC677E"/>
    <w:rsid w:val="00CB0758"/>
    <w:rsid w:val="00CF70BC"/>
    <w:rsid w:val="00E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111E"/>
  <w15:chartTrackingRefBased/>
  <w15:docId w15:val="{DAF06D51-F4E8-495E-BF22-AE7BBC58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677E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677E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C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AC677E"/>
  </w:style>
  <w:style w:type="paragraph" w:styleId="Rodap">
    <w:name w:val="footer"/>
    <w:basedOn w:val="Normal"/>
    <w:link w:val="RodapChar"/>
    <w:uiPriority w:val="99"/>
    <w:unhideWhenUsed/>
    <w:rsid w:val="00AC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77E"/>
  </w:style>
  <w:style w:type="character" w:customStyle="1" w:styleId="Ttulo1Char">
    <w:name w:val="Título 1 Char"/>
    <w:basedOn w:val="Fontepargpadro"/>
    <w:link w:val="Ttulo1"/>
    <w:uiPriority w:val="9"/>
    <w:rsid w:val="00AC677E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677E"/>
    <w:rPr>
      <w:rFonts w:ascii="Arial Narrow" w:eastAsia="Times New Roman" w:hAnsi="Arial Narrow" w:cs="Times New Roman"/>
      <w:bCs/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67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677E"/>
    <w:rPr>
      <w:sz w:val="20"/>
      <w:szCs w:val="20"/>
    </w:rPr>
  </w:style>
  <w:style w:type="paragraph" w:customStyle="1" w:styleId="Ementa">
    <w:name w:val="Ementa"/>
    <w:basedOn w:val="Normal"/>
    <w:uiPriority w:val="1"/>
    <w:qFormat/>
    <w:rsid w:val="00AC677E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character" w:styleId="Refdenotaderodap">
    <w:name w:val="footnote reference"/>
    <w:basedOn w:val="Fontepargpadro"/>
    <w:uiPriority w:val="99"/>
    <w:semiHidden/>
    <w:unhideWhenUsed/>
    <w:rsid w:val="00AC677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9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Darlene Sousa Silva</cp:lastModifiedBy>
  <cp:revision>2</cp:revision>
  <cp:lastPrinted>2021-04-08T12:59:00Z</cp:lastPrinted>
  <dcterms:created xsi:type="dcterms:W3CDTF">2021-04-08T12:59:00Z</dcterms:created>
  <dcterms:modified xsi:type="dcterms:W3CDTF">2021-04-08T12:59:00Z</dcterms:modified>
</cp:coreProperties>
</file>