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975" w:rsidRPr="002646E4" w:rsidRDefault="00EA3975" w:rsidP="000745E2">
      <w:pPr>
        <w:spacing w:line="360" w:lineRule="auto"/>
        <w:jc w:val="center"/>
        <w:rPr>
          <w:b/>
        </w:rPr>
      </w:pPr>
      <w:r w:rsidRPr="002646E4">
        <w:rPr>
          <w:b/>
        </w:rPr>
        <w:t xml:space="preserve">PROJETO DE RESOLUÇÃO LEGISLATIVA </w:t>
      </w:r>
      <w:r w:rsidR="008660FD" w:rsidRPr="002646E4">
        <w:rPr>
          <w:b/>
        </w:rPr>
        <w:t xml:space="preserve">      </w:t>
      </w:r>
      <w:r w:rsidRPr="002646E4">
        <w:rPr>
          <w:b/>
        </w:rPr>
        <w:t xml:space="preserve"> /20</w:t>
      </w:r>
      <w:r w:rsidR="000745E2" w:rsidRPr="002646E4">
        <w:rPr>
          <w:b/>
        </w:rPr>
        <w:t>2</w:t>
      </w:r>
      <w:r w:rsidR="002646E4">
        <w:rPr>
          <w:b/>
        </w:rPr>
        <w:t>1</w:t>
      </w:r>
      <w:r w:rsidRPr="002646E4">
        <w:rPr>
          <w:b/>
        </w:rPr>
        <w:t>.</w:t>
      </w:r>
    </w:p>
    <w:p w:rsidR="00EA3975" w:rsidRPr="002646E4" w:rsidRDefault="00EA3975" w:rsidP="00A94231">
      <w:pPr>
        <w:spacing w:line="360" w:lineRule="auto"/>
        <w:jc w:val="both"/>
      </w:pPr>
    </w:p>
    <w:p w:rsidR="002A6EB4" w:rsidRPr="002646E4" w:rsidRDefault="002A6EB4" w:rsidP="00A94231">
      <w:pPr>
        <w:spacing w:line="360" w:lineRule="auto"/>
        <w:jc w:val="both"/>
      </w:pPr>
    </w:p>
    <w:p w:rsidR="00EA3975" w:rsidRPr="002646E4" w:rsidRDefault="00EA3975" w:rsidP="00A94231">
      <w:pPr>
        <w:spacing w:line="360" w:lineRule="auto"/>
        <w:ind w:left="4111"/>
        <w:jc w:val="both"/>
      </w:pPr>
    </w:p>
    <w:p w:rsidR="00A94231" w:rsidRPr="002646E4" w:rsidRDefault="00EA3975" w:rsidP="00A94231">
      <w:pPr>
        <w:spacing w:line="360" w:lineRule="auto"/>
        <w:ind w:left="4395"/>
        <w:jc w:val="both"/>
      </w:pPr>
      <w:r w:rsidRPr="002646E4">
        <w:t xml:space="preserve">Concede a Medalha do Mérito Legislativo “Manoel Bequimão” </w:t>
      </w:r>
      <w:r w:rsidR="00A94231" w:rsidRPr="002646E4">
        <w:t>a</w:t>
      </w:r>
      <w:r w:rsidR="002646E4">
        <w:t xml:space="preserve">o </w:t>
      </w:r>
      <w:proofErr w:type="spellStart"/>
      <w:r w:rsidR="008B72CB" w:rsidRPr="008B72CB">
        <w:t>Cel</w:t>
      </w:r>
      <w:proofErr w:type="spellEnd"/>
      <w:r w:rsidR="008B72CB" w:rsidRPr="008B72CB">
        <w:t xml:space="preserve"> Carlos Augusto Furtado Moreira</w:t>
      </w:r>
    </w:p>
    <w:p w:rsidR="00A94231" w:rsidRPr="002646E4" w:rsidRDefault="00A94231" w:rsidP="00A94231">
      <w:pPr>
        <w:spacing w:line="360" w:lineRule="auto"/>
        <w:jc w:val="both"/>
      </w:pPr>
    </w:p>
    <w:p w:rsidR="00EA3975" w:rsidRPr="002646E4" w:rsidRDefault="00EA3975" w:rsidP="00A94231">
      <w:pPr>
        <w:spacing w:line="360" w:lineRule="auto"/>
        <w:ind w:left="4111"/>
        <w:jc w:val="both"/>
      </w:pPr>
    </w:p>
    <w:p w:rsidR="008660FD" w:rsidRPr="002646E4" w:rsidRDefault="008660FD" w:rsidP="00A94231">
      <w:pPr>
        <w:spacing w:line="360" w:lineRule="auto"/>
        <w:ind w:left="4111"/>
        <w:jc w:val="both"/>
      </w:pPr>
    </w:p>
    <w:p w:rsidR="00EA3975" w:rsidRPr="002646E4" w:rsidRDefault="00EA3975" w:rsidP="00A94231">
      <w:pPr>
        <w:spacing w:line="360" w:lineRule="auto"/>
        <w:jc w:val="both"/>
      </w:pPr>
    </w:p>
    <w:p w:rsidR="008660FD" w:rsidRDefault="00EA3975" w:rsidP="00A94231">
      <w:pPr>
        <w:spacing w:line="360" w:lineRule="auto"/>
        <w:jc w:val="both"/>
      </w:pPr>
      <w:r w:rsidRPr="002646E4">
        <w:rPr>
          <w:b/>
        </w:rPr>
        <w:t>Art. 1º</w:t>
      </w:r>
      <w:r w:rsidRPr="002646E4">
        <w:t xml:space="preserve"> - É concedida a Medalha do Mérito Legislativo “Manoel Bequimão” </w:t>
      </w:r>
      <w:r w:rsidR="002646E4" w:rsidRPr="002646E4">
        <w:t>a</w:t>
      </w:r>
      <w:r w:rsidR="002646E4">
        <w:t xml:space="preserve">o </w:t>
      </w:r>
      <w:proofErr w:type="spellStart"/>
      <w:r w:rsidR="008B72CB" w:rsidRPr="008B72CB">
        <w:t>Cel</w:t>
      </w:r>
      <w:proofErr w:type="spellEnd"/>
      <w:r w:rsidR="008B72CB" w:rsidRPr="008B72CB">
        <w:t xml:space="preserve"> Carlos Augusto Furtado Moreira</w:t>
      </w:r>
    </w:p>
    <w:p w:rsidR="008B72CB" w:rsidRPr="002646E4" w:rsidRDefault="008B72CB" w:rsidP="00A94231">
      <w:pPr>
        <w:spacing w:line="360" w:lineRule="auto"/>
        <w:jc w:val="both"/>
      </w:pPr>
    </w:p>
    <w:p w:rsidR="00EA3975" w:rsidRPr="002646E4" w:rsidRDefault="00EA3975" w:rsidP="00A94231">
      <w:pPr>
        <w:spacing w:line="360" w:lineRule="auto"/>
        <w:jc w:val="both"/>
      </w:pPr>
      <w:r w:rsidRPr="002646E4">
        <w:rPr>
          <w:b/>
        </w:rPr>
        <w:t>Art. 2º</w:t>
      </w:r>
      <w:r w:rsidRPr="002646E4">
        <w:t>- Este Decreto Legislativo entre em vigor na data de sua publicação.</w:t>
      </w:r>
    </w:p>
    <w:p w:rsidR="008660FD" w:rsidRPr="002646E4" w:rsidRDefault="008660FD" w:rsidP="00A94231">
      <w:pPr>
        <w:spacing w:line="360" w:lineRule="auto"/>
        <w:jc w:val="both"/>
      </w:pPr>
    </w:p>
    <w:p w:rsidR="008660FD" w:rsidRPr="002646E4" w:rsidRDefault="008660FD" w:rsidP="00A94231">
      <w:pPr>
        <w:spacing w:line="360" w:lineRule="auto"/>
        <w:jc w:val="both"/>
      </w:pPr>
    </w:p>
    <w:p w:rsidR="00EA3975" w:rsidRPr="002646E4" w:rsidRDefault="00EA3975" w:rsidP="00A94231">
      <w:pPr>
        <w:spacing w:line="360" w:lineRule="auto"/>
        <w:ind w:firstLine="708"/>
        <w:jc w:val="both"/>
      </w:pPr>
      <w:r w:rsidRPr="002646E4">
        <w:t>Plenári</w:t>
      </w:r>
      <w:r w:rsidR="002A6EB4" w:rsidRPr="002646E4">
        <w:t xml:space="preserve">o Deputado Nagib </w:t>
      </w:r>
      <w:proofErr w:type="spellStart"/>
      <w:r w:rsidR="002A6EB4" w:rsidRPr="002646E4">
        <w:t>Haickel</w:t>
      </w:r>
      <w:proofErr w:type="spellEnd"/>
      <w:r w:rsidR="002A6EB4" w:rsidRPr="002646E4">
        <w:t xml:space="preserve">, em </w:t>
      </w:r>
      <w:r w:rsidR="008B72CB">
        <w:t>10</w:t>
      </w:r>
      <w:r w:rsidR="000745E2" w:rsidRPr="002646E4">
        <w:t xml:space="preserve"> de m</w:t>
      </w:r>
      <w:r w:rsidR="002646E4">
        <w:t>aio</w:t>
      </w:r>
      <w:r w:rsidR="000745E2" w:rsidRPr="002646E4">
        <w:t xml:space="preserve"> de 202</w:t>
      </w:r>
      <w:r w:rsidR="002646E4">
        <w:t>1</w:t>
      </w:r>
      <w:r w:rsidR="000745E2" w:rsidRPr="002646E4">
        <w:t>.</w:t>
      </w:r>
    </w:p>
    <w:p w:rsidR="00EA3975" w:rsidRPr="002646E4" w:rsidRDefault="00EA3975" w:rsidP="00A94231">
      <w:pPr>
        <w:spacing w:line="360" w:lineRule="auto"/>
        <w:jc w:val="both"/>
      </w:pPr>
    </w:p>
    <w:p w:rsidR="00EA3975" w:rsidRPr="002646E4" w:rsidRDefault="00EA3975" w:rsidP="00A94231">
      <w:pPr>
        <w:spacing w:line="360" w:lineRule="auto"/>
        <w:jc w:val="both"/>
      </w:pPr>
    </w:p>
    <w:p w:rsidR="00EA3975" w:rsidRDefault="00EA3975" w:rsidP="00A94231">
      <w:pPr>
        <w:spacing w:line="360" w:lineRule="auto"/>
        <w:jc w:val="both"/>
      </w:pPr>
    </w:p>
    <w:p w:rsidR="008B72CB" w:rsidRDefault="008B72CB" w:rsidP="00A94231">
      <w:pPr>
        <w:spacing w:line="360" w:lineRule="auto"/>
        <w:jc w:val="both"/>
      </w:pPr>
    </w:p>
    <w:p w:rsidR="008B72CB" w:rsidRPr="002646E4" w:rsidRDefault="008B72CB" w:rsidP="00A94231">
      <w:pPr>
        <w:spacing w:line="360" w:lineRule="auto"/>
        <w:jc w:val="both"/>
      </w:pPr>
    </w:p>
    <w:p w:rsidR="00EA3975" w:rsidRPr="002646E4" w:rsidRDefault="00EA3975" w:rsidP="00A94231">
      <w:pPr>
        <w:spacing w:line="360" w:lineRule="auto"/>
        <w:jc w:val="both"/>
      </w:pPr>
    </w:p>
    <w:p w:rsidR="00EA3975" w:rsidRPr="002646E4" w:rsidRDefault="00EA3975" w:rsidP="00A94231">
      <w:pPr>
        <w:spacing w:line="360" w:lineRule="auto"/>
        <w:jc w:val="both"/>
      </w:pPr>
    </w:p>
    <w:p w:rsidR="00EA3975" w:rsidRPr="002646E4" w:rsidRDefault="00EA3975" w:rsidP="000745E2">
      <w:pPr>
        <w:spacing w:line="360" w:lineRule="auto"/>
        <w:jc w:val="center"/>
        <w:rPr>
          <w:b/>
        </w:rPr>
      </w:pPr>
      <w:r w:rsidRPr="002646E4">
        <w:rPr>
          <w:b/>
        </w:rPr>
        <w:t>WELLINGTON DO CURSO</w:t>
      </w:r>
    </w:p>
    <w:p w:rsidR="00EA3975" w:rsidRPr="002646E4" w:rsidRDefault="00EA3975" w:rsidP="000745E2">
      <w:pPr>
        <w:spacing w:line="360" w:lineRule="auto"/>
        <w:jc w:val="center"/>
      </w:pPr>
      <w:r w:rsidRPr="002646E4">
        <w:t>Deputado Estadual</w:t>
      </w:r>
    </w:p>
    <w:p w:rsidR="00EA3975" w:rsidRPr="002646E4" w:rsidRDefault="00EA3975" w:rsidP="000745E2">
      <w:pPr>
        <w:spacing w:line="360" w:lineRule="auto"/>
        <w:jc w:val="center"/>
      </w:pPr>
    </w:p>
    <w:p w:rsidR="00EA3975" w:rsidRPr="002646E4" w:rsidRDefault="00EA3975" w:rsidP="00A94231">
      <w:pPr>
        <w:spacing w:line="360" w:lineRule="auto"/>
        <w:jc w:val="both"/>
      </w:pPr>
    </w:p>
    <w:p w:rsidR="00EA3975" w:rsidRPr="002646E4" w:rsidRDefault="00EA3975" w:rsidP="00A94231">
      <w:pPr>
        <w:spacing w:line="360" w:lineRule="auto"/>
        <w:jc w:val="both"/>
      </w:pPr>
    </w:p>
    <w:p w:rsidR="00EA3975" w:rsidRDefault="00EA3975" w:rsidP="00A94231">
      <w:pPr>
        <w:spacing w:line="360" w:lineRule="auto"/>
        <w:jc w:val="both"/>
      </w:pPr>
    </w:p>
    <w:p w:rsidR="002646E4" w:rsidRPr="002646E4" w:rsidRDefault="002646E4" w:rsidP="00A94231">
      <w:pPr>
        <w:spacing w:line="360" w:lineRule="auto"/>
        <w:jc w:val="both"/>
      </w:pPr>
    </w:p>
    <w:p w:rsidR="00EA3975" w:rsidRPr="002646E4" w:rsidRDefault="00EA3975" w:rsidP="00A94231">
      <w:pPr>
        <w:spacing w:line="360" w:lineRule="auto"/>
        <w:jc w:val="center"/>
        <w:rPr>
          <w:b/>
        </w:rPr>
      </w:pPr>
      <w:r w:rsidRPr="002646E4">
        <w:rPr>
          <w:b/>
        </w:rPr>
        <w:lastRenderedPageBreak/>
        <w:t>JUSTIFICATIVA</w:t>
      </w:r>
    </w:p>
    <w:p w:rsidR="008B72CB" w:rsidRPr="000A6AF3" w:rsidRDefault="008B72CB" w:rsidP="008B72CB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8B72CB" w:rsidRPr="007C5C95" w:rsidRDefault="008B72CB" w:rsidP="008B72CB">
      <w:pPr>
        <w:jc w:val="center"/>
        <w:rPr>
          <w:rFonts w:ascii="Elephant" w:hAnsi="Elephant" w:cs="Arial"/>
          <w:sz w:val="16"/>
          <w:szCs w:val="16"/>
        </w:rPr>
      </w:pPr>
    </w:p>
    <w:p w:rsidR="008B72CB" w:rsidRDefault="008B72CB" w:rsidP="008B72C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376822">
        <w:rPr>
          <w:rFonts w:ascii="Arial" w:hAnsi="Arial" w:cs="Arial"/>
          <w:b/>
          <w:bCs/>
          <w:i/>
          <w:iCs/>
        </w:rPr>
        <w:t>Infância/Adolescência</w:t>
      </w:r>
    </w:p>
    <w:p w:rsidR="008B72CB" w:rsidRPr="007C5C95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i/>
          <w:iCs/>
          <w:sz w:val="16"/>
          <w:szCs w:val="16"/>
        </w:rPr>
      </w:pP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376822">
        <w:rPr>
          <w:rFonts w:ascii="Arial" w:eastAsia="MinionPro-Regular" w:hAnsi="Arial" w:cs="Arial"/>
          <w:i/>
          <w:iCs/>
        </w:rPr>
        <w:t>Nasceu em São Luís/MA, no dia 24 de novembro de 1961, filho primogênito de José de Ribamar Moreira e Isabel Furtado Moreira.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376822">
        <w:rPr>
          <w:rFonts w:ascii="Arial" w:eastAsia="MinionPro-Regular" w:hAnsi="Arial" w:cs="Arial"/>
          <w:i/>
          <w:iCs/>
        </w:rPr>
        <w:t>Nas escolas flui à sua veia poética escrevendo para as jovens que lhe chamavam a atenção</w:t>
      </w:r>
      <w:r>
        <w:rPr>
          <w:rFonts w:ascii="Arial" w:eastAsia="MinionPro-Regular" w:hAnsi="Arial" w:cs="Arial"/>
          <w:i/>
          <w:iCs/>
        </w:rPr>
        <w:t>:</w:t>
      </w:r>
      <w:r w:rsidRPr="00376822">
        <w:rPr>
          <w:rFonts w:ascii="Arial" w:eastAsia="MinionPro-Regular" w:hAnsi="Arial" w:cs="Arial"/>
          <w:i/>
          <w:iCs/>
        </w:rPr>
        <w:t xml:space="preserve"> acrósticos, quadras e poemas.</w:t>
      </w:r>
    </w:p>
    <w:p w:rsidR="008B72CB" w:rsidRPr="00376822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É casado com Fabiane dos Santos Santana Moreira, com quem tem o filho Carlos Augusto Furtado Moreira Filho (10 anos).</w:t>
      </w:r>
    </w:p>
    <w:p w:rsidR="008B72CB" w:rsidRPr="00376822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i/>
          <w:iCs/>
        </w:rPr>
      </w:pPr>
    </w:p>
    <w:p w:rsidR="008B72CB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b/>
          <w:bCs/>
          <w:i/>
          <w:iCs/>
        </w:rPr>
      </w:pPr>
      <w:r w:rsidRPr="00376822">
        <w:rPr>
          <w:rFonts w:ascii="Arial" w:eastAsia="MinionPro-Regular" w:hAnsi="Arial" w:cs="Arial"/>
          <w:b/>
          <w:bCs/>
          <w:i/>
          <w:iCs/>
        </w:rPr>
        <w:t>Polícia Militar do Maranhão (PMMA)</w:t>
      </w:r>
    </w:p>
    <w:p w:rsidR="008B72CB" w:rsidRPr="007C5C95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i/>
          <w:iCs/>
          <w:sz w:val="16"/>
          <w:szCs w:val="16"/>
        </w:rPr>
      </w:pP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376822">
        <w:rPr>
          <w:rFonts w:ascii="Arial" w:eastAsia="MinionPro-Regular" w:hAnsi="Arial" w:cs="Arial"/>
          <w:i/>
          <w:iCs/>
        </w:rPr>
        <w:t>Ingressou no dia 05/03/1981</w:t>
      </w:r>
      <w:r>
        <w:rPr>
          <w:rFonts w:ascii="Arial" w:eastAsia="MinionPro-Regular" w:hAnsi="Arial" w:cs="Arial"/>
          <w:i/>
          <w:iCs/>
        </w:rPr>
        <w:t xml:space="preserve"> e formou-se em Sargento em 11/12/1981; em 10/10/1987 foi </w:t>
      </w:r>
      <w:proofErr w:type="gramStart"/>
      <w:r>
        <w:rPr>
          <w:rFonts w:ascii="Arial" w:eastAsia="MinionPro-Regular" w:hAnsi="Arial" w:cs="Arial"/>
          <w:i/>
          <w:iCs/>
        </w:rPr>
        <w:t>declarado Aspirante-A-Oficial</w:t>
      </w:r>
      <w:proofErr w:type="gramEnd"/>
      <w:r>
        <w:rPr>
          <w:rFonts w:ascii="Arial" w:eastAsia="MinionPro-Regular" w:hAnsi="Arial" w:cs="Arial"/>
          <w:i/>
          <w:iCs/>
        </w:rPr>
        <w:t>, chegando ao posto de Coronel em 21/04/2015, onde exerceu funções de chefia e direção, destacando o comando em duas oportunidades da Academia de Polícia Militar Gonçalves Dias, unidade de ensino superior, após frequentar todos os cursos de pós-graduação para a ascensão profissional.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Participou de inúmeros Cursos, </w:t>
      </w:r>
      <w:r w:rsidRPr="00CF1471">
        <w:rPr>
          <w:rFonts w:ascii="Arial" w:eastAsia="MinionPro-Regular" w:hAnsi="Arial" w:cs="Arial"/>
          <w:bCs/>
          <w:i/>
          <w:iCs/>
        </w:rPr>
        <w:t>Seminários, Congressos, Jornadas, Conferências, Fóruns, Workshops, Palestras, Ciclos de Debates, Encontros Pedagógicos e Viagens de Estudos, municipais, estaduais e internacionais</w:t>
      </w:r>
      <w:r>
        <w:rPr>
          <w:rFonts w:ascii="Arial" w:eastAsia="MinionPro-Regular" w:hAnsi="Arial" w:cs="Arial"/>
          <w:bCs/>
          <w:i/>
          <w:iCs/>
        </w:rPr>
        <w:t xml:space="preserve">, </w:t>
      </w:r>
      <w:r>
        <w:rPr>
          <w:rFonts w:ascii="Arial" w:eastAsia="MinionPro-Regular" w:hAnsi="Arial" w:cs="Arial"/>
          <w:i/>
          <w:iCs/>
        </w:rPr>
        <w:t xml:space="preserve">nas áreas de gestão de pessoal, de ensino, financeira, orçamentária; polícia comunitária e direitos humanos.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Foi aluno da Escola Superior de Guerra – ESG </w:t>
      </w:r>
      <w:r w:rsidRPr="008E18CD">
        <w:rPr>
          <w:rFonts w:ascii="Arial" w:eastAsia="MinionPro-Regular" w:hAnsi="Arial" w:cs="Arial"/>
          <w:i/>
          <w:iCs/>
        </w:rPr>
        <w:t>(</w:t>
      </w:r>
      <w:r w:rsidRPr="008E18CD">
        <w:rPr>
          <w:rFonts w:ascii="Arial" w:hAnsi="Arial" w:cs="Arial"/>
          <w:i/>
          <w:color w:val="111111"/>
          <w:shd w:val="clear" w:color="auto" w:fill="FFFFFF"/>
        </w:rPr>
        <w:t>Instituto de Altos Estudos de Política, Defesa e Estratégia, integrante do Ministério da Defesa do Bras</w:t>
      </w:r>
      <w:r w:rsidRPr="008E18CD">
        <w:rPr>
          <w:rFonts w:ascii="Arial" w:hAnsi="Arial" w:cs="Arial"/>
          <w:i/>
          <w:shd w:val="clear" w:color="auto" w:fill="FFFFFF"/>
        </w:rPr>
        <w:t>il</w:t>
      </w:r>
      <w:r w:rsidRPr="008E18CD">
        <w:rPr>
          <w:rFonts w:ascii="Arial" w:eastAsia="MinionPro-Regular" w:hAnsi="Arial" w:cs="Arial"/>
          <w:i/>
          <w:iCs/>
        </w:rPr>
        <w:t>) e representou o Brasil em uma missão da</w:t>
      </w:r>
      <w:r>
        <w:rPr>
          <w:rFonts w:ascii="Arial" w:eastAsia="MinionPro-Regular" w:hAnsi="Arial" w:cs="Arial"/>
          <w:i/>
          <w:iCs/>
        </w:rPr>
        <w:t>s</w:t>
      </w:r>
      <w:r w:rsidRPr="008E18CD">
        <w:rPr>
          <w:rFonts w:ascii="Arial" w:eastAsia="MinionPro-Regular" w:hAnsi="Arial" w:cs="Arial"/>
          <w:i/>
          <w:iCs/>
        </w:rPr>
        <w:t xml:space="preserve"> Nações Unidas (</w:t>
      </w:r>
      <w:r w:rsidRPr="008E18CD">
        <w:rPr>
          <w:rFonts w:ascii="Arial" w:hAnsi="Arial" w:cs="Arial"/>
          <w:i/>
          <w:shd w:val="clear" w:color="auto" w:fill="FFFFFF"/>
        </w:rPr>
        <w:t>organização internacional com o objetivo de facilitar a cooperação em termos de direito e segurança internacional, desenvolvimento econômico, progresso social, direitos humanos e da paz mundial)</w:t>
      </w:r>
      <w:r>
        <w:rPr>
          <w:rFonts w:ascii="Arial" w:eastAsia="MinionPro-Regular" w:hAnsi="Arial" w:cs="Arial"/>
          <w:i/>
          <w:iCs/>
        </w:rPr>
        <w:t xml:space="preserve"> na Guatemala, para verificação de direitos humanos. </w:t>
      </w:r>
    </w:p>
    <w:p w:rsidR="008B72CB" w:rsidRPr="007C5C95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i/>
          <w:iCs/>
          <w:sz w:val="16"/>
          <w:szCs w:val="16"/>
        </w:rPr>
      </w:pPr>
    </w:p>
    <w:p w:rsidR="008B72CB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b/>
          <w:i/>
          <w:iCs/>
        </w:rPr>
      </w:pPr>
      <w:r>
        <w:rPr>
          <w:rFonts w:ascii="Arial" w:eastAsia="MinionPro-Regular" w:hAnsi="Arial" w:cs="Arial"/>
          <w:b/>
          <w:i/>
          <w:iCs/>
        </w:rPr>
        <w:t>Formação Acadêmica</w:t>
      </w:r>
    </w:p>
    <w:p w:rsidR="008B72CB" w:rsidRPr="007C5C95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b/>
          <w:i/>
          <w:iCs/>
          <w:sz w:val="16"/>
          <w:szCs w:val="16"/>
        </w:rPr>
      </w:pP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Segurança Pública (APMMG);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- História Licenciatura (</w:t>
      </w:r>
      <w:r w:rsidRPr="008E18CD">
        <w:rPr>
          <w:rFonts w:ascii="Arial" w:eastAsia="MinionPro-Regular" w:hAnsi="Arial" w:cs="Arial"/>
          <w:i/>
          <w:iCs/>
        </w:rPr>
        <w:t>U</w:t>
      </w:r>
      <w:r>
        <w:rPr>
          <w:rFonts w:ascii="Arial" w:eastAsia="MinionPro-Regular" w:hAnsi="Arial" w:cs="Arial"/>
          <w:i/>
          <w:iCs/>
        </w:rPr>
        <w:t xml:space="preserve">FMA);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- Direito Bacharelado (</w:t>
      </w:r>
      <w:r w:rsidRPr="008E18CD">
        <w:rPr>
          <w:rFonts w:ascii="Arial" w:eastAsia="MinionPro-Regular" w:hAnsi="Arial" w:cs="Arial"/>
          <w:i/>
          <w:iCs/>
        </w:rPr>
        <w:t>U</w:t>
      </w:r>
      <w:r>
        <w:rPr>
          <w:rFonts w:ascii="Arial" w:eastAsia="MinionPro-Regular" w:hAnsi="Arial" w:cs="Arial"/>
          <w:i/>
          <w:iCs/>
        </w:rPr>
        <w:t>NI</w:t>
      </w:r>
      <w:r w:rsidRPr="008E18CD">
        <w:rPr>
          <w:rFonts w:ascii="Arial" w:eastAsia="MinionPro-Regular" w:hAnsi="Arial" w:cs="Arial"/>
          <w:i/>
          <w:iCs/>
        </w:rPr>
        <w:t>CEUMA)</w:t>
      </w:r>
      <w:r>
        <w:rPr>
          <w:rFonts w:ascii="Arial" w:eastAsia="MinionPro-Regular" w:hAnsi="Arial" w:cs="Arial"/>
          <w:i/>
          <w:iCs/>
        </w:rPr>
        <w:t>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-</w:t>
      </w:r>
      <w:r w:rsidRPr="008E18CD">
        <w:rPr>
          <w:rFonts w:ascii="Arial" w:eastAsia="MinionPro-Regular" w:hAnsi="Arial" w:cs="Arial"/>
          <w:i/>
          <w:iCs/>
        </w:rPr>
        <w:t xml:space="preserve"> Especialização em Gestão Estratégica em Defesa Social (UFPA);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-</w:t>
      </w:r>
      <w:r w:rsidRPr="008E18CD">
        <w:rPr>
          <w:rFonts w:ascii="Arial" w:eastAsia="MinionPro-Regular" w:hAnsi="Arial" w:cs="Arial"/>
          <w:i/>
          <w:iCs/>
        </w:rPr>
        <w:t xml:space="preserve"> Especialização em Cidadania, Direitos Humanos e Gestão da Segurança Pública </w:t>
      </w:r>
      <w:r>
        <w:rPr>
          <w:rFonts w:ascii="Arial" w:eastAsia="MinionPro-Regular" w:hAnsi="Arial" w:cs="Arial"/>
          <w:i/>
          <w:iCs/>
        </w:rPr>
        <w:t>(</w:t>
      </w:r>
      <w:r w:rsidRPr="008E18CD">
        <w:rPr>
          <w:rFonts w:ascii="Arial" w:eastAsia="MinionPro-Regular" w:hAnsi="Arial" w:cs="Arial"/>
          <w:i/>
          <w:iCs/>
        </w:rPr>
        <w:t>UFMA).</w:t>
      </w:r>
    </w:p>
    <w:p w:rsidR="008B72CB" w:rsidRPr="007C5C95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i/>
          <w:iCs/>
          <w:sz w:val="16"/>
          <w:szCs w:val="16"/>
        </w:rPr>
      </w:pPr>
    </w:p>
    <w:p w:rsidR="008B72CB" w:rsidRDefault="008B72CB" w:rsidP="008B72CB">
      <w:pPr>
        <w:pStyle w:val="Corpodetexto3"/>
        <w:widowControl w:val="0"/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E18CD">
        <w:rPr>
          <w:rFonts w:ascii="Arial" w:hAnsi="Arial" w:cs="Arial"/>
          <w:b/>
          <w:bCs/>
          <w:i/>
          <w:iCs/>
          <w:sz w:val="24"/>
          <w:szCs w:val="24"/>
        </w:rPr>
        <w:t>Monografias Acadêmicas</w:t>
      </w:r>
    </w:p>
    <w:p w:rsidR="008B72CB" w:rsidRPr="007C5C95" w:rsidRDefault="008B72CB" w:rsidP="008B72CB">
      <w:pPr>
        <w:pStyle w:val="Corpodetexto3"/>
        <w:widowControl w:val="0"/>
        <w:spacing w:after="0"/>
        <w:jc w:val="both"/>
        <w:rPr>
          <w:rFonts w:ascii="Arial" w:hAnsi="Arial" w:cs="Arial"/>
          <w:i/>
          <w:iCs/>
        </w:rPr>
      </w:pPr>
    </w:p>
    <w:p w:rsidR="008B72CB" w:rsidRDefault="008B72CB" w:rsidP="008B72CB">
      <w:pPr>
        <w:ind w:firstLine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Guerra e Paz na Guatemala: u</w:t>
      </w:r>
      <w:r w:rsidRPr="008E18CD">
        <w:rPr>
          <w:rFonts w:ascii="Arial" w:hAnsi="Arial" w:cs="Arial"/>
          <w:i/>
          <w:iCs/>
        </w:rPr>
        <w:t xml:space="preserve">ma </w:t>
      </w:r>
      <w:r>
        <w:rPr>
          <w:rFonts w:ascii="Arial" w:hAnsi="Arial" w:cs="Arial"/>
          <w:i/>
          <w:iCs/>
        </w:rPr>
        <w:t>l</w:t>
      </w:r>
      <w:r w:rsidRPr="008E18CD">
        <w:rPr>
          <w:rFonts w:ascii="Arial" w:hAnsi="Arial" w:cs="Arial"/>
          <w:i/>
          <w:iCs/>
        </w:rPr>
        <w:t xml:space="preserve">eitura do </w:t>
      </w:r>
      <w:r>
        <w:rPr>
          <w:rFonts w:ascii="Arial" w:hAnsi="Arial" w:cs="Arial"/>
          <w:i/>
          <w:iCs/>
        </w:rPr>
        <w:t>c</w:t>
      </w:r>
      <w:r w:rsidRPr="008E18CD">
        <w:rPr>
          <w:rFonts w:ascii="Arial" w:hAnsi="Arial" w:cs="Arial"/>
          <w:i/>
          <w:iCs/>
        </w:rPr>
        <w:t xml:space="preserve">onflito </w:t>
      </w:r>
      <w:r>
        <w:rPr>
          <w:rFonts w:ascii="Arial" w:hAnsi="Arial" w:cs="Arial"/>
          <w:i/>
          <w:iCs/>
        </w:rPr>
        <w:t>a</w:t>
      </w:r>
      <w:r w:rsidRPr="008E18CD">
        <w:rPr>
          <w:rFonts w:ascii="Arial" w:hAnsi="Arial" w:cs="Arial"/>
          <w:i/>
          <w:iCs/>
        </w:rPr>
        <w:t xml:space="preserve">rmado e da </w:t>
      </w:r>
      <w:r>
        <w:rPr>
          <w:rFonts w:ascii="Arial" w:hAnsi="Arial" w:cs="Arial"/>
          <w:i/>
          <w:iCs/>
        </w:rPr>
        <w:t>a</w:t>
      </w:r>
      <w:r w:rsidRPr="008E18CD">
        <w:rPr>
          <w:rFonts w:ascii="Arial" w:hAnsi="Arial" w:cs="Arial"/>
          <w:i/>
          <w:iCs/>
        </w:rPr>
        <w:t xml:space="preserve">ção da ONU na </w:t>
      </w:r>
      <w:r>
        <w:rPr>
          <w:rFonts w:ascii="Arial" w:hAnsi="Arial" w:cs="Arial"/>
          <w:i/>
          <w:iCs/>
        </w:rPr>
        <w:t>s</w:t>
      </w:r>
      <w:r w:rsidRPr="008E18CD">
        <w:rPr>
          <w:rFonts w:ascii="Arial" w:hAnsi="Arial" w:cs="Arial"/>
          <w:i/>
          <w:iCs/>
        </w:rPr>
        <w:t xml:space="preserve">ociedade </w:t>
      </w:r>
      <w:r>
        <w:rPr>
          <w:rFonts w:ascii="Arial" w:hAnsi="Arial" w:cs="Arial"/>
          <w:i/>
          <w:iCs/>
        </w:rPr>
        <w:t>g</w:t>
      </w:r>
      <w:r w:rsidRPr="008E18CD">
        <w:rPr>
          <w:rFonts w:ascii="Arial" w:hAnsi="Arial" w:cs="Arial"/>
          <w:i/>
          <w:iCs/>
        </w:rPr>
        <w:t>uatemalteca (</w:t>
      </w:r>
      <w:r>
        <w:rPr>
          <w:rFonts w:ascii="Arial" w:hAnsi="Arial" w:cs="Arial"/>
          <w:i/>
          <w:iCs/>
        </w:rPr>
        <w:t>UFMA</w:t>
      </w:r>
      <w:r w:rsidRPr="008E18CD">
        <w:rPr>
          <w:rFonts w:ascii="Arial" w:hAnsi="Arial" w:cs="Arial"/>
          <w:i/>
          <w:iCs/>
        </w:rPr>
        <w:t>);</w:t>
      </w:r>
    </w:p>
    <w:p w:rsidR="008B72CB" w:rsidRDefault="008B72CB" w:rsidP="008B72CB">
      <w:pPr>
        <w:ind w:firstLine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</w:t>
      </w:r>
      <w:r w:rsidRPr="008E18CD">
        <w:rPr>
          <w:rFonts w:ascii="Arial" w:hAnsi="Arial" w:cs="Arial"/>
          <w:i/>
          <w:iCs/>
        </w:rPr>
        <w:t xml:space="preserve"> Respeito e Garantia dos Direitos Humanos: </w:t>
      </w:r>
      <w:r>
        <w:rPr>
          <w:rFonts w:ascii="Arial" w:hAnsi="Arial" w:cs="Arial"/>
          <w:i/>
          <w:iCs/>
        </w:rPr>
        <w:t>c</w:t>
      </w:r>
      <w:r w:rsidRPr="008E18CD">
        <w:rPr>
          <w:rFonts w:ascii="Arial" w:hAnsi="Arial" w:cs="Arial"/>
          <w:i/>
          <w:iCs/>
        </w:rPr>
        <w:t xml:space="preserve">oncepção </w:t>
      </w:r>
      <w:r>
        <w:rPr>
          <w:rFonts w:ascii="Arial" w:hAnsi="Arial" w:cs="Arial"/>
          <w:i/>
          <w:iCs/>
        </w:rPr>
        <w:t>doutrinária na PMPA</w:t>
      </w:r>
      <w:r w:rsidRPr="008E18CD">
        <w:rPr>
          <w:rFonts w:ascii="Arial" w:hAnsi="Arial" w:cs="Arial"/>
          <w:i/>
          <w:iCs/>
        </w:rPr>
        <w:t xml:space="preserve">; </w:t>
      </w:r>
    </w:p>
    <w:p w:rsidR="008B72CB" w:rsidRDefault="008B72CB" w:rsidP="008B72CB">
      <w:pPr>
        <w:ind w:firstLine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</w:t>
      </w:r>
      <w:r w:rsidRPr="008E18CD">
        <w:rPr>
          <w:rFonts w:ascii="Arial" w:hAnsi="Arial" w:cs="Arial"/>
          <w:i/>
          <w:iCs/>
        </w:rPr>
        <w:t xml:space="preserve">Polícia Comunitária: </w:t>
      </w:r>
      <w:r>
        <w:rPr>
          <w:rFonts w:ascii="Arial" w:hAnsi="Arial" w:cs="Arial"/>
          <w:i/>
          <w:iCs/>
        </w:rPr>
        <w:t>u</w:t>
      </w:r>
      <w:r w:rsidRPr="008E18CD">
        <w:rPr>
          <w:rFonts w:ascii="Arial" w:hAnsi="Arial" w:cs="Arial"/>
          <w:i/>
          <w:iCs/>
        </w:rPr>
        <w:t xml:space="preserve">ma </w:t>
      </w:r>
      <w:r>
        <w:rPr>
          <w:rFonts w:ascii="Arial" w:hAnsi="Arial" w:cs="Arial"/>
          <w:i/>
          <w:iCs/>
        </w:rPr>
        <w:t>a</w:t>
      </w:r>
      <w:r w:rsidRPr="008E18CD">
        <w:rPr>
          <w:rFonts w:ascii="Arial" w:hAnsi="Arial" w:cs="Arial"/>
          <w:i/>
          <w:iCs/>
        </w:rPr>
        <w:t xml:space="preserve">plicação </w:t>
      </w:r>
      <w:r>
        <w:rPr>
          <w:rFonts w:ascii="Arial" w:hAnsi="Arial" w:cs="Arial"/>
          <w:i/>
          <w:iCs/>
        </w:rPr>
        <w:t>p</w:t>
      </w:r>
      <w:r w:rsidRPr="008E18CD">
        <w:rPr>
          <w:rFonts w:ascii="Arial" w:hAnsi="Arial" w:cs="Arial"/>
          <w:i/>
          <w:iCs/>
        </w:rPr>
        <w:t xml:space="preserve">rática da </w:t>
      </w:r>
      <w:r>
        <w:rPr>
          <w:rFonts w:ascii="Arial" w:hAnsi="Arial" w:cs="Arial"/>
          <w:i/>
          <w:iCs/>
        </w:rPr>
        <w:t>i</w:t>
      </w:r>
      <w:r w:rsidRPr="008E18CD">
        <w:rPr>
          <w:rFonts w:ascii="Arial" w:hAnsi="Arial" w:cs="Arial"/>
          <w:i/>
          <w:iCs/>
        </w:rPr>
        <w:t xml:space="preserve">nteração </w:t>
      </w:r>
      <w:r>
        <w:rPr>
          <w:rFonts w:ascii="Arial" w:hAnsi="Arial" w:cs="Arial"/>
          <w:i/>
          <w:iCs/>
        </w:rPr>
        <w:t>e</w:t>
      </w:r>
      <w:r w:rsidRPr="008E18CD">
        <w:rPr>
          <w:rFonts w:ascii="Arial" w:hAnsi="Arial" w:cs="Arial"/>
          <w:i/>
          <w:iCs/>
        </w:rPr>
        <w:t>fetiva entre a P</w:t>
      </w:r>
      <w:r>
        <w:rPr>
          <w:rFonts w:ascii="Arial" w:hAnsi="Arial" w:cs="Arial"/>
          <w:i/>
          <w:iCs/>
        </w:rPr>
        <w:t>M</w:t>
      </w:r>
      <w:r w:rsidRPr="008E18CD">
        <w:rPr>
          <w:rFonts w:ascii="Arial" w:hAnsi="Arial" w:cs="Arial"/>
          <w:i/>
          <w:iCs/>
        </w:rPr>
        <w:t xml:space="preserve"> e a </w:t>
      </w:r>
      <w:r>
        <w:rPr>
          <w:rFonts w:ascii="Arial" w:hAnsi="Arial" w:cs="Arial"/>
          <w:i/>
          <w:iCs/>
        </w:rPr>
        <w:t>s</w:t>
      </w:r>
      <w:r w:rsidRPr="008E18CD">
        <w:rPr>
          <w:rFonts w:ascii="Arial" w:hAnsi="Arial" w:cs="Arial"/>
          <w:i/>
          <w:iCs/>
        </w:rPr>
        <w:t xml:space="preserve">ociedade no </w:t>
      </w:r>
      <w:r>
        <w:rPr>
          <w:rFonts w:ascii="Arial" w:hAnsi="Arial" w:cs="Arial"/>
          <w:i/>
          <w:iCs/>
        </w:rPr>
        <w:t>f</w:t>
      </w:r>
      <w:r w:rsidRPr="008E18CD">
        <w:rPr>
          <w:rFonts w:ascii="Arial" w:hAnsi="Arial" w:cs="Arial"/>
          <w:i/>
          <w:iCs/>
        </w:rPr>
        <w:t xml:space="preserve">ortalecimento dos </w:t>
      </w:r>
      <w:r>
        <w:rPr>
          <w:rFonts w:ascii="Arial" w:hAnsi="Arial" w:cs="Arial"/>
          <w:i/>
          <w:iCs/>
        </w:rPr>
        <w:t>d</w:t>
      </w:r>
      <w:r w:rsidRPr="008E18CD">
        <w:rPr>
          <w:rFonts w:ascii="Arial" w:hAnsi="Arial" w:cs="Arial"/>
          <w:i/>
          <w:iCs/>
        </w:rPr>
        <w:t xml:space="preserve">ireitos </w:t>
      </w:r>
      <w:r>
        <w:rPr>
          <w:rFonts w:ascii="Arial" w:hAnsi="Arial" w:cs="Arial"/>
          <w:i/>
          <w:iCs/>
        </w:rPr>
        <w:t>h</w:t>
      </w:r>
      <w:r w:rsidRPr="008E18CD">
        <w:rPr>
          <w:rFonts w:ascii="Arial" w:hAnsi="Arial" w:cs="Arial"/>
          <w:i/>
          <w:iCs/>
        </w:rPr>
        <w:t>umanos no Maranhão (U</w:t>
      </w:r>
      <w:r>
        <w:rPr>
          <w:rFonts w:ascii="Arial" w:hAnsi="Arial" w:cs="Arial"/>
          <w:i/>
          <w:iCs/>
        </w:rPr>
        <w:t>NI</w:t>
      </w:r>
      <w:r w:rsidRPr="008E18CD">
        <w:rPr>
          <w:rFonts w:ascii="Arial" w:hAnsi="Arial" w:cs="Arial"/>
          <w:i/>
          <w:iCs/>
        </w:rPr>
        <w:t xml:space="preserve">CEUMA); </w:t>
      </w:r>
    </w:p>
    <w:p w:rsidR="008B72CB" w:rsidRDefault="008B72CB" w:rsidP="008B72CB">
      <w:pPr>
        <w:ind w:firstLine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</w:t>
      </w:r>
      <w:r w:rsidRPr="008E18CD">
        <w:rPr>
          <w:rFonts w:ascii="Arial" w:hAnsi="Arial" w:cs="Arial"/>
          <w:i/>
          <w:iCs/>
        </w:rPr>
        <w:t xml:space="preserve"> Policiamento Comunitário no Bairro da Liberdade, em São Luís do Maranhão</w:t>
      </w:r>
      <w:r w:rsidRPr="008E18CD">
        <w:rPr>
          <w:rFonts w:ascii="Arial" w:hAnsi="Arial" w:cs="Arial"/>
          <w:b/>
          <w:i/>
          <w:iCs/>
        </w:rPr>
        <w:t>:</w:t>
      </w:r>
      <w:r w:rsidRPr="008E18CD">
        <w:rPr>
          <w:rFonts w:ascii="Arial" w:hAnsi="Arial" w:cs="Arial"/>
          <w:i/>
          <w:iCs/>
        </w:rPr>
        <w:t xml:space="preserve"> Implantação e Resultados (U</w:t>
      </w:r>
      <w:r>
        <w:rPr>
          <w:rFonts w:ascii="Arial" w:hAnsi="Arial" w:cs="Arial"/>
          <w:i/>
          <w:iCs/>
        </w:rPr>
        <w:t>FPA</w:t>
      </w:r>
      <w:r w:rsidRPr="008E18CD">
        <w:rPr>
          <w:rFonts w:ascii="Arial" w:hAnsi="Arial" w:cs="Arial"/>
          <w:i/>
          <w:iCs/>
        </w:rPr>
        <w:t xml:space="preserve">); </w:t>
      </w:r>
    </w:p>
    <w:p w:rsidR="008B72CB" w:rsidRPr="008E18CD" w:rsidRDefault="008B72CB" w:rsidP="008B72CB">
      <w:pPr>
        <w:ind w:firstLine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-</w:t>
      </w:r>
      <w:r w:rsidRPr="008E18CD">
        <w:rPr>
          <w:rFonts w:ascii="Arial" w:hAnsi="Arial" w:cs="Arial"/>
          <w:i/>
          <w:iCs/>
        </w:rPr>
        <w:t xml:space="preserve"> As Possibilidades de uma Verdadeira Valorização Profissional Policial no Brasil (Conferência Nacional de Segurança Pública, Governo Federal).</w:t>
      </w:r>
    </w:p>
    <w:p w:rsidR="008B72CB" w:rsidRPr="008E18CD" w:rsidRDefault="008B72CB" w:rsidP="008B72CB">
      <w:pPr>
        <w:pStyle w:val="Corpodetexto3"/>
        <w:widowControl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8B72CB" w:rsidRPr="008E18CD" w:rsidRDefault="008B72CB" w:rsidP="008B72CB">
      <w:pPr>
        <w:pStyle w:val="Corpodetexto3"/>
        <w:widowControl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8E18CD">
        <w:rPr>
          <w:rFonts w:ascii="Arial" w:hAnsi="Arial" w:cs="Arial"/>
          <w:b/>
          <w:bCs/>
          <w:i/>
          <w:iCs/>
          <w:sz w:val="24"/>
          <w:szCs w:val="24"/>
        </w:rPr>
        <w:t>Artigo Científicos</w:t>
      </w:r>
      <w:r w:rsidRPr="008E18CD">
        <w:rPr>
          <w:rFonts w:ascii="Arial" w:hAnsi="Arial" w:cs="Arial"/>
          <w:i/>
          <w:iCs/>
          <w:sz w:val="24"/>
          <w:szCs w:val="24"/>
        </w:rPr>
        <w:t>:</w:t>
      </w:r>
    </w:p>
    <w:p w:rsidR="008B72CB" w:rsidRDefault="008B72CB" w:rsidP="008B72CB">
      <w:pPr>
        <w:pStyle w:val="Corpodetexto3"/>
        <w:widowControl w:val="0"/>
        <w:spacing w:after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-</w:t>
      </w:r>
      <w:r w:rsidRPr="008E18CD">
        <w:rPr>
          <w:rFonts w:ascii="Arial" w:hAnsi="Arial" w:cs="Arial"/>
          <w:i/>
          <w:iCs/>
          <w:sz w:val="24"/>
          <w:szCs w:val="24"/>
        </w:rPr>
        <w:t xml:space="preserve"> A Necessidade de Treinamento dos Ordenadores de Despesas das Unidades Orçamentárias da PMMA (A</w:t>
      </w:r>
      <w:r>
        <w:rPr>
          <w:rFonts w:ascii="Arial" w:hAnsi="Arial" w:cs="Arial"/>
          <w:i/>
          <w:iCs/>
          <w:sz w:val="24"/>
          <w:szCs w:val="24"/>
        </w:rPr>
        <w:t>CW</w:t>
      </w:r>
      <w:r w:rsidRPr="008E18CD">
        <w:rPr>
          <w:rFonts w:ascii="Arial" w:hAnsi="Arial" w:cs="Arial"/>
          <w:i/>
          <w:iCs/>
          <w:sz w:val="24"/>
          <w:szCs w:val="24"/>
        </w:rPr>
        <w:t xml:space="preserve">); </w:t>
      </w:r>
    </w:p>
    <w:p w:rsidR="008B72CB" w:rsidRDefault="008B72CB" w:rsidP="008B72CB">
      <w:pPr>
        <w:pStyle w:val="Corpodetexto3"/>
        <w:widowControl w:val="0"/>
        <w:spacing w:after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- </w:t>
      </w:r>
      <w:r w:rsidRPr="008E18CD">
        <w:rPr>
          <w:rFonts w:ascii="Arial" w:hAnsi="Arial" w:cs="Arial"/>
          <w:i/>
          <w:iCs/>
          <w:sz w:val="24"/>
          <w:szCs w:val="24"/>
        </w:rPr>
        <w:t>A Educação em Direitos Humanos na Formação de Policiais – Um Estudo de Caso na Academia de Polícia Militar do Maranhão (U</w:t>
      </w:r>
      <w:r>
        <w:rPr>
          <w:rFonts w:ascii="Arial" w:hAnsi="Arial" w:cs="Arial"/>
          <w:i/>
          <w:iCs/>
          <w:sz w:val="24"/>
          <w:szCs w:val="24"/>
        </w:rPr>
        <w:t>FMA</w:t>
      </w:r>
      <w:r w:rsidRPr="008E18CD">
        <w:rPr>
          <w:rFonts w:ascii="Arial" w:hAnsi="Arial" w:cs="Arial"/>
          <w:i/>
          <w:iCs/>
          <w:sz w:val="24"/>
          <w:szCs w:val="24"/>
        </w:rPr>
        <w:t>).</w:t>
      </w:r>
    </w:p>
    <w:p w:rsidR="008B72CB" w:rsidRDefault="008B72CB" w:rsidP="008B72CB">
      <w:pPr>
        <w:pStyle w:val="Corpodetexto3"/>
        <w:widowControl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8B72CB" w:rsidRPr="00293D97" w:rsidRDefault="008B72CB" w:rsidP="008B72CB">
      <w:pPr>
        <w:spacing w:line="240" w:lineRule="atLeas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Outras Atividades Científicas: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i/>
          <w:iCs/>
        </w:rPr>
        <w:t xml:space="preserve">- </w:t>
      </w:r>
      <w:bookmarkStart w:id="0" w:name="Orientacaoemandamento"/>
      <w:bookmarkEnd w:id="0"/>
      <w:r w:rsidRPr="00293D97">
        <w:rPr>
          <w:rFonts w:ascii="Arial" w:hAnsi="Arial" w:cs="Arial"/>
          <w:bCs/>
          <w:i/>
          <w:iCs/>
        </w:rPr>
        <w:t>0</w:t>
      </w:r>
      <w:r>
        <w:rPr>
          <w:rFonts w:ascii="Arial" w:hAnsi="Arial" w:cs="Arial"/>
          <w:bCs/>
          <w:i/>
          <w:iCs/>
        </w:rPr>
        <w:t>2</w:t>
      </w:r>
      <w:r w:rsidRPr="00293D97">
        <w:rPr>
          <w:rFonts w:ascii="Arial" w:hAnsi="Arial" w:cs="Arial"/>
          <w:bCs/>
          <w:i/>
          <w:iCs/>
        </w:rPr>
        <w:t xml:space="preserve"> (</w:t>
      </w:r>
      <w:r>
        <w:rPr>
          <w:rFonts w:ascii="Arial" w:hAnsi="Arial" w:cs="Arial"/>
          <w:bCs/>
          <w:i/>
          <w:iCs/>
        </w:rPr>
        <w:t>dua</w:t>
      </w:r>
      <w:r w:rsidRPr="00293D97">
        <w:rPr>
          <w:rFonts w:ascii="Arial" w:hAnsi="Arial" w:cs="Arial"/>
          <w:bCs/>
          <w:i/>
          <w:iCs/>
        </w:rPr>
        <w:t xml:space="preserve">s) </w:t>
      </w:r>
      <w:r>
        <w:rPr>
          <w:rFonts w:ascii="Arial" w:hAnsi="Arial" w:cs="Arial"/>
          <w:bCs/>
          <w:i/>
          <w:iCs/>
        </w:rPr>
        <w:t>Participa</w:t>
      </w:r>
      <w:r w:rsidRPr="00293D97">
        <w:rPr>
          <w:rFonts w:ascii="Arial" w:hAnsi="Arial" w:cs="Arial"/>
          <w:bCs/>
          <w:i/>
          <w:iCs/>
        </w:rPr>
        <w:t xml:space="preserve">ções em </w:t>
      </w:r>
      <w:r>
        <w:rPr>
          <w:rFonts w:ascii="Arial" w:hAnsi="Arial" w:cs="Arial"/>
          <w:bCs/>
          <w:i/>
          <w:iCs/>
        </w:rPr>
        <w:t xml:space="preserve">bancas de </w:t>
      </w:r>
      <w:r w:rsidRPr="00293D97">
        <w:rPr>
          <w:rFonts w:ascii="Arial" w:hAnsi="Arial" w:cs="Arial"/>
          <w:bCs/>
          <w:i/>
          <w:iCs/>
        </w:rPr>
        <w:t>Trabalho de Conclusão de Curso de Graduação</w:t>
      </w:r>
      <w:r>
        <w:rPr>
          <w:rFonts w:ascii="Arial" w:hAnsi="Arial" w:cs="Arial"/>
          <w:bCs/>
          <w:i/>
          <w:iCs/>
        </w:rPr>
        <w:t>;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- 04 (quatro) Orientações</w:t>
      </w:r>
      <w:r w:rsidRPr="00293D97">
        <w:rPr>
          <w:rFonts w:ascii="Arial" w:hAnsi="Arial" w:cs="Arial"/>
          <w:bCs/>
          <w:i/>
          <w:iCs/>
        </w:rPr>
        <w:t xml:space="preserve"> em Trabalho de Conclusão de Curso de Graduação</w:t>
      </w:r>
      <w:r>
        <w:rPr>
          <w:rFonts w:ascii="Arial" w:hAnsi="Arial" w:cs="Arial"/>
          <w:bCs/>
          <w:i/>
          <w:iCs/>
        </w:rPr>
        <w:t>;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- </w:t>
      </w:r>
      <w:r w:rsidRPr="00293D97">
        <w:rPr>
          <w:rFonts w:ascii="Arial" w:hAnsi="Arial" w:cs="Arial"/>
          <w:bCs/>
          <w:i/>
          <w:iCs/>
        </w:rPr>
        <w:t xml:space="preserve">02 (duas) Participações em Bancas de Trabalhos de Conclusão de Curso </w:t>
      </w:r>
      <w:r>
        <w:rPr>
          <w:rFonts w:ascii="Arial" w:hAnsi="Arial" w:cs="Arial"/>
          <w:bCs/>
          <w:i/>
          <w:iCs/>
        </w:rPr>
        <w:t>de</w:t>
      </w:r>
      <w:r w:rsidRPr="00293D97">
        <w:rPr>
          <w:rFonts w:ascii="Arial" w:hAnsi="Arial" w:cs="Arial"/>
          <w:bCs/>
          <w:i/>
          <w:iCs/>
        </w:rPr>
        <w:t xml:space="preserve"> Pós-Graduação</w:t>
      </w:r>
      <w:r>
        <w:rPr>
          <w:rFonts w:ascii="Arial" w:hAnsi="Arial" w:cs="Arial"/>
          <w:bCs/>
          <w:i/>
          <w:iCs/>
        </w:rPr>
        <w:t>;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- </w:t>
      </w:r>
      <w:r w:rsidRPr="00293D97">
        <w:rPr>
          <w:rFonts w:ascii="Arial" w:hAnsi="Arial" w:cs="Arial"/>
          <w:bCs/>
          <w:i/>
          <w:iCs/>
        </w:rPr>
        <w:t>05 (cinco) Projetos Profissionais concluídos.</w:t>
      </w:r>
    </w:p>
    <w:p w:rsidR="008B72CB" w:rsidRDefault="008B72CB" w:rsidP="008B72CB">
      <w:pPr>
        <w:spacing w:line="240" w:lineRule="atLeast"/>
        <w:rPr>
          <w:rFonts w:ascii="Arial" w:hAnsi="Arial" w:cs="Arial"/>
          <w:bCs/>
          <w:i/>
          <w:iCs/>
        </w:rPr>
      </w:pPr>
    </w:p>
    <w:p w:rsidR="008B72CB" w:rsidRPr="008D1C71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b/>
          <w:bCs/>
          <w:i/>
          <w:iCs/>
        </w:rPr>
      </w:pPr>
      <w:proofErr w:type="gramStart"/>
      <w:r w:rsidRPr="008D1C71">
        <w:rPr>
          <w:rFonts w:ascii="Arial" w:eastAsia="MinionPro-Regular" w:hAnsi="Arial" w:cs="Arial"/>
          <w:b/>
          <w:bCs/>
          <w:i/>
          <w:iCs/>
        </w:rPr>
        <w:t>Elogios e Referências Elogiosas</w:t>
      </w:r>
      <w:proofErr w:type="gramEnd"/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proofErr w:type="spellStart"/>
      <w:r w:rsidRPr="008D1C71">
        <w:rPr>
          <w:rFonts w:ascii="Arial" w:eastAsia="MinionPro-Regular" w:hAnsi="Arial" w:cs="Arial"/>
          <w:i/>
          <w:iCs/>
        </w:rPr>
        <w:t>Cel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PMMG Klinger Sobreira de Almeida – Cmt da A</w:t>
      </w:r>
      <w:r>
        <w:rPr>
          <w:rFonts w:ascii="Arial" w:eastAsia="MinionPro-Regular" w:hAnsi="Arial" w:cs="Arial"/>
          <w:i/>
          <w:iCs/>
        </w:rPr>
        <w:t xml:space="preserve">cademia de </w:t>
      </w:r>
      <w:r w:rsidRPr="008D1C71">
        <w:rPr>
          <w:rFonts w:ascii="Arial" w:eastAsia="MinionPro-Regular" w:hAnsi="Arial" w:cs="Arial"/>
          <w:i/>
          <w:iCs/>
        </w:rPr>
        <w:t>P</w:t>
      </w:r>
      <w:r>
        <w:rPr>
          <w:rFonts w:ascii="Arial" w:eastAsia="MinionPro-Regular" w:hAnsi="Arial" w:cs="Arial"/>
          <w:i/>
          <w:iCs/>
        </w:rPr>
        <w:t xml:space="preserve">olícia </w:t>
      </w:r>
      <w:r w:rsidRPr="008D1C71">
        <w:rPr>
          <w:rFonts w:ascii="Arial" w:eastAsia="MinionPro-Regular" w:hAnsi="Arial" w:cs="Arial"/>
          <w:i/>
          <w:iCs/>
        </w:rPr>
        <w:t>M</w:t>
      </w:r>
      <w:r>
        <w:rPr>
          <w:rFonts w:ascii="Arial" w:eastAsia="MinionPro-Regular" w:hAnsi="Arial" w:cs="Arial"/>
          <w:i/>
          <w:iCs/>
        </w:rPr>
        <w:t xml:space="preserve">ilitar de </w:t>
      </w:r>
      <w:r w:rsidRPr="008D1C71">
        <w:rPr>
          <w:rFonts w:ascii="Arial" w:eastAsia="MinionPro-Regular" w:hAnsi="Arial" w:cs="Arial"/>
          <w:i/>
          <w:iCs/>
        </w:rPr>
        <w:t>M</w:t>
      </w:r>
      <w:r>
        <w:rPr>
          <w:rFonts w:ascii="Arial" w:eastAsia="MinionPro-Regular" w:hAnsi="Arial" w:cs="Arial"/>
          <w:i/>
          <w:iCs/>
        </w:rPr>
        <w:t xml:space="preserve">inas </w:t>
      </w:r>
      <w:r w:rsidRPr="008D1C71">
        <w:rPr>
          <w:rFonts w:ascii="Arial" w:eastAsia="MinionPro-Regular" w:hAnsi="Arial" w:cs="Arial"/>
          <w:i/>
          <w:iCs/>
        </w:rPr>
        <w:t>G</w:t>
      </w:r>
      <w:r>
        <w:rPr>
          <w:rFonts w:ascii="Arial" w:eastAsia="MinionPro-Regular" w:hAnsi="Arial" w:cs="Arial"/>
          <w:i/>
          <w:iCs/>
        </w:rPr>
        <w:t>erais</w:t>
      </w:r>
      <w:r w:rsidRPr="008D1C71">
        <w:rPr>
          <w:rFonts w:ascii="Arial" w:eastAsia="MinionPro-Regular" w:hAnsi="Arial" w:cs="Arial"/>
          <w:i/>
          <w:iCs/>
        </w:rPr>
        <w:t xml:space="preserve">, em três oportunidades;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proofErr w:type="spellStart"/>
      <w:r w:rsidRPr="008D1C71">
        <w:rPr>
          <w:rFonts w:ascii="Arial" w:eastAsia="MinionPro-Regular" w:hAnsi="Arial" w:cs="Arial"/>
          <w:i/>
          <w:iCs/>
        </w:rPr>
        <w:t>Maj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PMMA Antônio dos Santos Sousa – Cmt da Companhia de Polícia de Choque Independente</w:t>
      </w:r>
      <w:r>
        <w:rPr>
          <w:rFonts w:ascii="Arial" w:eastAsia="MinionPro-Regular" w:hAnsi="Arial" w:cs="Arial"/>
          <w:i/>
          <w:iCs/>
        </w:rPr>
        <w:t xml:space="preserve"> da PMMA</w:t>
      </w:r>
      <w:r w:rsidRPr="008D1C71">
        <w:rPr>
          <w:rFonts w:ascii="Arial" w:eastAsia="MinionPro-Regular" w:hAnsi="Arial" w:cs="Arial"/>
          <w:i/>
          <w:iCs/>
        </w:rPr>
        <w:t xml:space="preserve">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- Secretário de Estado do Meio Ambiente e Turismo do Maranhão;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proofErr w:type="spellStart"/>
      <w:r w:rsidRPr="008D1C71">
        <w:rPr>
          <w:rFonts w:ascii="Arial" w:eastAsia="MinionPro-Regular" w:hAnsi="Arial" w:cs="Arial"/>
          <w:i/>
          <w:iCs/>
        </w:rPr>
        <w:t>Maj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PM </w:t>
      </w:r>
      <w:proofErr w:type="spellStart"/>
      <w:r w:rsidRPr="008D1C71">
        <w:rPr>
          <w:rFonts w:ascii="Arial" w:eastAsia="MinionPro-Regular" w:hAnsi="Arial" w:cs="Arial"/>
          <w:i/>
          <w:iCs/>
        </w:rPr>
        <w:t>Teodomiro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de Jesus Diniz Moraes – Cmt do C</w:t>
      </w:r>
      <w:r>
        <w:rPr>
          <w:rFonts w:ascii="Arial" w:eastAsia="MinionPro-Regular" w:hAnsi="Arial" w:cs="Arial"/>
          <w:i/>
          <w:iCs/>
        </w:rPr>
        <w:t xml:space="preserve">entro de </w:t>
      </w:r>
      <w:r w:rsidRPr="008D1C71">
        <w:rPr>
          <w:rFonts w:ascii="Arial" w:eastAsia="MinionPro-Regular" w:hAnsi="Arial" w:cs="Arial"/>
          <w:i/>
          <w:iCs/>
        </w:rPr>
        <w:t>F</w:t>
      </w:r>
      <w:r>
        <w:rPr>
          <w:rFonts w:ascii="Arial" w:eastAsia="MinionPro-Regular" w:hAnsi="Arial" w:cs="Arial"/>
          <w:i/>
          <w:iCs/>
        </w:rPr>
        <w:t xml:space="preserve">ormação e </w:t>
      </w:r>
      <w:r w:rsidRPr="008D1C71">
        <w:rPr>
          <w:rFonts w:ascii="Arial" w:eastAsia="MinionPro-Regular" w:hAnsi="Arial" w:cs="Arial"/>
          <w:i/>
          <w:iCs/>
        </w:rPr>
        <w:t>A</w:t>
      </w:r>
      <w:r>
        <w:rPr>
          <w:rFonts w:ascii="Arial" w:eastAsia="MinionPro-Regular" w:hAnsi="Arial" w:cs="Arial"/>
          <w:i/>
          <w:iCs/>
        </w:rPr>
        <w:t xml:space="preserve">perfeiçoamento de </w:t>
      </w:r>
      <w:r w:rsidRPr="008D1C71">
        <w:rPr>
          <w:rFonts w:ascii="Arial" w:eastAsia="MinionPro-Regular" w:hAnsi="Arial" w:cs="Arial"/>
          <w:i/>
          <w:iCs/>
        </w:rPr>
        <w:t>P</w:t>
      </w:r>
      <w:r>
        <w:rPr>
          <w:rFonts w:ascii="Arial" w:eastAsia="MinionPro-Regular" w:hAnsi="Arial" w:cs="Arial"/>
          <w:i/>
          <w:iCs/>
        </w:rPr>
        <w:t>raças da PMMA</w:t>
      </w:r>
      <w:r w:rsidRPr="008D1C71">
        <w:rPr>
          <w:rFonts w:ascii="Arial" w:eastAsia="MinionPro-Regular" w:hAnsi="Arial" w:cs="Arial"/>
          <w:i/>
          <w:iCs/>
        </w:rPr>
        <w:t xml:space="preserve">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proofErr w:type="spellStart"/>
      <w:r w:rsidRPr="008D1C71">
        <w:rPr>
          <w:rFonts w:ascii="Arial" w:eastAsia="MinionPro-Regular" w:hAnsi="Arial" w:cs="Arial"/>
          <w:i/>
          <w:iCs/>
        </w:rPr>
        <w:t>Maj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</w:t>
      </w:r>
      <w:proofErr w:type="spellStart"/>
      <w:r w:rsidRPr="008D1C71">
        <w:rPr>
          <w:rFonts w:ascii="Arial" w:eastAsia="MinionPro-Regular" w:hAnsi="Arial" w:cs="Arial"/>
          <w:i/>
          <w:iCs/>
        </w:rPr>
        <w:t>Wil</w:t>
      </w:r>
      <w:r>
        <w:rPr>
          <w:rFonts w:ascii="Arial" w:eastAsia="MinionPro-Regular" w:hAnsi="Arial" w:cs="Arial"/>
          <w:i/>
          <w:iCs/>
        </w:rPr>
        <w:t>l</w:t>
      </w:r>
      <w:r w:rsidRPr="008D1C71">
        <w:rPr>
          <w:rFonts w:ascii="Arial" w:eastAsia="MinionPro-Regular" w:hAnsi="Arial" w:cs="Arial"/>
          <w:i/>
          <w:iCs/>
        </w:rPr>
        <w:t>mar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Maciel Mendes – Cmt do B</w:t>
      </w:r>
      <w:r>
        <w:rPr>
          <w:rFonts w:ascii="Arial" w:eastAsia="MinionPro-Regular" w:hAnsi="Arial" w:cs="Arial"/>
          <w:i/>
          <w:iCs/>
        </w:rPr>
        <w:t xml:space="preserve">atalhão de </w:t>
      </w:r>
      <w:r w:rsidRPr="008D1C71">
        <w:rPr>
          <w:rFonts w:ascii="Arial" w:eastAsia="MinionPro-Regular" w:hAnsi="Arial" w:cs="Arial"/>
          <w:i/>
          <w:iCs/>
        </w:rPr>
        <w:t>P</w:t>
      </w:r>
      <w:r>
        <w:rPr>
          <w:rFonts w:ascii="Arial" w:eastAsia="MinionPro-Regular" w:hAnsi="Arial" w:cs="Arial"/>
          <w:i/>
          <w:iCs/>
        </w:rPr>
        <w:t xml:space="preserve">olícia </w:t>
      </w:r>
      <w:r w:rsidRPr="008D1C71">
        <w:rPr>
          <w:rFonts w:ascii="Arial" w:eastAsia="MinionPro-Regular" w:hAnsi="Arial" w:cs="Arial"/>
          <w:i/>
          <w:iCs/>
        </w:rPr>
        <w:t>F</w:t>
      </w:r>
      <w:r>
        <w:rPr>
          <w:rFonts w:ascii="Arial" w:eastAsia="MinionPro-Regular" w:hAnsi="Arial" w:cs="Arial"/>
          <w:i/>
          <w:iCs/>
        </w:rPr>
        <w:t>lorestal da PMMA</w:t>
      </w:r>
      <w:r w:rsidRPr="008D1C71">
        <w:rPr>
          <w:rFonts w:ascii="Arial" w:eastAsia="MinionPro-Regular" w:hAnsi="Arial" w:cs="Arial"/>
          <w:i/>
          <w:iCs/>
        </w:rPr>
        <w:t xml:space="preserve">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proofErr w:type="spellStart"/>
      <w:r w:rsidRPr="008D1C71">
        <w:rPr>
          <w:rFonts w:ascii="Arial" w:eastAsia="MinionPro-Regular" w:hAnsi="Arial" w:cs="Arial"/>
          <w:i/>
          <w:iCs/>
        </w:rPr>
        <w:t>Cel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PMMA Manoel de Jesus Moreira Bastos – Cmt Geral da PMMA;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proofErr w:type="spellStart"/>
      <w:r w:rsidRPr="008D1C71">
        <w:rPr>
          <w:rFonts w:ascii="Arial" w:eastAsia="MinionPro-Regular" w:hAnsi="Arial" w:cs="Arial"/>
          <w:i/>
          <w:iCs/>
        </w:rPr>
        <w:t>Cel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</w:t>
      </w:r>
      <w:proofErr w:type="spellStart"/>
      <w:r w:rsidRPr="008D1C71">
        <w:rPr>
          <w:rFonts w:ascii="Arial" w:eastAsia="MinionPro-Regular" w:hAnsi="Arial" w:cs="Arial"/>
          <w:i/>
          <w:iCs/>
        </w:rPr>
        <w:t>Walderi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Assis de Jesus – Diretor de Finanças</w:t>
      </w:r>
      <w:r>
        <w:rPr>
          <w:rFonts w:ascii="Arial" w:eastAsia="MinionPro-Regular" w:hAnsi="Arial" w:cs="Arial"/>
          <w:i/>
          <w:iCs/>
        </w:rPr>
        <w:t xml:space="preserve"> da PMMA</w:t>
      </w:r>
      <w:r w:rsidRPr="008D1C71">
        <w:rPr>
          <w:rFonts w:ascii="Arial" w:eastAsia="MinionPro-Regular" w:hAnsi="Arial" w:cs="Arial"/>
          <w:i/>
          <w:iCs/>
        </w:rPr>
        <w:t xml:space="preserve">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proofErr w:type="spellStart"/>
      <w:r w:rsidRPr="008D1C71">
        <w:rPr>
          <w:rFonts w:ascii="Arial" w:eastAsia="MinionPro-Regular" w:hAnsi="Arial" w:cs="Arial"/>
          <w:i/>
          <w:iCs/>
        </w:rPr>
        <w:t>Cel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William Romão – Cmt Geral da PMMA;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Deputada Estadual Janice </w:t>
      </w:r>
      <w:proofErr w:type="spellStart"/>
      <w:r w:rsidRPr="008D1C71">
        <w:rPr>
          <w:rFonts w:ascii="Arial" w:eastAsia="MinionPro-Regular" w:hAnsi="Arial" w:cs="Arial"/>
          <w:i/>
          <w:iCs/>
        </w:rPr>
        <w:t>Braide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– Assembleia Legislativa do Maranhão;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-</w:t>
      </w:r>
      <w:r w:rsidRPr="008D1C71">
        <w:rPr>
          <w:rFonts w:ascii="Arial" w:eastAsia="MinionPro-Regular" w:hAnsi="Arial" w:cs="Arial"/>
          <w:i/>
          <w:iCs/>
        </w:rPr>
        <w:t xml:space="preserve"> </w:t>
      </w:r>
      <w:proofErr w:type="spellStart"/>
      <w:r w:rsidRPr="008D1C71">
        <w:rPr>
          <w:rFonts w:ascii="Arial" w:eastAsia="MinionPro-Regular" w:hAnsi="Arial" w:cs="Arial"/>
          <w:i/>
          <w:iCs/>
        </w:rPr>
        <w:t>Cel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QOPM Francisco Melo da Silva – Cmt do </w:t>
      </w:r>
      <w:r>
        <w:rPr>
          <w:rFonts w:ascii="Arial" w:eastAsia="MinionPro-Regular" w:hAnsi="Arial" w:cs="Arial"/>
          <w:i/>
          <w:iCs/>
        </w:rPr>
        <w:t>Comando do Policiamento Metropolitano da PMMA</w:t>
      </w:r>
      <w:r w:rsidRPr="008D1C71">
        <w:rPr>
          <w:rFonts w:ascii="Arial" w:eastAsia="MinionPro-Regular" w:hAnsi="Arial" w:cs="Arial"/>
          <w:i/>
          <w:iCs/>
        </w:rPr>
        <w:t xml:space="preserve">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proofErr w:type="spellStart"/>
      <w:r w:rsidRPr="008D1C71">
        <w:rPr>
          <w:rFonts w:ascii="Arial" w:eastAsia="MinionPro-Regular" w:hAnsi="Arial" w:cs="Arial"/>
          <w:i/>
          <w:iCs/>
        </w:rPr>
        <w:t>Cel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QOPM Roberto Uchoa Lima – Diretor de Ensino</w:t>
      </w:r>
      <w:r>
        <w:rPr>
          <w:rFonts w:ascii="Arial" w:eastAsia="MinionPro-Regular" w:hAnsi="Arial" w:cs="Arial"/>
          <w:i/>
          <w:iCs/>
        </w:rPr>
        <w:t xml:space="preserve"> da PMMA</w:t>
      </w:r>
      <w:r w:rsidRPr="008D1C71">
        <w:rPr>
          <w:rFonts w:ascii="Arial" w:eastAsia="MinionPro-Regular" w:hAnsi="Arial" w:cs="Arial"/>
          <w:i/>
          <w:iCs/>
        </w:rPr>
        <w:t xml:space="preserve">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proofErr w:type="spellStart"/>
      <w:r w:rsidRPr="008D1C71">
        <w:rPr>
          <w:rFonts w:ascii="Arial" w:eastAsia="MinionPro-Regular" w:hAnsi="Arial" w:cs="Arial"/>
          <w:i/>
          <w:iCs/>
        </w:rPr>
        <w:t>Cel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QOPM Ant</w:t>
      </w:r>
      <w:r>
        <w:rPr>
          <w:rFonts w:ascii="Arial" w:eastAsia="MinionPro-Regular" w:hAnsi="Arial" w:cs="Arial"/>
          <w:i/>
          <w:iCs/>
        </w:rPr>
        <w:t>ô</w:t>
      </w:r>
      <w:r w:rsidRPr="008D1C71">
        <w:rPr>
          <w:rFonts w:ascii="Arial" w:eastAsia="MinionPro-Regular" w:hAnsi="Arial" w:cs="Arial"/>
          <w:i/>
          <w:iCs/>
        </w:rPr>
        <w:t>nio Alves da Silva – Cmt Geral da PMMA.</w:t>
      </w:r>
    </w:p>
    <w:p w:rsidR="008B72CB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i/>
          <w:iCs/>
        </w:rPr>
      </w:pPr>
    </w:p>
    <w:p w:rsidR="008B72CB" w:rsidRPr="008D1C71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b/>
          <w:bCs/>
          <w:i/>
          <w:iCs/>
        </w:rPr>
      </w:pPr>
      <w:r w:rsidRPr="008D1C71">
        <w:rPr>
          <w:rFonts w:ascii="Arial" w:eastAsia="MinionPro-Regular" w:hAnsi="Arial" w:cs="Arial"/>
          <w:b/>
          <w:bCs/>
          <w:i/>
          <w:iCs/>
        </w:rPr>
        <w:t>Moções Legislativas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Moção de Aplausos e Congratulações (Câmara Municipal de São Luís) em duas oportunidades;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Moção de Aplausos (Câmara Municipal de São Luís);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Moção de Felicitações (Câmara Municipal de Pinheiro);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Moção de Aplausos (Câmara Municipal de Pinheiro). </w:t>
      </w:r>
    </w:p>
    <w:p w:rsidR="008B72CB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i/>
          <w:iCs/>
        </w:rPr>
      </w:pPr>
    </w:p>
    <w:p w:rsidR="008B72CB" w:rsidRPr="008D1C71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b/>
          <w:bCs/>
          <w:i/>
          <w:iCs/>
        </w:rPr>
      </w:pPr>
      <w:r w:rsidRPr="008D1C71">
        <w:rPr>
          <w:rFonts w:ascii="Arial" w:eastAsia="MinionPro-Regular" w:hAnsi="Arial" w:cs="Arial"/>
          <w:b/>
          <w:bCs/>
          <w:i/>
          <w:iCs/>
        </w:rPr>
        <w:t>Condecorações</w:t>
      </w:r>
      <w:r>
        <w:rPr>
          <w:rFonts w:ascii="Arial" w:eastAsia="MinionPro-Regular" w:hAnsi="Arial" w:cs="Arial"/>
          <w:b/>
          <w:bCs/>
          <w:i/>
          <w:iCs/>
        </w:rPr>
        <w:t xml:space="preserve"> (Medalhas, Troféus e Placas)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Medalha Simão Estácio da Silveira (Câmara Municipal de São Luís);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Medalha de Mérito Tiradentes (Polícia Militar do Tocantins);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 - </w:t>
      </w:r>
      <w:r w:rsidRPr="008D1C71">
        <w:rPr>
          <w:rFonts w:ascii="Arial" w:eastAsia="MinionPro-Regular" w:hAnsi="Arial" w:cs="Arial"/>
          <w:i/>
          <w:iCs/>
        </w:rPr>
        <w:t xml:space="preserve">Medalha Brigadeiro Falcão (PMMA);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Medalha de Serviço Policial Militar – 10 anos (PMMA);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Medalha de Serviço Policial Militar – 20 anos (PMMA);</w:t>
      </w:r>
    </w:p>
    <w:p w:rsidR="008B72CB" w:rsidRPr="009B54AA" w:rsidRDefault="008B72CB" w:rsidP="008B72CB">
      <w:pPr>
        <w:autoSpaceDE w:val="0"/>
        <w:autoSpaceDN w:val="0"/>
        <w:adjustRightInd w:val="0"/>
        <w:ind w:firstLine="567"/>
        <w:rPr>
          <w:rFonts w:ascii="Arial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lastRenderedPageBreak/>
        <w:t xml:space="preserve">- </w:t>
      </w:r>
      <w:r w:rsidRPr="008D1C71">
        <w:rPr>
          <w:rFonts w:ascii="Arial" w:eastAsia="MinionPro-Regular" w:hAnsi="Arial" w:cs="Arial"/>
          <w:i/>
          <w:iCs/>
        </w:rPr>
        <w:t>Medalha de Mérito (Polícia</w:t>
      </w:r>
      <w:r>
        <w:rPr>
          <w:rFonts w:ascii="Arial" w:eastAsia="MinionPro-Regular" w:hAnsi="Arial" w:cs="Arial"/>
          <w:i/>
          <w:iCs/>
        </w:rPr>
        <w:t xml:space="preserve"> </w:t>
      </w:r>
      <w:r w:rsidRPr="008D1C71">
        <w:rPr>
          <w:rFonts w:ascii="Arial" w:eastAsia="MinionPro-Regular" w:hAnsi="Arial" w:cs="Arial"/>
          <w:i/>
          <w:iCs/>
        </w:rPr>
        <w:t xml:space="preserve">Militar de Sergipe);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Medalha Intendente Antônio Lemos (Guarda Municipal de Belém);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Medalha Governador Luís Domingues (Gabinete Militar do Governo do Estado do Maranhão);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Medalha de Mérito Operacional (PMMA);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Medalha Alferes Moraes Santos (Corpo de </w:t>
      </w:r>
      <w:r>
        <w:rPr>
          <w:rFonts w:ascii="Arial" w:eastAsia="MinionPro-Regular" w:hAnsi="Arial" w:cs="Arial"/>
          <w:i/>
          <w:iCs/>
        </w:rPr>
        <w:t>Bombeiros Militar do Maranhão);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Medalha Mérito Policial Militar Tiradentes (Polícia Militar do Para);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Medalha de Serviço Policial Militar – 30 anos (PMMA);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Medalha Centenária Governador Lu</w:t>
      </w:r>
      <w:r>
        <w:rPr>
          <w:rFonts w:ascii="Arial" w:eastAsia="MinionPro-Regular" w:hAnsi="Arial" w:cs="Arial"/>
          <w:i/>
          <w:iCs/>
        </w:rPr>
        <w:t>í</w:t>
      </w:r>
      <w:r w:rsidRPr="008D1C71">
        <w:rPr>
          <w:rFonts w:ascii="Arial" w:eastAsia="MinionPro-Regular" w:hAnsi="Arial" w:cs="Arial"/>
          <w:i/>
          <w:iCs/>
        </w:rPr>
        <w:t xml:space="preserve">s Domingues (Gabinete Militar do Governo do Estado do Maranhão);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 - </w:t>
      </w:r>
      <w:r w:rsidRPr="008D1C71">
        <w:rPr>
          <w:rFonts w:ascii="Arial" w:eastAsia="MinionPro-Regular" w:hAnsi="Arial" w:cs="Arial"/>
          <w:i/>
          <w:iCs/>
        </w:rPr>
        <w:t xml:space="preserve">Medalha Desembargador Moreira (Corpo de Bombeiros Militar do Estado do Ceará);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 - </w:t>
      </w:r>
      <w:r w:rsidRPr="008D1C71">
        <w:rPr>
          <w:rFonts w:ascii="Arial" w:eastAsia="MinionPro-Regular" w:hAnsi="Arial" w:cs="Arial"/>
          <w:i/>
          <w:iCs/>
        </w:rPr>
        <w:t xml:space="preserve">Medalha Mérito do Ensino Policial Militar Coronel PM Liberato de Carvalho (Academia de Polícia Militar da Bahia);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 - </w:t>
      </w:r>
      <w:r w:rsidRPr="008D1C71">
        <w:rPr>
          <w:rFonts w:ascii="Arial" w:eastAsia="MinionPro-Regular" w:hAnsi="Arial" w:cs="Arial"/>
          <w:i/>
          <w:iCs/>
        </w:rPr>
        <w:t xml:space="preserve">Medalha Cinquentenário do Batalhão de Suez (Associação Brasileira de Integrantes do Batalhão de Suez);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 - </w:t>
      </w:r>
      <w:r w:rsidRPr="008D1C71">
        <w:rPr>
          <w:rFonts w:ascii="Arial" w:eastAsia="MinionPro-Regular" w:hAnsi="Arial" w:cs="Arial"/>
          <w:i/>
          <w:iCs/>
        </w:rPr>
        <w:t xml:space="preserve">Medalha Jose Moreira da Rocha (Casa Militar do Governo do Estado do Ceará);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 - </w:t>
      </w:r>
      <w:r w:rsidRPr="008D1C71">
        <w:rPr>
          <w:rFonts w:ascii="Arial" w:eastAsia="MinionPro-Regular" w:hAnsi="Arial" w:cs="Arial"/>
          <w:i/>
          <w:iCs/>
        </w:rPr>
        <w:t xml:space="preserve">Medalha Amigo da Marinha (4º Distrito Naval da Marinha do Brasil);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 - </w:t>
      </w:r>
      <w:r w:rsidRPr="008D1C71">
        <w:rPr>
          <w:rFonts w:ascii="Arial" w:eastAsia="MinionPro-Regular" w:hAnsi="Arial" w:cs="Arial"/>
          <w:i/>
          <w:iCs/>
        </w:rPr>
        <w:t xml:space="preserve">Troféu 78ª Festa de São Marçal;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 -</w:t>
      </w:r>
      <w:r w:rsidRPr="008D1C71">
        <w:rPr>
          <w:rFonts w:ascii="Arial" w:eastAsia="MinionPro-Regular" w:hAnsi="Arial" w:cs="Arial"/>
          <w:i/>
          <w:iCs/>
        </w:rPr>
        <w:t xml:space="preserve">Troféu Personalidade do Ano (Cidade de Pinheiro);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Placas</w:t>
      </w:r>
      <w:r>
        <w:rPr>
          <w:rFonts w:ascii="Arial" w:eastAsia="MinionPro-Regular" w:hAnsi="Arial" w:cs="Arial"/>
          <w:i/>
          <w:iCs/>
        </w:rPr>
        <w:t xml:space="preserve"> de</w:t>
      </w:r>
      <w:r w:rsidRPr="008D1C71">
        <w:rPr>
          <w:rFonts w:ascii="Arial" w:eastAsia="MinionPro-Regular" w:hAnsi="Arial" w:cs="Arial"/>
          <w:i/>
          <w:iCs/>
        </w:rPr>
        <w:t xml:space="preserve"> Reconhecimento pela composição da letra e música (Centro de Formação e Aperfeiçoamento de Praças);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Placa de </w:t>
      </w:r>
      <w:r w:rsidRPr="008D1C71">
        <w:rPr>
          <w:rFonts w:ascii="Arial" w:eastAsia="MinionPro-Regular" w:hAnsi="Arial" w:cs="Arial"/>
          <w:i/>
          <w:iCs/>
        </w:rPr>
        <w:t xml:space="preserve">Reconhecimento por ter comandado a Academia de Polícia Militar Goncalves Dias (Oficiais, Praças e Funcionários Civis); 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Placa de </w:t>
      </w:r>
      <w:r w:rsidRPr="008D1C71">
        <w:rPr>
          <w:rFonts w:ascii="Arial" w:eastAsia="MinionPro-Regular" w:hAnsi="Arial" w:cs="Arial"/>
          <w:i/>
          <w:iCs/>
        </w:rPr>
        <w:t>Reconhecimento pelos 35 anos de serviço a Polícia Militar do Maranhão (PMMA).</w:t>
      </w:r>
    </w:p>
    <w:p w:rsidR="008B72CB" w:rsidRPr="008D1C71" w:rsidRDefault="008B72CB" w:rsidP="008B72C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8B72CB" w:rsidRPr="008D1C71" w:rsidRDefault="008B72CB" w:rsidP="008B72C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Condecorações (</w:t>
      </w:r>
      <w:r w:rsidRPr="008D1C71">
        <w:rPr>
          <w:rFonts w:ascii="Arial" w:hAnsi="Arial" w:cs="Arial"/>
          <w:b/>
          <w:bCs/>
          <w:i/>
          <w:iCs/>
        </w:rPr>
        <w:t>Certificados e Diplomas de Honra</w:t>
      </w:r>
      <w:r>
        <w:rPr>
          <w:rFonts w:ascii="Arial" w:hAnsi="Arial" w:cs="Arial"/>
          <w:b/>
          <w:bCs/>
          <w:i/>
          <w:iCs/>
        </w:rPr>
        <w:t>)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Honra ao Mérito (Associação dos Moradores</w:t>
      </w:r>
      <w:r>
        <w:rPr>
          <w:rFonts w:ascii="Arial" w:eastAsia="MinionPro-Regular" w:hAnsi="Arial" w:cs="Arial"/>
          <w:i/>
          <w:iCs/>
        </w:rPr>
        <w:t xml:space="preserve"> do Bairro Ponte de Caxias/MA);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Amigo (B</w:t>
      </w:r>
      <w:r>
        <w:rPr>
          <w:rFonts w:ascii="Arial" w:eastAsia="MinionPro-Regular" w:hAnsi="Arial" w:cs="Arial"/>
          <w:i/>
          <w:iCs/>
        </w:rPr>
        <w:t xml:space="preserve">atalhão de </w:t>
      </w:r>
      <w:r w:rsidRPr="008D1C71">
        <w:rPr>
          <w:rFonts w:ascii="Arial" w:eastAsia="MinionPro-Regular" w:hAnsi="Arial" w:cs="Arial"/>
          <w:i/>
          <w:iCs/>
        </w:rPr>
        <w:t>P</w:t>
      </w:r>
      <w:r>
        <w:rPr>
          <w:rFonts w:ascii="Arial" w:eastAsia="MinionPro-Regular" w:hAnsi="Arial" w:cs="Arial"/>
          <w:i/>
          <w:iCs/>
        </w:rPr>
        <w:t xml:space="preserve">olícia </w:t>
      </w:r>
      <w:r w:rsidRPr="008D1C71">
        <w:rPr>
          <w:rFonts w:ascii="Arial" w:eastAsia="MinionPro-Regular" w:hAnsi="Arial" w:cs="Arial"/>
          <w:i/>
          <w:iCs/>
        </w:rPr>
        <w:t>F</w:t>
      </w:r>
      <w:r>
        <w:rPr>
          <w:rFonts w:ascii="Arial" w:eastAsia="MinionPro-Regular" w:hAnsi="Arial" w:cs="Arial"/>
          <w:i/>
          <w:iCs/>
        </w:rPr>
        <w:t>lorestal - BPF</w:t>
      </w:r>
      <w:r w:rsidRPr="008D1C71">
        <w:rPr>
          <w:rFonts w:ascii="Arial" w:eastAsia="MinionPro-Regular" w:hAnsi="Arial" w:cs="Arial"/>
          <w:i/>
          <w:iCs/>
        </w:rPr>
        <w:t xml:space="preserve">LO);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Amigo (Clube dos Oficiais da Polícia e Corpo de Bombeiros Militar do Maranhão </w:t>
      </w: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COPM);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Reconhecimento (</w:t>
      </w:r>
      <w:r>
        <w:rPr>
          <w:rFonts w:ascii="Arial" w:eastAsia="MinionPro-Regular" w:hAnsi="Arial" w:cs="Arial"/>
          <w:i/>
          <w:iCs/>
        </w:rPr>
        <w:t xml:space="preserve">Missão das Nações Unidas em Guatemala - </w:t>
      </w:r>
      <w:r w:rsidRPr="008D1C71">
        <w:rPr>
          <w:rFonts w:ascii="Arial" w:eastAsia="MinionPro-Regular" w:hAnsi="Arial" w:cs="Arial"/>
          <w:i/>
          <w:iCs/>
        </w:rPr>
        <w:t xml:space="preserve">MINUGUA);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Honra (Associação Regional de Cabos e Soldados da </w:t>
      </w:r>
      <w:proofErr w:type="gramStart"/>
      <w:r w:rsidRPr="008D1C71">
        <w:rPr>
          <w:rFonts w:ascii="Arial" w:eastAsia="MinionPro-Regular" w:hAnsi="Arial" w:cs="Arial"/>
          <w:i/>
          <w:iCs/>
        </w:rPr>
        <w:t>Policia</w:t>
      </w:r>
      <w:proofErr w:type="gramEnd"/>
      <w:r w:rsidRPr="008D1C71">
        <w:rPr>
          <w:rFonts w:ascii="Arial" w:eastAsia="MinionPro-Regular" w:hAnsi="Arial" w:cs="Arial"/>
          <w:i/>
          <w:iCs/>
        </w:rPr>
        <w:t xml:space="preserve"> Mil</w:t>
      </w:r>
      <w:r>
        <w:rPr>
          <w:rFonts w:ascii="Arial" w:eastAsia="MinionPro-Regular" w:hAnsi="Arial" w:cs="Arial"/>
          <w:i/>
          <w:iCs/>
        </w:rPr>
        <w:t>itar de Imperatriz e Açailândia/</w:t>
      </w:r>
      <w:r w:rsidRPr="008D1C71">
        <w:rPr>
          <w:rFonts w:ascii="Arial" w:eastAsia="MinionPro-Regular" w:hAnsi="Arial" w:cs="Arial"/>
          <w:i/>
          <w:iCs/>
        </w:rPr>
        <w:t xml:space="preserve">MA </w:t>
      </w: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ARCSPMIA);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Reconhecimento (Condomínio </w:t>
      </w:r>
      <w:r>
        <w:rPr>
          <w:rFonts w:ascii="Arial" w:eastAsia="MinionPro-Regular" w:hAnsi="Arial" w:cs="Arial"/>
          <w:i/>
          <w:iCs/>
        </w:rPr>
        <w:t xml:space="preserve">Um </w:t>
      </w:r>
      <w:r w:rsidRPr="008D1C71">
        <w:rPr>
          <w:rFonts w:ascii="Arial" w:eastAsia="MinionPro-Regular" w:hAnsi="Arial" w:cs="Arial"/>
          <w:i/>
          <w:iCs/>
        </w:rPr>
        <w:t xml:space="preserve">Novo Tempo II);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Facilitador (I Conferencia de Meio Ambiente do Estado do Maranhão);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Amigo (1º </w:t>
      </w:r>
      <w:r>
        <w:rPr>
          <w:rFonts w:ascii="Arial" w:eastAsia="MinionPro-Regular" w:hAnsi="Arial" w:cs="Arial"/>
          <w:i/>
          <w:iCs/>
        </w:rPr>
        <w:t xml:space="preserve">Batalhão de polícia Militar - </w:t>
      </w:r>
      <w:r w:rsidRPr="008D1C71">
        <w:rPr>
          <w:rFonts w:ascii="Arial" w:eastAsia="MinionPro-Regular" w:hAnsi="Arial" w:cs="Arial"/>
          <w:i/>
          <w:iCs/>
        </w:rPr>
        <w:t xml:space="preserve">BPM);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Reconhecimento (C</w:t>
      </w:r>
      <w:r>
        <w:rPr>
          <w:rFonts w:ascii="Arial" w:eastAsia="MinionPro-Regular" w:hAnsi="Arial" w:cs="Arial"/>
          <w:i/>
          <w:iCs/>
        </w:rPr>
        <w:t xml:space="preserve">entro de </w:t>
      </w:r>
      <w:r w:rsidRPr="008D1C71">
        <w:rPr>
          <w:rFonts w:ascii="Arial" w:eastAsia="MinionPro-Regular" w:hAnsi="Arial" w:cs="Arial"/>
          <w:i/>
          <w:iCs/>
        </w:rPr>
        <w:t>F</w:t>
      </w:r>
      <w:r>
        <w:rPr>
          <w:rFonts w:ascii="Arial" w:eastAsia="MinionPro-Regular" w:hAnsi="Arial" w:cs="Arial"/>
          <w:i/>
          <w:iCs/>
        </w:rPr>
        <w:t>ormação e Aperfeiçoamento de Praças - CF</w:t>
      </w:r>
      <w:r w:rsidRPr="008D1C71">
        <w:rPr>
          <w:rFonts w:ascii="Arial" w:eastAsia="MinionPro-Regular" w:hAnsi="Arial" w:cs="Arial"/>
          <w:i/>
          <w:iCs/>
        </w:rPr>
        <w:t xml:space="preserve">AP);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Honra ao Mérito (24</w:t>
      </w:r>
      <w:r>
        <w:rPr>
          <w:rFonts w:ascii="Arial" w:eastAsia="MinionPro-Regular" w:hAnsi="Arial" w:cs="Arial"/>
          <w:i/>
          <w:iCs/>
        </w:rPr>
        <w:t>º</w:t>
      </w:r>
      <w:r w:rsidRPr="008D1C71">
        <w:rPr>
          <w:rFonts w:ascii="Arial" w:eastAsia="MinionPro-Regular" w:hAnsi="Arial" w:cs="Arial"/>
          <w:i/>
          <w:iCs/>
        </w:rPr>
        <w:t xml:space="preserve"> B</w:t>
      </w:r>
      <w:r>
        <w:rPr>
          <w:rFonts w:ascii="Arial" w:eastAsia="MinionPro-Regular" w:hAnsi="Arial" w:cs="Arial"/>
          <w:i/>
          <w:iCs/>
        </w:rPr>
        <w:t xml:space="preserve">atalhão de </w:t>
      </w:r>
      <w:r w:rsidRPr="008D1C71">
        <w:rPr>
          <w:rFonts w:ascii="Arial" w:eastAsia="MinionPro-Regular" w:hAnsi="Arial" w:cs="Arial"/>
          <w:i/>
          <w:iCs/>
        </w:rPr>
        <w:t>C</w:t>
      </w:r>
      <w:r>
        <w:rPr>
          <w:rFonts w:ascii="Arial" w:eastAsia="MinionPro-Regular" w:hAnsi="Arial" w:cs="Arial"/>
          <w:i/>
          <w:iCs/>
        </w:rPr>
        <w:t xml:space="preserve">açadores do </w:t>
      </w:r>
      <w:r w:rsidRPr="008D1C71">
        <w:rPr>
          <w:rFonts w:ascii="Arial" w:eastAsia="MinionPro-Regular" w:hAnsi="Arial" w:cs="Arial"/>
          <w:i/>
          <w:iCs/>
        </w:rPr>
        <w:t>E</w:t>
      </w:r>
      <w:r>
        <w:rPr>
          <w:rFonts w:ascii="Arial" w:eastAsia="MinionPro-Regular" w:hAnsi="Arial" w:cs="Arial"/>
          <w:i/>
          <w:iCs/>
        </w:rPr>
        <w:t xml:space="preserve">xército </w:t>
      </w:r>
      <w:r w:rsidRPr="008D1C71">
        <w:rPr>
          <w:rFonts w:ascii="Arial" w:eastAsia="MinionPro-Regular" w:hAnsi="Arial" w:cs="Arial"/>
          <w:i/>
          <w:iCs/>
        </w:rPr>
        <w:t>B</w:t>
      </w:r>
      <w:r>
        <w:rPr>
          <w:rFonts w:ascii="Arial" w:eastAsia="MinionPro-Regular" w:hAnsi="Arial" w:cs="Arial"/>
          <w:i/>
          <w:iCs/>
        </w:rPr>
        <w:t>rasileiro</w:t>
      </w:r>
      <w:r w:rsidRPr="008D1C71">
        <w:rPr>
          <w:rFonts w:ascii="Arial" w:eastAsia="MinionPro-Regular" w:hAnsi="Arial" w:cs="Arial"/>
          <w:i/>
          <w:iCs/>
        </w:rPr>
        <w:t xml:space="preserve">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Reconhecimento (78ª Festa de São Marçal);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Reconhecimento (6º </w:t>
      </w:r>
      <w:r>
        <w:rPr>
          <w:rFonts w:ascii="Arial" w:eastAsia="MinionPro-Regular" w:hAnsi="Arial" w:cs="Arial"/>
          <w:i/>
          <w:iCs/>
        </w:rPr>
        <w:t xml:space="preserve">Batalhão de Polícia Militar - </w:t>
      </w:r>
      <w:r w:rsidRPr="008D1C71">
        <w:rPr>
          <w:rFonts w:ascii="Arial" w:eastAsia="MinionPro-Regular" w:hAnsi="Arial" w:cs="Arial"/>
          <w:i/>
          <w:iCs/>
        </w:rPr>
        <w:t xml:space="preserve">BPM);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Palestrante (PMMA);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Amigo (B</w:t>
      </w:r>
      <w:r>
        <w:rPr>
          <w:rFonts w:ascii="Arial" w:eastAsia="MinionPro-Regular" w:hAnsi="Arial" w:cs="Arial"/>
          <w:i/>
          <w:iCs/>
        </w:rPr>
        <w:t xml:space="preserve">atalhão de </w:t>
      </w:r>
      <w:r w:rsidRPr="008D1C71">
        <w:rPr>
          <w:rFonts w:ascii="Arial" w:eastAsia="MinionPro-Regular" w:hAnsi="Arial" w:cs="Arial"/>
          <w:i/>
          <w:iCs/>
        </w:rPr>
        <w:t>M</w:t>
      </w:r>
      <w:r>
        <w:rPr>
          <w:rFonts w:ascii="Arial" w:eastAsia="MinionPro-Regular" w:hAnsi="Arial" w:cs="Arial"/>
          <w:i/>
          <w:iCs/>
        </w:rPr>
        <w:t xml:space="preserve">issões </w:t>
      </w:r>
      <w:r w:rsidRPr="008D1C71">
        <w:rPr>
          <w:rFonts w:ascii="Arial" w:eastAsia="MinionPro-Regular" w:hAnsi="Arial" w:cs="Arial"/>
          <w:i/>
          <w:iCs/>
        </w:rPr>
        <w:t>E</w:t>
      </w:r>
      <w:r>
        <w:rPr>
          <w:rFonts w:ascii="Arial" w:eastAsia="MinionPro-Regular" w:hAnsi="Arial" w:cs="Arial"/>
          <w:i/>
          <w:iCs/>
        </w:rPr>
        <w:t>speciais - BME</w:t>
      </w:r>
      <w:r w:rsidRPr="008D1C71">
        <w:rPr>
          <w:rFonts w:ascii="Arial" w:eastAsia="MinionPro-Regular" w:hAnsi="Arial" w:cs="Arial"/>
          <w:i/>
          <w:iCs/>
        </w:rPr>
        <w:t xml:space="preserve">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Coordenador de Mesa em Jornada (C</w:t>
      </w:r>
      <w:r>
        <w:rPr>
          <w:rFonts w:ascii="Arial" w:eastAsia="MinionPro-Regular" w:hAnsi="Arial" w:cs="Arial"/>
          <w:i/>
          <w:iCs/>
        </w:rPr>
        <w:t>EST/Faculdade Santa Terezinha);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Amigo (24º Batalhão de Caçadores “Batalhão Barão de Caxias/</w:t>
      </w:r>
      <w:proofErr w:type="spellStart"/>
      <w:r w:rsidRPr="008D1C71">
        <w:rPr>
          <w:rFonts w:ascii="Arial" w:eastAsia="MinionPro-Regular" w:hAnsi="Arial" w:cs="Arial"/>
          <w:i/>
          <w:iCs/>
        </w:rPr>
        <w:t>ExB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); 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lastRenderedPageBreak/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Carta Patente </w:t>
      </w:r>
      <w:r>
        <w:rPr>
          <w:rFonts w:ascii="Arial" w:eastAsia="MinionPro-Regular" w:hAnsi="Arial" w:cs="Arial"/>
          <w:i/>
          <w:iCs/>
        </w:rPr>
        <w:t xml:space="preserve">de Oficial </w:t>
      </w:r>
      <w:r w:rsidRPr="008D1C71">
        <w:rPr>
          <w:rFonts w:ascii="Arial" w:eastAsia="MinionPro-Regular" w:hAnsi="Arial" w:cs="Arial"/>
          <w:i/>
          <w:iCs/>
        </w:rPr>
        <w:t>n</w:t>
      </w:r>
      <w:r>
        <w:rPr>
          <w:rFonts w:ascii="Arial" w:eastAsia="MinionPro-Regular" w:hAnsi="Arial" w:cs="Arial"/>
          <w:i/>
          <w:iCs/>
        </w:rPr>
        <w:t>º</w:t>
      </w:r>
      <w:r w:rsidRPr="008D1C71">
        <w:rPr>
          <w:rFonts w:ascii="Arial" w:eastAsia="MinionPro-Regular" w:hAnsi="Arial" w:cs="Arial"/>
          <w:i/>
          <w:iCs/>
        </w:rPr>
        <w:t xml:space="preserve"> 001/2006 (P</w:t>
      </w:r>
      <w:r>
        <w:rPr>
          <w:rFonts w:ascii="Arial" w:eastAsia="MinionPro-Regular" w:hAnsi="Arial" w:cs="Arial"/>
          <w:i/>
          <w:iCs/>
        </w:rPr>
        <w:t xml:space="preserve">olícia </w:t>
      </w:r>
      <w:r w:rsidRPr="008D1C71">
        <w:rPr>
          <w:rFonts w:ascii="Arial" w:eastAsia="MinionPro-Regular" w:hAnsi="Arial" w:cs="Arial"/>
          <w:i/>
          <w:iCs/>
        </w:rPr>
        <w:t>M</w:t>
      </w:r>
      <w:r>
        <w:rPr>
          <w:rFonts w:ascii="Arial" w:eastAsia="MinionPro-Regular" w:hAnsi="Arial" w:cs="Arial"/>
          <w:i/>
          <w:iCs/>
        </w:rPr>
        <w:t>ilitar do Maranhão - PM</w:t>
      </w:r>
      <w:r w:rsidRPr="008D1C71">
        <w:rPr>
          <w:rFonts w:ascii="Arial" w:eastAsia="MinionPro-Regular" w:hAnsi="Arial" w:cs="Arial"/>
          <w:i/>
          <w:iCs/>
        </w:rPr>
        <w:t xml:space="preserve">MA);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Apostilamento de Carta Patente como Oficial Superior (PMMA);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Ministrante da Aula Inaugural e Instrutor (Gu</w:t>
      </w:r>
      <w:r>
        <w:rPr>
          <w:rFonts w:ascii="Arial" w:eastAsia="MinionPro-Regular" w:hAnsi="Arial" w:cs="Arial"/>
          <w:i/>
          <w:iCs/>
        </w:rPr>
        <w:t>arda Municipal de Pinheiro - GMP</w:t>
      </w:r>
      <w:r w:rsidRPr="008D1C71">
        <w:rPr>
          <w:rFonts w:ascii="Arial" w:eastAsia="MinionPro-Regular" w:hAnsi="Arial" w:cs="Arial"/>
          <w:i/>
          <w:iCs/>
        </w:rPr>
        <w:t xml:space="preserve">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Ministrante de Seminário (Associação dos Praças Militares do Estado do Ceará</w:t>
      </w:r>
      <w:r>
        <w:rPr>
          <w:rFonts w:ascii="Arial" w:eastAsia="MinionPro-Regular" w:hAnsi="Arial" w:cs="Arial"/>
          <w:i/>
          <w:iCs/>
        </w:rPr>
        <w:t xml:space="preserve"> - ASPRAMECE</w:t>
      </w:r>
      <w:r w:rsidRPr="008D1C71">
        <w:rPr>
          <w:rFonts w:ascii="Arial" w:eastAsia="MinionPro-Regular" w:hAnsi="Arial" w:cs="Arial"/>
          <w:i/>
          <w:iCs/>
        </w:rPr>
        <w:t xml:space="preserve">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Amigo e Colaborador “em duas oportunidades” (G</w:t>
      </w:r>
      <w:r>
        <w:rPr>
          <w:rFonts w:ascii="Arial" w:eastAsia="MinionPro-Regular" w:hAnsi="Arial" w:cs="Arial"/>
          <w:i/>
          <w:iCs/>
        </w:rPr>
        <w:t>uarda Municipal de Pinheiro - G</w:t>
      </w:r>
      <w:r w:rsidRPr="008D1C71">
        <w:rPr>
          <w:rFonts w:ascii="Arial" w:eastAsia="MinionPro-Regular" w:hAnsi="Arial" w:cs="Arial"/>
          <w:i/>
          <w:iCs/>
        </w:rPr>
        <w:t xml:space="preserve">MP);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Palestrante em Seminário (Centro de Re</w:t>
      </w:r>
      <w:r>
        <w:rPr>
          <w:rFonts w:ascii="Arial" w:eastAsia="MinionPro-Regular" w:hAnsi="Arial" w:cs="Arial"/>
          <w:i/>
          <w:iCs/>
        </w:rPr>
        <w:t xml:space="preserve">ferência da Assistência Social - </w:t>
      </w:r>
      <w:r w:rsidRPr="008D1C71">
        <w:rPr>
          <w:rFonts w:ascii="Arial" w:eastAsia="MinionPro-Regular" w:hAnsi="Arial" w:cs="Arial"/>
          <w:i/>
          <w:iCs/>
        </w:rPr>
        <w:t xml:space="preserve">CRAS/Secretaria de Desenvolvimento Social de </w:t>
      </w:r>
      <w:proofErr w:type="spellStart"/>
      <w:r w:rsidRPr="008D1C71">
        <w:rPr>
          <w:rFonts w:ascii="Arial" w:eastAsia="MinionPro-Regular" w:hAnsi="Arial" w:cs="Arial"/>
          <w:i/>
          <w:iCs/>
        </w:rPr>
        <w:t>Cantanh</w:t>
      </w:r>
      <w:r>
        <w:rPr>
          <w:rFonts w:ascii="Arial" w:eastAsia="MinionPro-Regular" w:hAnsi="Arial" w:cs="Arial"/>
          <w:i/>
          <w:iCs/>
        </w:rPr>
        <w:t>ê</w:t>
      </w:r>
      <w:r w:rsidRPr="008D1C71">
        <w:rPr>
          <w:rFonts w:ascii="Arial" w:eastAsia="MinionPro-Regular" w:hAnsi="Arial" w:cs="Arial"/>
          <w:i/>
          <w:iCs/>
        </w:rPr>
        <w:t>de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Palestrante em Curso (Secretaria de Segurança Pública do Estado do Maranhão);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 - </w:t>
      </w:r>
      <w:r w:rsidRPr="008D1C71">
        <w:rPr>
          <w:rFonts w:ascii="Arial" w:eastAsia="MinionPro-Regular" w:hAnsi="Arial" w:cs="Arial"/>
          <w:i/>
          <w:iCs/>
        </w:rPr>
        <w:t xml:space="preserve">Honra ao Mérito, em duas oportunidades (Academia Coronel </w:t>
      </w:r>
      <w:proofErr w:type="spellStart"/>
      <w:r w:rsidRPr="008D1C71">
        <w:rPr>
          <w:rFonts w:ascii="Arial" w:eastAsia="MinionPro-Regular" w:hAnsi="Arial" w:cs="Arial"/>
          <w:i/>
          <w:iCs/>
        </w:rPr>
        <w:t>Walte</w:t>
      </w:r>
      <w:r>
        <w:rPr>
          <w:rFonts w:ascii="Arial" w:eastAsia="MinionPro-Regular" w:hAnsi="Arial" w:cs="Arial"/>
          <w:i/>
          <w:iCs/>
        </w:rPr>
        <w:t>rler</w:t>
      </w:r>
      <w:proofErr w:type="spellEnd"/>
      <w:r>
        <w:rPr>
          <w:rFonts w:ascii="Arial" w:eastAsia="MinionPro-Regular" w:hAnsi="Arial" w:cs="Arial"/>
          <w:i/>
          <w:iCs/>
        </w:rPr>
        <w:t xml:space="preserve"> - ACW</w:t>
      </w:r>
      <w:r w:rsidRPr="008D1C71">
        <w:rPr>
          <w:rFonts w:ascii="Arial" w:eastAsia="MinionPro-Regular" w:hAnsi="Arial" w:cs="Arial"/>
          <w:i/>
          <w:iCs/>
        </w:rPr>
        <w:t xml:space="preserve">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Aluno Nota Dez (ACW);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 - </w:t>
      </w:r>
      <w:r w:rsidRPr="008D1C71">
        <w:rPr>
          <w:rFonts w:ascii="Arial" w:eastAsia="MinionPro-Regular" w:hAnsi="Arial" w:cs="Arial"/>
          <w:i/>
          <w:iCs/>
        </w:rPr>
        <w:t>Ministrante de Aula da Saudade (</w:t>
      </w:r>
      <w:r>
        <w:rPr>
          <w:rFonts w:ascii="Arial" w:eastAsia="MinionPro-Regular" w:hAnsi="Arial" w:cs="Arial"/>
          <w:i/>
          <w:iCs/>
        </w:rPr>
        <w:t xml:space="preserve">Academia de Polícia Militar Gonçalves Dias - </w:t>
      </w:r>
      <w:r w:rsidRPr="008D1C71">
        <w:rPr>
          <w:rFonts w:ascii="Arial" w:eastAsia="MinionPro-Regular" w:hAnsi="Arial" w:cs="Arial"/>
          <w:i/>
          <w:iCs/>
        </w:rPr>
        <w:t xml:space="preserve">APMGD);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Agradecimento (Comando do Policiamento Especializado </w:t>
      </w: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CPE</w:t>
      </w:r>
      <w:r>
        <w:rPr>
          <w:rFonts w:ascii="Arial" w:eastAsia="MinionPro-Regular" w:hAnsi="Arial" w:cs="Arial"/>
          <w:i/>
          <w:iCs/>
        </w:rPr>
        <w:t>);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Palestrante (Rotary Clube de São Luís</w:t>
      </w:r>
      <w:r>
        <w:rPr>
          <w:rFonts w:ascii="Arial" w:eastAsia="MinionPro-Regular" w:hAnsi="Arial" w:cs="Arial"/>
          <w:i/>
          <w:iCs/>
        </w:rPr>
        <w:t xml:space="preserve"> Praia Grande</w:t>
      </w:r>
      <w:r w:rsidRPr="008D1C71">
        <w:rPr>
          <w:rFonts w:ascii="Arial" w:eastAsia="MinionPro-Regular" w:hAnsi="Arial" w:cs="Arial"/>
          <w:i/>
          <w:iCs/>
        </w:rPr>
        <w:t xml:space="preserve">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Amigo (</w:t>
      </w:r>
      <w:r>
        <w:rPr>
          <w:rFonts w:ascii="Arial" w:eastAsia="MinionPro-Regular" w:hAnsi="Arial" w:cs="Arial"/>
          <w:i/>
          <w:iCs/>
        </w:rPr>
        <w:t xml:space="preserve">Ronda Ostensivas Táticas Metropolitana - </w:t>
      </w:r>
      <w:r w:rsidRPr="008D1C71">
        <w:rPr>
          <w:rFonts w:ascii="Arial" w:eastAsia="MinionPro-Regular" w:hAnsi="Arial" w:cs="Arial"/>
          <w:i/>
          <w:iCs/>
        </w:rPr>
        <w:t xml:space="preserve">ROTAM);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Honra ao Mérito (5º </w:t>
      </w:r>
      <w:r>
        <w:rPr>
          <w:rFonts w:ascii="Arial" w:eastAsia="MinionPro-Regular" w:hAnsi="Arial" w:cs="Arial"/>
          <w:i/>
          <w:iCs/>
        </w:rPr>
        <w:t xml:space="preserve">Batalhão de Polícia Militar - </w:t>
      </w:r>
      <w:r w:rsidRPr="008D1C71">
        <w:rPr>
          <w:rFonts w:ascii="Arial" w:eastAsia="MinionPro-Regular" w:hAnsi="Arial" w:cs="Arial"/>
          <w:i/>
          <w:iCs/>
        </w:rPr>
        <w:t xml:space="preserve">BPM);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Reconhecimento (</w:t>
      </w:r>
      <w:r>
        <w:rPr>
          <w:rFonts w:ascii="Arial" w:eastAsia="MinionPro-Regular" w:hAnsi="Arial" w:cs="Arial"/>
          <w:i/>
          <w:iCs/>
        </w:rPr>
        <w:t xml:space="preserve">Academia de Polícia Militar Gonçalves Dias - </w:t>
      </w:r>
      <w:r w:rsidRPr="008D1C71">
        <w:rPr>
          <w:rFonts w:ascii="Arial" w:eastAsia="MinionPro-Regular" w:hAnsi="Arial" w:cs="Arial"/>
          <w:i/>
          <w:iCs/>
        </w:rPr>
        <w:t>APMGD);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Conselheiro (Corpo de Capelães Oficiais do Brasil </w:t>
      </w: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CCOB);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Amigo (9º </w:t>
      </w:r>
      <w:r>
        <w:rPr>
          <w:rFonts w:ascii="Arial" w:eastAsia="MinionPro-Regular" w:hAnsi="Arial" w:cs="Arial"/>
          <w:i/>
          <w:iCs/>
        </w:rPr>
        <w:t xml:space="preserve">Batalhão de Polícia Militar - </w:t>
      </w:r>
      <w:r w:rsidRPr="008D1C71">
        <w:rPr>
          <w:rFonts w:ascii="Arial" w:eastAsia="MinionPro-Regular" w:hAnsi="Arial" w:cs="Arial"/>
          <w:i/>
          <w:iCs/>
        </w:rPr>
        <w:t xml:space="preserve">BPM);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Amigo do Batalhão – Legião Barão de Caxias (24 Batalhão de Infantaria Leve/</w:t>
      </w:r>
      <w:proofErr w:type="spellStart"/>
      <w:r w:rsidRPr="008D1C71">
        <w:rPr>
          <w:rFonts w:ascii="Arial" w:eastAsia="MinionPro-Regular" w:hAnsi="Arial" w:cs="Arial"/>
          <w:i/>
          <w:iCs/>
        </w:rPr>
        <w:t>ExB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Moderador de Mesa Redonda, em duas oportunidades (</w:t>
      </w:r>
      <w:r>
        <w:rPr>
          <w:rFonts w:ascii="Arial" w:eastAsia="MinionPro-Regular" w:hAnsi="Arial" w:cs="Arial"/>
          <w:i/>
          <w:iCs/>
        </w:rPr>
        <w:t xml:space="preserve">Universidade Estadual do Maranhão - </w:t>
      </w:r>
      <w:r w:rsidRPr="008D1C71">
        <w:rPr>
          <w:rFonts w:ascii="Arial" w:eastAsia="MinionPro-Regular" w:hAnsi="Arial" w:cs="Arial"/>
          <w:i/>
          <w:iCs/>
        </w:rPr>
        <w:t xml:space="preserve">UEMA);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Aula Inaugural (</w:t>
      </w:r>
      <w:r>
        <w:rPr>
          <w:rFonts w:ascii="Arial" w:eastAsia="MinionPro-Regular" w:hAnsi="Arial" w:cs="Arial"/>
          <w:i/>
          <w:iCs/>
        </w:rPr>
        <w:t xml:space="preserve">Corpo de Capelães Oficiais do Brasil - </w:t>
      </w:r>
      <w:r w:rsidRPr="008D1C71">
        <w:rPr>
          <w:rFonts w:ascii="Arial" w:eastAsia="MinionPro-Regular" w:hAnsi="Arial" w:cs="Arial"/>
          <w:i/>
          <w:iCs/>
        </w:rPr>
        <w:t xml:space="preserve">CCOB);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Honra ao Mérito (CCOB);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Amigo (9º </w:t>
      </w:r>
      <w:r>
        <w:rPr>
          <w:rFonts w:ascii="Arial" w:eastAsia="MinionPro-Regular" w:hAnsi="Arial" w:cs="Arial"/>
          <w:i/>
          <w:iCs/>
        </w:rPr>
        <w:t xml:space="preserve">Batalhão de Polícia Militar - </w:t>
      </w:r>
      <w:r w:rsidRPr="008D1C71">
        <w:rPr>
          <w:rFonts w:ascii="Arial" w:eastAsia="MinionPro-Regular" w:hAnsi="Arial" w:cs="Arial"/>
          <w:i/>
          <w:iCs/>
        </w:rPr>
        <w:t xml:space="preserve">BPM);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Contribuição (</w:t>
      </w:r>
      <w:r>
        <w:rPr>
          <w:rFonts w:ascii="Arial" w:eastAsia="MinionPro-Regular" w:hAnsi="Arial" w:cs="Arial"/>
          <w:i/>
          <w:iCs/>
        </w:rPr>
        <w:t>Academia de Polícia Militar Gonçalves Dias - APMGD);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proofErr w:type="spellStart"/>
      <w:r w:rsidRPr="008D1C71">
        <w:rPr>
          <w:rFonts w:ascii="Arial" w:eastAsia="MinionPro-Regular" w:hAnsi="Arial" w:cs="Arial"/>
          <w:i/>
          <w:iCs/>
        </w:rPr>
        <w:t>Painelista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(</w:t>
      </w:r>
      <w:r>
        <w:rPr>
          <w:rFonts w:ascii="Arial" w:eastAsia="MinionPro-Regular" w:hAnsi="Arial" w:cs="Arial"/>
          <w:i/>
          <w:iCs/>
        </w:rPr>
        <w:t xml:space="preserve">Universidade Federal do Maranhão - </w:t>
      </w:r>
      <w:r w:rsidRPr="008D1C71">
        <w:rPr>
          <w:rFonts w:ascii="Arial" w:eastAsia="MinionPro-Regular" w:hAnsi="Arial" w:cs="Arial"/>
          <w:i/>
          <w:iCs/>
        </w:rPr>
        <w:t xml:space="preserve">UFMA); </w:t>
      </w:r>
    </w:p>
    <w:p w:rsidR="008B72CB" w:rsidRPr="008D1C71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i/>
          <w:iCs/>
        </w:rPr>
      </w:pPr>
    </w:p>
    <w:p w:rsidR="008B72CB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i/>
          <w:iCs/>
        </w:rPr>
      </w:pPr>
      <w:r w:rsidRPr="008D1C71">
        <w:rPr>
          <w:rFonts w:ascii="Arial" w:hAnsi="Arial" w:cs="Arial"/>
          <w:b/>
          <w:bCs/>
          <w:i/>
          <w:iCs/>
        </w:rPr>
        <w:t>Títulos</w:t>
      </w:r>
      <w:r w:rsidRPr="008D1C71">
        <w:rPr>
          <w:rFonts w:ascii="Arial" w:eastAsia="MinionPro-Regular" w:hAnsi="Arial" w:cs="Arial"/>
          <w:i/>
          <w:iCs/>
        </w:rPr>
        <w:t xml:space="preserve">: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Título de Reconhecimento (Batalhão de Polícia Ambiental </w:t>
      </w: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BPA);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Cidadão d</w:t>
      </w:r>
      <w:r>
        <w:rPr>
          <w:rFonts w:ascii="Arial" w:eastAsia="MinionPro-Regular" w:hAnsi="Arial" w:cs="Arial"/>
          <w:i/>
          <w:iCs/>
        </w:rPr>
        <w:t>o município d</w:t>
      </w:r>
      <w:r w:rsidRPr="008D1C71">
        <w:rPr>
          <w:rFonts w:ascii="Arial" w:eastAsia="MinionPro-Regular" w:hAnsi="Arial" w:cs="Arial"/>
          <w:i/>
          <w:iCs/>
        </w:rPr>
        <w:t xml:space="preserve">e São Bento/MA;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Cidadão d</w:t>
      </w:r>
      <w:r>
        <w:rPr>
          <w:rFonts w:ascii="Arial" w:eastAsia="MinionPro-Regular" w:hAnsi="Arial" w:cs="Arial"/>
          <w:i/>
          <w:iCs/>
        </w:rPr>
        <w:t>o município d</w:t>
      </w:r>
      <w:r w:rsidRPr="008D1C71">
        <w:rPr>
          <w:rFonts w:ascii="Arial" w:eastAsia="MinionPro-Regular" w:hAnsi="Arial" w:cs="Arial"/>
          <w:i/>
          <w:iCs/>
        </w:rPr>
        <w:t xml:space="preserve">e Cantanhede/MA;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Cidadão d</w:t>
      </w:r>
      <w:r>
        <w:rPr>
          <w:rFonts w:ascii="Arial" w:eastAsia="MinionPro-Regular" w:hAnsi="Arial" w:cs="Arial"/>
          <w:i/>
          <w:iCs/>
        </w:rPr>
        <w:t>o município de</w:t>
      </w:r>
      <w:r w:rsidRPr="008D1C71">
        <w:rPr>
          <w:rFonts w:ascii="Arial" w:eastAsia="MinionPro-Regular" w:hAnsi="Arial" w:cs="Arial"/>
          <w:i/>
          <w:iCs/>
        </w:rPr>
        <w:t xml:space="preserve"> Presidente Sarney/MA;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 xml:space="preserve">Acadêmico Efetivo </w:t>
      </w:r>
      <w:r>
        <w:rPr>
          <w:rFonts w:ascii="Arial" w:eastAsia="MinionPro-Regular" w:hAnsi="Arial" w:cs="Arial"/>
          <w:i/>
          <w:iCs/>
        </w:rPr>
        <w:t xml:space="preserve">e </w:t>
      </w:r>
      <w:r w:rsidRPr="008D1C71">
        <w:rPr>
          <w:rFonts w:ascii="Arial" w:eastAsia="MinionPro-Regular" w:hAnsi="Arial" w:cs="Arial"/>
          <w:i/>
          <w:iCs/>
        </w:rPr>
        <w:t xml:space="preserve">Perpétuo (Academia Maranhense de Ciências, Letras e Artes Militares </w:t>
      </w:r>
      <w:r>
        <w:rPr>
          <w:rFonts w:ascii="Arial" w:eastAsia="MinionPro-Regular" w:hAnsi="Arial" w:cs="Arial"/>
          <w:i/>
          <w:iCs/>
        </w:rPr>
        <w:t>- AMCLAM</w:t>
      </w:r>
      <w:r w:rsidRPr="008D1C71">
        <w:rPr>
          <w:rFonts w:ascii="Arial" w:eastAsia="MinionPro-Regular" w:hAnsi="Arial" w:cs="Arial"/>
          <w:i/>
          <w:iCs/>
        </w:rPr>
        <w:t>)</w:t>
      </w:r>
      <w:r>
        <w:rPr>
          <w:rFonts w:ascii="Arial" w:eastAsia="MinionPro-Regular" w:hAnsi="Arial" w:cs="Arial"/>
          <w:i/>
          <w:iCs/>
        </w:rPr>
        <w:t>, titular</w:t>
      </w:r>
      <w:r w:rsidRPr="008D1C71">
        <w:rPr>
          <w:rFonts w:ascii="Arial" w:eastAsia="MinionPro-Regular" w:hAnsi="Arial" w:cs="Arial"/>
          <w:i/>
          <w:iCs/>
        </w:rPr>
        <w:t xml:space="preserve"> </w:t>
      </w:r>
      <w:r>
        <w:rPr>
          <w:rFonts w:ascii="Arial" w:eastAsia="MinionPro-Regular" w:hAnsi="Arial" w:cs="Arial"/>
          <w:i/>
          <w:iCs/>
        </w:rPr>
        <w:t>d</w:t>
      </w:r>
      <w:r w:rsidRPr="008D1C71">
        <w:rPr>
          <w:rFonts w:ascii="Arial" w:eastAsia="MinionPro-Regular" w:hAnsi="Arial" w:cs="Arial"/>
          <w:i/>
          <w:iCs/>
        </w:rPr>
        <w:t>a cadeira n</w:t>
      </w:r>
      <w:r>
        <w:rPr>
          <w:rFonts w:ascii="Arial" w:eastAsia="MinionPro-Regular" w:hAnsi="Arial" w:cs="Arial"/>
          <w:i/>
          <w:iCs/>
        </w:rPr>
        <w:t>º</w:t>
      </w:r>
      <w:r w:rsidRPr="008D1C71">
        <w:rPr>
          <w:rFonts w:ascii="Arial" w:eastAsia="MinionPro-Regular" w:hAnsi="Arial" w:cs="Arial"/>
          <w:i/>
          <w:iCs/>
        </w:rPr>
        <w:t xml:space="preserve"> 01 que tem como patrono Feliciano Ant</w:t>
      </w:r>
      <w:r>
        <w:rPr>
          <w:rFonts w:ascii="Arial" w:eastAsia="MinionPro-Regular" w:hAnsi="Arial" w:cs="Arial"/>
          <w:i/>
          <w:iCs/>
        </w:rPr>
        <w:t>ô</w:t>
      </w:r>
      <w:r w:rsidRPr="008D1C71">
        <w:rPr>
          <w:rFonts w:ascii="Arial" w:eastAsia="MinionPro-Regular" w:hAnsi="Arial" w:cs="Arial"/>
          <w:i/>
          <w:iCs/>
        </w:rPr>
        <w:t>nio Falcão</w:t>
      </w:r>
      <w:r>
        <w:rPr>
          <w:rFonts w:ascii="Arial" w:eastAsia="MinionPro-Regular" w:hAnsi="Arial" w:cs="Arial"/>
          <w:i/>
          <w:iCs/>
        </w:rPr>
        <w:t>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- Honorífico de Embaixador da Paz (Supremo Consistório Internacional dos embaixadores da Paz)</w:t>
      </w:r>
      <w:r w:rsidRPr="008D1C71">
        <w:rPr>
          <w:rFonts w:ascii="Arial" w:eastAsia="MinionPro-Regular" w:hAnsi="Arial" w:cs="Arial"/>
          <w:i/>
          <w:iCs/>
        </w:rPr>
        <w:t>.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</w:p>
    <w:p w:rsidR="008B72CB" w:rsidRDefault="008B72CB" w:rsidP="008B72CB">
      <w:pPr>
        <w:spacing w:line="225" w:lineRule="atLeast"/>
        <w:jc w:val="center"/>
        <w:textAlignment w:val="baseline"/>
        <w:rPr>
          <w:rFonts w:ascii="Arial" w:hAnsi="Arial" w:cs="Arial"/>
          <w:b/>
          <w:bCs/>
          <w:i/>
          <w:iCs/>
        </w:rPr>
      </w:pPr>
      <w:r w:rsidRPr="008E18CD">
        <w:rPr>
          <w:rFonts w:ascii="Arial" w:hAnsi="Arial" w:cs="Arial"/>
          <w:b/>
          <w:bCs/>
          <w:i/>
          <w:iCs/>
        </w:rPr>
        <w:t>PRODUÇÃO ACADÊMICA</w:t>
      </w:r>
      <w:r>
        <w:rPr>
          <w:rFonts w:ascii="Arial" w:hAnsi="Arial" w:cs="Arial"/>
          <w:b/>
          <w:bCs/>
          <w:i/>
          <w:iCs/>
        </w:rPr>
        <w:t xml:space="preserve"> LITERÁRIA E ARTÍSTICA</w:t>
      </w:r>
    </w:p>
    <w:p w:rsidR="008B72CB" w:rsidRDefault="008B72CB" w:rsidP="008B72CB">
      <w:pPr>
        <w:spacing w:line="225" w:lineRule="atLeast"/>
        <w:ind w:firstLine="567"/>
        <w:textAlignment w:val="baseline"/>
        <w:rPr>
          <w:rFonts w:ascii="Arial" w:hAnsi="Arial" w:cs="Arial"/>
          <w:bCs/>
          <w:i/>
          <w:iCs/>
        </w:rPr>
      </w:pPr>
    </w:p>
    <w:p w:rsidR="008B72CB" w:rsidRDefault="008B72CB" w:rsidP="008B72CB">
      <w:pPr>
        <w:spacing w:line="225" w:lineRule="atLeast"/>
        <w:ind w:firstLine="567"/>
        <w:textAlignment w:val="baseline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lastRenderedPageBreak/>
        <w:t>Pesquisador, articulista, cronista, poeta, historiador, idealizador, fundador e primeiro presidente da Academia de Ciências, Letras e Artes Militares – AMCLAM.</w:t>
      </w:r>
    </w:p>
    <w:p w:rsidR="008B72CB" w:rsidRPr="00E85024" w:rsidRDefault="008B72CB" w:rsidP="008B72CB">
      <w:pPr>
        <w:spacing w:line="225" w:lineRule="atLeast"/>
        <w:ind w:firstLine="567"/>
        <w:textAlignment w:val="baseline"/>
        <w:rPr>
          <w:rFonts w:ascii="Arial" w:hAnsi="Arial" w:cs="Arial"/>
          <w:bCs/>
          <w:i/>
          <w:iCs/>
        </w:rPr>
      </w:pPr>
    </w:p>
    <w:p w:rsidR="008B72CB" w:rsidRPr="008E18CD" w:rsidRDefault="008B72CB" w:rsidP="008B72CB">
      <w:pPr>
        <w:spacing w:line="225" w:lineRule="atLeast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Composição:</w:t>
      </w:r>
    </w:p>
    <w:p w:rsidR="008B72CB" w:rsidRPr="008E18CD" w:rsidRDefault="008B72CB" w:rsidP="008B72CB">
      <w:pPr>
        <w:pStyle w:val="Corpodetexto3"/>
        <w:widowControl w:val="0"/>
        <w:spacing w:after="0"/>
        <w:ind w:firstLine="567"/>
        <w:jc w:val="both"/>
        <w:rPr>
          <w:rFonts w:ascii="Arial" w:eastAsia="MinionPro-Regular" w:hAnsi="Arial" w:cs="Arial"/>
          <w:b/>
          <w:i/>
          <w:iCs/>
        </w:rPr>
      </w:pPr>
      <w:r w:rsidRPr="00287E90">
        <w:rPr>
          <w:rFonts w:ascii="Arial" w:eastAsia="MinionPro-Regular" w:hAnsi="Arial" w:cs="Arial"/>
          <w:i/>
          <w:iCs/>
          <w:sz w:val="24"/>
          <w:szCs w:val="24"/>
        </w:rPr>
        <w:t xml:space="preserve">– </w:t>
      </w:r>
      <w:r w:rsidRPr="008E18CD">
        <w:rPr>
          <w:rFonts w:ascii="Arial" w:hAnsi="Arial" w:cs="Arial"/>
          <w:i/>
          <w:iCs/>
          <w:sz w:val="24"/>
          <w:szCs w:val="24"/>
        </w:rPr>
        <w:t>Canção do Centro de Formação e Aperfeiçoamento de Praças – CFAP, “letra e música” (1981)</w:t>
      </w:r>
      <w:r>
        <w:rPr>
          <w:rFonts w:ascii="Arial" w:hAnsi="Arial" w:cs="Arial"/>
          <w:i/>
          <w:iCs/>
          <w:sz w:val="24"/>
          <w:szCs w:val="24"/>
        </w:rPr>
        <w:t xml:space="preserve"> da Polícia Militar do Maranhão (PMMA)</w:t>
      </w:r>
      <w:r w:rsidRPr="008E18CD">
        <w:rPr>
          <w:rFonts w:ascii="Arial" w:hAnsi="Arial" w:cs="Arial"/>
          <w:i/>
          <w:iCs/>
          <w:sz w:val="24"/>
          <w:szCs w:val="24"/>
        </w:rPr>
        <w:t xml:space="preserve">; </w:t>
      </w:r>
    </w:p>
    <w:p w:rsidR="008B72CB" w:rsidRPr="008E18CD" w:rsidRDefault="008B72CB" w:rsidP="008B72CB">
      <w:pPr>
        <w:rPr>
          <w:rFonts w:ascii="Arial" w:hAnsi="Arial" w:cs="Arial"/>
          <w:i/>
          <w:iCs/>
        </w:rPr>
      </w:pPr>
    </w:p>
    <w:p w:rsidR="008B72CB" w:rsidRPr="008E18CD" w:rsidRDefault="008B72CB" w:rsidP="008B72CB">
      <w:pPr>
        <w:pStyle w:val="Corpodetexto3"/>
        <w:widowControl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8E18CD">
        <w:rPr>
          <w:rFonts w:ascii="Arial" w:hAnsi="Arial" w:cs="Arial"/>
          <w:b/>
          <w:bCs/>
          <w:i/>
          <w:iCs/>
          <w:sz w:val="24"/>
          <w:szCs w:val="24"/>
        </w:rPr>
        <w:t>Artigos Publicados</w:t>
      </w:r>
      <w:r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8E18CD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B72CB" w:rsidRDefault="008B72CB" w:rsidP="008B72CB">
      <w:pPr>
        <w:pStyle w:val="Corpodetexto3"/>
        <w:widowControl w:val="0"/>
        <w:shd w:val="clear" w:color="auto" w:fill="FFFFFF"/>
        <w:tabs>
          <w:tab w:val="left" w:pos="851"/>
        </w:tabs>
        <w:spacing w:after="0" w:line="240" w:lineRule="atLeast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287E90">
        <w:rPr>
          <w:rFonts w:ascii="Arial" w:eastAsia="MinionPro-Regular" w:hAnsi="Arial" w:cs="Arial"/>
          <w:i/>
          <w:iCs/>
          <w:sz w:val="24"/>
          <w:szCs w:val="24"/>
        </w:rPr>
        <w:t>–</w:t>
      </w:r>
      <w:r>
        <w:rPr>
          <w:rFonts w:ascii="Arial" w:eastAsia="MinionPro-Regular" w:hAnsi="Arial" w:cs="Arial"/>
          <w:i/>
          <w:iCs/>
          <w:sz w:val="24"/>
          <w:szCs w:val="24"/>
        </w:rPr>
        <w:t xml:space="preserve"> </w:t>
      </w:r>
      <w:r w:rsidRPr="00BE0CB3">
        <w:rPr>
          <w:rFonts w:ascii="Arial" w:hAnsi="Arial" w:cs="Arial"/>
          <w:i/>
          <w:iCs/>
          <w:sz w:val="24"/>
          <w:szCs w:val="24"/>
        </w:rPr>
        <w:t xml:space="preserve">O Batalhão de Polícia Florestal e o seu dia-a-dia (Polícia Militar em Revista - PMMA); </w:t>
      </w:r>
    </w:p>
    <w:p w:rsidR="008B72CB" w:rsidRDefault="008B72CB" w:rsidP="008B72CB">
      <w:pPr>
        <w:pStyle w:val="Corpodetexto3"/>
        <w:widowControl w:val="0"/>
        <w:shd w:val="clear" w:color="auto" w:fill="FFFFFF"/>
        <w:tabs>
          <w:tab w:val="left" w:pos="851"/>
        </w:tabs>
        <w:spacing w:after="0" w:line="240" w:lineRule="atLeast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287E90">
        <w:rPr>
          <w:rFonts w:ascii="Arial" w:eastAsia="MinionPro-Regular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E0CB3">
        <w:rPr>
          <w:rFonts w:ascii="Arial" w:hAnsi="Arial" w:cs="Arial"/>
          <w:i/>
          <w:iCs/>
          <w:sz w:val="24"/>
          <w:szCs w:val="24"/>
        </w:rPr>
        <w:t xml:space="preserve">Clube dos Oficiais (Polícia Militar em Revista - PMMA);  </w:t>
      </w:r>
    </w:p>
    <w:p w:rsidR="008B72CB" w:rsidRDefault="008B72CB" w:rsidP="008B72CB">
      <w:pPr>
        <w:pStyle w:val="Corpodetexto3"/>
        <w:widowControl w:val="0"/>
        <w:shd w:val="clear" w:color="auto" w:fill="FFFFFF"/>
        <w:tabs>
          <w:tab w:val="left" w:pos="851"/>
        </w:tabs>
        <w:spacing w:after="0" w:line="240" w:lineRule="atLeast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287E90">
        <w:rPr>
          <w:rFonts w:ascii="Arial" w:eastAsia="MinionPro-Regular" w:hAnsi="Arial" w:cs="Arial"/>
          <w:i/>
          <w:iCs/>
          <w:sz w:val="24"/>
          <w:szCs w:val="24"/>
        </w:rPr>
        <w:t>–</w:t>
      </w:r>
      <w:r w:rsidRPr="00BE0CB3">
        <w:rPr>
          <w:rFonts w:ascii="Arial" w:hAnsi="Arial" w:cs="Arial"/>
          <w:i/>
          <w:iCs/>
          <w:sz w:val="24"/>
          <w:szCs w:val="24"/>
        </w:rPr>
        <w:t xml:space="preserve"> Polícia Florestal Aposta na Consciência Ecológica (Polícia Militar em Revista - PMMA);  </w:t>
      </w:r>
    </w:p>
    <w:p w:rsidR="008B72CB" w:rsidRDefault="008B72CB" w:rsidP="008B72CB">
      <w:pPr>
        <w:pStyle w:val="Corpodetexto3"/>
        <w:widowControl w:val="0"/>
        <w:shd w:val="clear" w:color="auto" w:fill="FFFFFF"/>
        <w:tabs>
          <w:tab w:val="left" w:pos="851"/>
        </w:tabs>
        <w:spacing w:after="0" w:line="240" w:lineRule="atLeast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287E90">
        <w:rPr>
          <w:rFonts w:ascii="Arial" w:eastAsia="MinionPro-Regular" w:hAnsi="Arial" w:cs="Arial"/>
          <w:i/>
          <w:iCs/>
          <w:sz w:val="24"/>
          <w:szCs w:val="24"/>
        </w:rPr>
        <w:t>–</w:t>
      </w:r>
      <w:r w:rsidRPr="00BE0CB3">
        <w:rPr>
          <w:rFonts w:ascii="Arial" w:hAnsi="Arial" w:cs="Arial"/>
          <w:i/>
          <w:iCs/>
          <w:sz w:val="24"/>
          <w:szCs w:val="24"/>
        </w:rPr>
        <w:t xml:space="preserve"> Apresentação 18 (Livro A Cara Nova da Polícia Militar do Maranhão de Hélio Maranhão); </w:t>
      </w:r>
    </w:p>
    <w:p w:rsidR="008B72CB" w:rsidRDefault="008B72CB" w:rsidP="008B72CB">
      <w:pPr>
        <w:pStyle w:val="Corpodetexto3"/>
        <w:widowControl w:val="0"/>
        <w:shd w:val="clear" w:color="auto" w:fill="FFFFFF"/>
        <w:tabs>
          <w:tab w:val="left" w:pos="851"/>
        </w:tabs>
        <w:spacing w:after="0" w:line="240" w:lineRule="atLeast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287E90">
        <w:rPr>
          <w:rFonts w:ascii="Arial" w:eastAsia="MinionPro-Regular" w:hAnsi="Arial" w:cs="Arial"/>
          <w:i/>
          <w:iCs/>
          <w:sz w:val="24"/>
          <w:szCs w:val="24"/>
        </w:rPr>
        <w:t>–</w:t>
      </w:r>
      <w:r w:rsidRPr="00BE0CB3">
        <w:rPr>
          <w:rFonts w:ascii="Arial" w:hAnsi="Arial" w:cs="Arial"/>
          <w:i/>
          <w:iCs/>
          <w:sz w:val="24"/>
          <w:szCs w:val="24"/>
        </w:rPr>
        <w:t xml:space="preserve"> Organizações Policiais no Brasil (Revista Direito Militar da Associação dos Magistrados das Justiças Militares Estaduais) </w:t>
      </w:r>
    </w:p>
    <w:p w:rsidR="008B72CB" w:rsidRDefault="008B72CB" w:rsidP="008B72CB">
      <w:pPr>
        <w:pStyle w:val="Corpodetexto3"/>
        <w:widowControl w:val="0"/>
        <w:shd w:val="clear" w:color="auto" w:fill="FFFFFF"/>
        <w:tabs>
          <w:tab w:val="left" w:pos="851"/>
        </w:tabs>
        <w:spacing w:after="0" w:line="240" w:lineRule="atLeast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287E90">
        <w:rPr>
          <w:rFonts w:ascii="Arial" w:eastAsia="MinionPro-Regular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Autor d</w:t>
      </w:r>
      <w:r w:rsidRPr="00BE0CB3">
        <w:rPr>
          <w:rFonts w:ascii="Arial" w:hAnsi="Arial" w:cs="Arial"/>
          <w:i/>
          <w:iCs/>
          <w:sz w:val="24"/>
          <w:szCs w:val="24"/>
        </w:rPr>
        <w:t>e inúmeros artigos opinativos e técnicos publicados em periódicos, blogs, sites e revistas do país</w:t>
      </w:r>
      <w:r>
        <w:rPr>
          <w:rFonts w:ascii="Arial" w:hAnsi="Arial" w:cs="Arial"/>
          <w:i/>
          <w:iCs/>
          <w:sz w:val="24"/>
          <w:szCs w:val="24"/>
        </w:rPr>
        <w:t xml:space="preserve">; </w:t>
      </w:r>
    </w:p>
    <w:p w:rsidR="008B72CB" w:rsidRPr="003300B9" w:rsidRDefault="008B72CB" w:rsidP="008B72CB">
      <w:pPr>
        <w:pStyle w:val="Corpodetexto3"/>
        <w:widowControl w:val="0"/>
        <w:shd w:val="clear" w:color="auto" w:fill="FFFFFF"/>
        <w:tabs>
          <w:tab w:val="left" w:pos="851"/>
        </w:tabs>
        <w:spacing w:after="0" w:line="240" w:lineRule="atLeast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287E90">
        <w:rPr>
          <w:rFonts w:ascii="Arial" w:eastAsia="MinionPro-Regular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autor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e m</w:t>
      </w:r>
      <w:r w:rsidRPr="00BE0CB3">
        <w:rPr>
          <w:rFonts w:ascii="Arial" w:hAnsi="Arial" w:cs="Arial"/>
          <w:i/>
          <w:iCs/>
          <w:sz w:val="24"/>
          <w:szCs w:val="24"/>
        </w:rPr>
        <w:t xml:space="preserve">antém o </w:t>
      </w:r>
      <w:r>
        <w:rPr>
          <w:rFonts w:ascii="Arial" w:hAnsi="Arial" w:cs="Arial"/>
          <w:i/>
          <w:iCs/>
          <w:sz w:val="24"/>
          <w:szCs w:val="24"/>
        </w:rPr>
        <w:t>b</w:t>
      </w:r>
      <w:r w:rsidRPr="00BE0CB3">
        <w:rPr>
          <w:rFonts w:ascii="Arial" w:hAnsi="Arial" w:cs="Arial"/>
          <w:i/>
          <w:iCs/>
          <w:sz w:val="24"/>
          <w:szCs w:val="24"/>
        </w:rPr>
        <w:t xml:space="preserve">log: </w:t>
      </w:r>
      <w:hyperlink r:id="rId8" w:history="1">
        <w:r w:rsidRPr="00BE0CB3">
          <w:rPr>
            <w:rStyle w:val="Hyperlink"/>
            <w:rFonts w:ascii="Arial" w:hAnsi="Arial" w:cs="Arial"/>
            <w:i/>
            <w:iCs/>
            <w:sz w:val="24"/>
            <w:szCs w:val="24"/>
          </w:rPr>
          <w:t>www. celqopmfurtado.blogspot.com</w:t>
        </w:r>
      </w:hyperlink>
      <w:r w:rsidRPr="00BE0CB3">
        <w:rPr>
          <w:rFonts w:ascii="Arial" w:hAnsi="Arial" w:cs="Arial"/>
          <w:i/>
          <w:iCs/>
          <w:sz w:val="24"/>
          <w:szCs w:val="24"/>
        </w:rPr>
        <w:t xml:space="preserve">  (2001 a 2020)</w:t>
      </w:r>
      <w:r>
        <w:rPr>
          <w:rFonts w:ascii="Arial" w:hAnsi="Arial" w:cs="Arial"/>
          <w:i/>
          <w:iCs/>
          <w:sz w:val="24"/>
          <w:szCs w:val="24"/>
        </w:rPr>
        <w:t xml:space="preserve"> e administra o site: </w:t>
      </w:r>
      <w:hyperlink r:id="rId9" w:history="1">
        <w:r w:rsidRPr="006D5BD1">
          <w:rPr>
            <w:rStyle w:val="Hyperlink"/>
            <w:rFonts w:ascii="Arial" w:hAnsi="Arial" w:cs="Arial"/>
            <w:i/>
            <w:iCs/>
            <w:sz w:val="24"/>
            <w:szCs w:val="24"/>
          </w:rPr>
          <w:t>www.amclamma.org</w:t>
        </w:r>
      </w:hyperlink>
      <w:r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8B72CB" w:rsidRDefault="008B72CB" w:rsidP="008B72CB">
      <w:pPr>
        <w:rPr>
          <w:rFonts w:ascii="Arial" w:hAnsi="Arial" w:cs="Arial"/>
          <w:b/>
          <w:i/>
          <w:iCs/>
        </w:rPr>
      </w:pPr>
    </w:p>
    <w:p w:rsidR="008B72CB" w:rsidRDefault="008B72CB" w:rsidP="008B72CB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Organizador/coordenador:</w:t>
      </w:r>
    </w:p>
    <w:p w:rsidR="008B72CB" w:rsidRDefault="008B72CB" w:rsidP="008B72CB">
      <w:pPr>
        <w:pStyle w:val="Corpodetexto3"/>
        <w:widowControl w:val="0"/>
        <w:spacing w:after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287E90">
        <w:rPr>
          <w:rFonts w:ascii="Arial" w:eastAsia="MinionPro-Regular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E18CD">
        <w:rPr>
          <w:rFonts w:ascii="Arial" w:hAnsi="Arial" w:cs="Arial"/>
          <w:i/>
          <w:iCs/>
          <w:sz w:val="24"/>
          <w:szCs w:val="24"/>
        </w:rPr>
        <w:t xml:space="preserve">Editor Chefe do Jornal “O Espadim” do Diretório Acadêmico Euclides da Cunha da APMMG (1986 – 1987);  </w:t>
      </w:r>
    </w:p>
    <w:p w:rsidR="008B72CB" w:rsidRDefault="008B72CB" w:rsidP="008B72CB">
      <w:pPr>
        <w:pStyle w:val="Corpodetexto3"/>
        <w:widowControl w:val="0"/>
        <w:spacing w:after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287E90">
        <w:rPr>
          <w:rFonts w:ascii="Arial" w:eastAsia="MinionPro-Regular" w:hAnsi="Arial" w:cs="Arial"/>
          <w:i/>
          <w:iCs/>
          <w:sz w:val="24"/>
          <w:szCs w:val="24"/>
        </w:rPr>
        <w:t>–</w:t>
      </w:r>
      <w:r w:rsidRPr="008E18CD">
        <w:rPr>
          <w:rFonts w:ascii="Arial" w:hAnsi="Arial" w:cs="Arial"/>
          <w:i/>
          <w:iCs/>
          <w:sz w:val="24"/>
          <w:szCs w:val="24"/>
        </w:rPr>
        <w:t xml:space="preserve"> Revista Comemorativa dos Aspirantes da APMMG (Imprensa Oficial do Estado de MG, Belo Horizonte, 1987);  </w:t>
      </w:r>
    </w:p>
    <w:p w:rsidR="008B72CB" w:rsidRDefault="008B72CB" w:rsidP="008B72CB">
      <w:pPr>
        <w:pStyle w:val="Corpodetexto3"/>
        <w:widowControl w:val="0"/>
        <w:spacing w:after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287E90">
        <w:rPr>
          <w:rFonts w:ascii="Arial" w:eastAsia="MinionPro-Regular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E18CD">
        <w:rPr>
          <w:rFonts w:ascii="Arial" w:hAnsi="Arial" w:cs="Arial"/>
          <w:i/>
          <w:iCs/>
          <w:sz w:val="24"/>
          <w:szCs w:val="24"/>
        </w:rPr>
        <w:t xml:space="preserve">Revista Aspirantes 2014 da Academia de Polícia Militar Gonçalves Dias (Arte Visual, Fortaleza, 2014); </w:t>
      </w:r>
    </w:p>
    <w:p w:rsidR="008B72CB" w:rsidRPr="00F52597" w:rsidRDefault="008B72CB" w:rsidP="008B72CB">
      <w:pPr>
        <w:pStyle w:val="Corpodetexto3"/>
        <w:widowControl w:val="0"/>
        <w:spacing w:after="0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287E90">
        <w:rPr>
          <w:rFonts w:ascii="Arial" w:eastAsia="MinionPro-Regular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E18CD">
        <w:rPr>
          <w:rFonts w:ascii="Arial" w:hAnsi="Arial" w:cs="Arial"/>
          <w:i/>
          <w:iCs/>
          <w:sz w:val="24"/>
          <w:szCs w:val="24"/>
        </w:rPr>
        <w:t xml:space="preserve">Revista O </w:t>
      </w:r>
      <w:proofErr w:type="spellStart"/>
      <w:r w:rsidRPr="008E18CD">
        <w:rPr>
          <w:rFonts w:ascii="Arial" w:hAnsi="Arial" w:cs="Arial"/>
          <w:i/>
          <w:iCs/>
          <w:sz w:val="24"/>
          <w:szCs w:val="24"/>
        </w:rPr>
        <w:t>Brigadiano</w:t>
      </w:r>
      <w:proofErr w:type="spellEnd"/>
      <w:r w:rsidRPr="008E18CD">
        <w:rPr>
          <w:rFonts w:ascii="Arial" w:hAnsi="Arial" w:cs="Arial"/>
          <w:i/>
          <w:iCs/>
          <w:sz w:val="24"/>
          <w:szCs w:val="24"/>
        </w:rPr>
        <w:t xml:space="preserve"> da Academia Maranhense de Ciências, Letras e Artes Militares - AMCLAM, (</w:t>
      </w:r>
      <w:r>
        <w:rPr>
          <w:rFonts w:ascii="Arial" w:hAnsi="Arial" w:cs="Arial"/>
          <w:i/>
          <w:iCs/>
          <w:sz w:val="24"/>
          <w:szCs w:val="24"/>
        </w:rPr>
        <w:t>Ano I, nº 1, São Paulo:</w:t>
      </w:r>
      <w:r w:rsidRPr="008E18CD">
        <w:rPr>
          <w:rFonts w:ascii="Arial" w:hAnsi="Arial" w:cs="Arial"/>
          <w:i/>
          <w:iCs/>
          <w:sz w:val="24"/>
          <w:szCs w:val="24"/>
        </w:rPr>
        <w:t xml:space="preserve"> E</w:t>
      </w:r>
      <w:r>
        <w:rPr>
          <w:rFonts w:ascii="Arial" w:hAnsi="Arial" w:cs="Arial"/>
          <w:i/>
          <w:iCs/>
          <w:sz w:val="24"/>
          <w:szCs w:val="24"/>
        </w:rPr>
        <w:t xml:space="preserve">dições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Sohan</w:t>
      </w:r>
      <w:proofErr w:type="spellEnd"/>
      <w:r>
        <w:rPr>
          <w:rFonts w:ascii="Arial" w:hAnsi="Arial" w:cs="Arial"/>
          <w:i/>
          <w:iCs/>
          <w:sz w:val="24"/>
          <w:szCs w:val="24"/>
        </w:rPr>
        <w:t>, 2019);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  <w:r w:rsidRPr="00287E90">
        <w:rPr>
          <w:rFonts w:ascii="Arial" w:eastAsia="MinionPro-Regular" w:hAnsi="Arial" w:cs="Arial"/>
          <w:i/>
          <w:iCs/>
        </w:rPr>
        <w:t>–</w:t>
      </w:r>
      <w:r>
        <w:rPr>
          <w:rFonts w:ascii="Arial" w:hAnsi="Arial" w:cs="Arial"/>
          <w:bCs/>
          <w:i/>
          <w:iCs/>
        </w:rPr>
        <w:t xml:space="preserve"> Revista O Anuário da Academia Maranhense de Ciências, Letras e Artes Militares – AMCLAM (Ano I, nº 1 – </w:t>
      </w:r>
      <w:proofErr w:type="gramStart"/>
      <w:r>
        <w:rPr>
          <w:rFonts w:ascii="Arial" w:hAnsi="Arial" w:cs="Arial"/>
          <w:bCs/>
          <w:i/>
          <w:iCs/>
        </w:rPr>
        <w:t>Janeiro</w:t>
      </w:r>
      <w:proofErr w:type="gramEnd"/>
      <w:r>
        <w:rPr>
          <w:rFonts w:ascii="Arial" w:hAnsi="Arial" w:cs="Arial"/>
          <w:bCs/>
          <w:i/>
          <w:iCs/>
        </w:rPr>
        <w:t>/2020. AMCLAM. São Luís: 7 Cores – Gráfica e Editora, 2020. Pág. 44 il. ISBN: 978-65-992163-0-5.</w:t>
      </w:r>
    </w:p>
    <w:p w:rsidR="008B72CB" w:rsidRPr="00F1216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</w:p>
    <w:p w:rsidR="008B72CB" w:rsidRPr="00293D97" w:rsidRDefault="008B72CB" w:rsidP="008B72CB">
      <w:pPr>
        <w:spacing w:line="240" w:lineRule="atLeast"/>
        <w:rPr>
          <w:rFonts w:ascii="Arial" w:hAnsi="Arial" w:cs="Arial"/>
          <w:b/>
          <w:bCs/>
          <w:i/>
          <w:iCs/>
        </w:rPr>
      </w:pPr>
      <w:r w:rsidRPr="00293D97">
        <w:rPr>
          <w:rFonts w:ascii="Arial" w:hAnsi="Arial" w:cs="Arial"/>
          <w:b/>
          <w:bCs/>
          <w:i/>
          <w:iCs/>
        </w:rPr>
        <w:t>Prefácios</w:t>
      </w:r>
      <w:r>
        <w:rPr>
          <w:rFonts w:ascii="Arial" w:hAnsi="Arial" w:cs="Arial"/>
          <w:b/>
          <w:bCs/>
          <w:i/>
          <w:iCs/>
        </w:rPr>
        <w:t>:</w:t>
      </w:r>
    </w:p>
    <w:p w:rsidR="008B72CB" w:rsidRDefault="008B72CB" w:rsidP="008B72CB">
      <w:pPr>
        <w:spacing w:line="240" w:lineRule="atLeast"/>
        <w:ind w:firstLine="567"/>
        <w:rPr>
          <w:rFonts w:ascii="Script MT Bold" w:hAnsi="Script MT Bold" w:cs="Arial"/>
          <w:i/>
          <w:iCs/>
          <w:sz w:val="27"/>
          <w:szCs w:val="27"/>
        </w:rPr>
      </w:pPr>
      <w:r w:rsidRPr="00287E90">
        <w:rPr>
          <w:rFonts w:ascii="Arial" w:eastAsia="MinionPro-Regular" w:hAnsi="Arial" w:cs="Arial"/>
          <w:i/>
          <w:iCs/>
        </w:rPr>
        <w:t>–</w:t>
      </w:r>
      <w:r w:rsidRPr="00293D97">
        <w:rPr>
          <w:rFonts w:ascii="Arial" w:hAnsi="Arial" w:cs="Arial"/>
          <w:i/>
          <w:iCs/>
        </w:rPr>
        <w:t xml:space="preserve"> </w:t>
      </w:r>
      <w:r w:rsidRPr="008E18CD">
        <w:rPr>
          <w:rFonts w:ascii="Arial" w:hAnsi="Arial" w:cs="Arial"/>
          <w:i/>
          <w:iCs/>
        </w:rPr>
        <w:t>Livro</w:t>
      </w:r>
      <w:r w:rsidRPr="00372CF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A Menina do Casaco Vermelho (</w:t>
      </w:r>
      <w:r w:rsidRPr="008E18CD">
        <w:rPr>
          <w:rFonts w:ascii="Arial" w:hAnsi="Arial" w:cs="Arial"/>
          <w:i/>
          <w:iCs/>
        </w:rPr>
        <w:t>Romance Policial</w:t>
      </w:r>
      <w:r>
        <w:rPr>
          <w:rFonts w:ascii="Arial" w:hAnsi="Arial" w:cs="Arial"/>
          <w:i/>
          <w:iCs/>
        </w:rPr>
        <w:t>)</w:t>
      </w:r>
      <w:r w:rsidRPr="008E18CD">
        <w:rPr>
          <w:rFonts w:ascii="Arial" w:hAnsi="Arial" w:cs="Arial"/>
          <w:i/>
          <w:iCs/>
        </w:rPr>
        <w:t xml:space="preserve"> de</w:t>
      </w:r>
      <w:r w:rsidRPr="00FF0550">
        <w:rPr>
          <w:rFonts w:ascii="Script MT Bold" w:hAnsi="Script MT Bold" w:cs="Arial"/>
          <w:i/>
          <w:iCs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</w:rPr>
        <w:t>Ebnilson</w:t>
      </w:r>
      <w:proofErr w:type="spellEnd"/>
      <w:r>
        <w:rPr>
          <w:rFonts w:ascii="Arial" w:hAnsi="Arial" w:cs="Arial"/>
          <w:i/>
          <w:iCs/>
        </w:rPr>
        <w:t xml:space="preserve"> Carvalho (J. A. A. Viegas Editora - São Luís - MA, </w:t>
      </w:r>
      <w:r w:rsidRPr="008E18CD">
        <w:rPr>
          <w:rFonts w:ascii="Arial" w:hAnsi="Arial" w:cs="Arial"/>
          <w:i/>
          <w:iCs/>
        </w:rPr>
        <w:t>2019</w:t>
      </w:r>
      <w:r>
        <w:rPr>
          <w:rFonts w:ascii="Arial" w:hAnsi="Arial" w:cs="Arial"/>
          <w:i/>
          <w:iCs/>
        </w:rPr>
        <w:t>, 144p.ISBN: 978-65-80192.</w:t>
      </w:r>
      <w:r>
        <w:rPr>
          <w:rFonts w:ascii="Script MT Bold" w:hAnsi="Script MT Bold" w:cs="Arial"/>
          <w:i/>
          <w:iCs/>
          <w:sz w:val="27"/>
          <w:szCs w:val="27"/>
        </w:rPr>
        <w:t xml:space="preserve"> </w:t>
      </w:r>
    </w:p>
    <w:p w:rsidR="008B72CB" w:rsidRDefault="008B72CB" w:rsidP="008B72CB">
      <w:pPr>
        <w:spacing w:line="240" w:lineRule="atLeast"/>
        <w:rPr>
          <w:rFonts w:ascii="Arial" w:hAnsi="Arial" w:cs="Arial"/>
          <w:i/>
          <w:iCs/>
        </w:rPr>
      </w:pPr>
    </w:p>
    <w:p w:rsidR="008B72CB" w:rsidRDefault="008B72CB" w:rsidP="008B72CB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Participações em Antologias: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  <w:r w:rsidRPr="00287E90">
        <w:rPr>
          <w:rFonts w:ascii="Arial" w:eastAsia="MinionPro-Regular" w:hAnsi="Arial" w:cs="Arial"/>
          <w:i/>
          <w:iCs/>
        </w:rPr>
        <w:t>–</w:t>
      </w:r>
      <w:r w:rsidRPr="00372CF4">
        <w:rPr>
          <w:rFonts w:ascii="Arial" w:hAnsi="Arial" w:cs="Arial"/>
          <w:i/>
          <w:iCs/>
        </w:rPr>
        <w:t xml:space="preserve"> </w:t>
      </w:r>
      <w:r w:rsidRPr="00784244">
        <w:rPr>
          <w:rFonts w:ascii="Arial" w:hAnsi="Arial" w:cs="Arial"/>
          <w:i/>
          <w:iCs/>
          <w:u w:val="single"/>
        </w:rPr>
        <w:t>Poetas e Escritores Brasileiros Antologia</w:t>
      </w:r>
    </w:p>
    <w:p w:rsidR="008B72CB" w:rsidRDefault="008B72CB" w:rsidP="008B72CB">
      <w:pPr>
        <w:spacing w:line="240" w:lineRule="atLeas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Borges José (Org.) Poetas e Escritores Brasileiros: antologia – 40 anos de </w:t>
      </w:r>
      <w:proofErr w:type="spellStart"/>
      <w:r>
        <w:rPr>
          <w:rFonts w:ascii="Arial" w:hAnsi="Arial" w:cs="Arial"/>
          <w:i/>
          <w:iCs/>
        </w:rPr>
        <w:t>Neotrovismo</w:t>
      </w:r>
      <w:proofErr w:type="spellEnd"/>
      <w:r>
        <w:rPr>
          <w:rFonts w:ascii="Arial" w:hAnsi="Arial" w:cs="Arial"/>
          <w:i/>
          <w:iCs/>
        </w:rPr>
        <w:t xml:space="preserve"> / </w:t>
      </w:r>
      <w:proofErr w:type="spellStart"/>
      <w:r>
        <w:rPr>
          <w:rFonts w:ascii="Arial" w:hAnsi="Arial" w:cs="Arial"/>
          <w:i/>
          <w:iCs/>
        </w:rPr>
        <w:t>Clério</w:t>
      </w:r>
      <w:proofErr w:type="spellEnd"/>
      <w:r>
        <w:rPr>
          <w:rFonts w:ascii="Arial" w:hAnsi="Arial" w:cs="Arial"/>
          <w:i/>
          <w:iCs/>
        </w:rPr>
        <w:t xml:space="preserve"> José Borges (Org.). – Espírito Santo: Editora Canela Verde / ACLAPTCTC, 2020. 290 p.; I. Coleção Poetas e Escritores Brasileiros (Vol. 1) ISBN 978-65-991059-0-6, </w:t>
      </w:r>
      <w:proofErr w:type="spellStart"/>
      <w:r>
        <w:rPr>
          <w:rFonts w:ascii="Arial" w:hAnsi="Arial" w:cs="Arial"/>
          <w:i/>
          <w:iCs/>
        </w:rPr>
        <w:t>pags</w:t>
      </w:r>
      <w:proofErr w:type="spellEnd"/>
      <w:r>
        <w:rPr>
          <w:rFonts w:ascii="Arial" w:hAnsi="Arial" w:cs="Arial"/>
          <w:i/>
          <w:iCs/>
        </w:rPr>
        <w:t>. 70 e 71.</w:t>
      </w:r>
    </w:p>
    <w:p w:rsidR="008B72CB" w:rsidRDefault="008B72CB" w:rsidP="008B72CB">
      <w:pPr>
        <w:spacing w:line="240" w:lineRule="atLeast"/>
        <w:rPr>
          <w:rFonts w:ascii="Arial" w:hAnsi="Arial" w:cs="Arial"/>
          <w:i/>
          <w:iCs/>
        </w:rPr>
      </w:pP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</w:t>
      </w:r>
      <w:r>
        <w:rPr>
          <w:rFonts w:ascii="Arial" w:hAnsi="Arial" w:cs="Arial"/>
          <w:i/>
          <w:iCs/>
        </w:rPr>
        <w:t xml:space="preserve"> </w:t>
      </w:r>
      <w:r w:rsidRPr="00784244">
        <w:rPr>
          <w:rFonts w:ascii="Arial" w:hAnsi="Arial" w:cs="Arial"/>
          <w:i/>
          <w:iCs/>
          <w:u w:val="single"/>
        </w:rPr>
        <w:t>Coleção Mulher - Mãe</w:t>
      </w:r>
      <w:r>
        <w:rPr>
          <w:rFonts w:ascii="Arial" w:hAnsi="Arial" w:cs="Arial"/>
          <w:i/>
          <w:iCs/>
        </w:rPr>
        <w:t xml:space="preserve"> 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Coleção Mulher, volume I: mulher: mãe / coordenação Neusa Maria </w:t>
      </w:r>
      <w:proofErr w:type="spellStart"/>
      <w:r>
        <w:rPr>
          <w:rFonts w:ascii="Arial" w:hAnsi="Arial" w:cs="Arial"/>
          <w:i/>
          <w:iCs/>
        </w:rPr>
        <w:t>Jordem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Alamaça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Possati</w:t>
      </w:r>
      <w:proofErr w:type="spellEnd"/>
      <w:r>
        <w:rPr>
          <w:rFonts w:ascii="Arial" w:hAnsi="Arial" w:cs="Arial"/>
          <w:i/>
          <w:iCs/>
        </w:rPr>
        <w:t xml:space="preserve">. 1. ed. -- Muniz Freire, ES: Café &amp; Livros: Editora </w:t>
      </w:r>
      <w:proofErr w:type="spellStart"/>
      <w:r>
        <w:rPr>
          <w:rFonts w:ascii="Arial" w:hAnsi="Arial" w:cs="Arial"/>
          <w:i/>
          <w:iCs/>
        </w:rPr>
        <w:t>Jordem</w:t>
      </w:r>
      <w:proofErr w:type="spellEnd"/>
      <w:r>
        <w:rPr>
          <w:rFonts w:ascii="Arial" w:hAnsi="Arial" w:cs="Arial"/>
          <w:i/>
          <w:iCs/>
        </w:rPr>
        <w:t xml:space="preserve">, 2020. – (Coleção mulher: v. 1). Vários autores. ISBN 978-65-991519-2-7 (Café &amp; Livros), </w:t>
      </w:r>
      <w:proofErr w:type="spellStart"/>
      <w:r>
        <w:rPr>
          <w:rFonts w:ascii="Arial" w:hAnsi="Arial" w:cs="Arial"/>
          <w:i/>
          <w:iCs/>
        </w:rPr>
        <w:t>pags</w:t>
      </w:r>
      <w:proofErr w:type="spellEnd"/>
      <w:r>
        <w:rPr>
          <w:rFonts w:ascii="Arial" w:hAnsi="Arial" w:cs="Arial"/>
          <w:i/>
          <w:iCs/>
        </w:rPr>
        <w:t>. 15 e 16.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</w:t>
      </w:r>
      <w:r>
        <w:rPr>
          <w:rFonts w:ascii="Arial" w:hAnsi="Arial" w:cs="Arial"/>
          <w:i/>
          <w:iCs/>
        </w:rPr>
        <w:t xml:space="preserve"> </w:t>
      </w:r>
      <w:r w:rsidRPr="00784244">
        <w:rPr>
          <w:rFonts w:ascii="Arial" w:hAnsi="Arial" w:cs="Arial"/>
          <w:i/>
          <w:iCs/>
          <w:u w:val="single"/>
        </w:rPr>
        <w:t>Antologia Poética ALB Campos dos Goytacazes – RJ, Volume 1 - Partenon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Antologia Poética da Partenon: Academia de Letras do Brasil: Seccional Campos dos Goytacazes: RJ: 2020 / organizado por Solange da Silva Figueiredo. - Campos dos Goytacazes, RJ: ALB Campos Grupo Editorial e Literário, 2020. – (Antologia poética ALB Campos RJ; 1) Vários autores ISBN 978-65-992202-03-1, pag. 88.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</w:t>
      </w:r>
      <w:r>
        <w:rPr>
          <w:rFonts w:ascii="Arial" w:hAnsi="Arial" w:cs="Arial"/>
          <w:i/>
          <w:iCs/>
        </w:rPr>
        <w:t xml:space="preserve"> </w:t>
      </w:r>
      <w:r w:rsidRPr="00784244">
        <w:rPr>
          <w:rFonts w:ascii="Arial" w:hAnsi="Arial" w:cs="Arial"/>
          <w:i/>
          <w:iCs/>
          <w:u w:val="single"/>
        </w:rPr>
        <w:t>2ª Coletânea de NATAL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  <w:r w:rsidRPr="00784244">
        <w:rPr>
          <w:rFonts w:ascii="Arial" w:hAnsi="Arial" w:cs="Arial"/>
          <w:i/>
          <w:iCs/>
        </w:rPr>
        <w:t xml:space="preserve">Projeto </w:t>
      </w:r>
      <w:proofErr w:type="spellStart"/>
      <w:r w:rsidRPr="00784244">
        <w:rPr>
          <w:rFonts w:ascii="Arial" w:hAnsi="Arial" w:cs="Arial"/>
          <w:i/>
          <w:iCs/>
        </w:rPr>
        <w:t>Apparere</w:t>
      </w:r>
      <w:proofErr w:type="spellEnd"/>
      <w:r>
        <w:rPr>
          <w:rFonts w:ascii="Arial" w:hAnsi="Arial" w:cs="Arial"/>
          <w:i/>
          <w:iCs/>
        </w:rPr>
        <w:t xml:space="preserve">. 2ª Coletânea de Natal – 1. </w:t>
      </w:r>
      <w:proofErr w:type="spellStart"/>
      <w:r>
        <w:rPr>
          <w:rFonts w:ascii="Arial" w:hAnsi="Arial" w:cs="Arial"/>
          <w:i/>
          <w:iCs/>
        </w:rPr>
        <w:t>ed</w:t>
      </w:r>
      <w:proofErr w:type="spellEnd"/>
      <w:r>
        <w:rPr>
          <w:rFonts w:ascii="Arial" w:hAnsi="Arial" w:cs="Arial"/>
          <w:i/>
          <w:iCs/>
        </w:rPr>
        <w:t xml:space="preserve"> – São Paulo: </w:t>
      </w:r>
      <w:proofErr w:type="spellStart"/>
      <w:r>
        <w:rPr>
          <w:rFonts w:ascii="Arial" w:hAnsi="Arial" w:cs="Arial"/>
          <w:i/>
          <w:iCs/>
        </w:rPr>
        <w:t>PerSe</w:t>
      </w:r>
      <w:proofErr w:type="spellEnd"/>
      <w:r>
        <w:rPr>
          <w:rFonts w:ascii="Arial" w:hAnsi="Arial" w:cs="Arial"/>
          <w:i/>
          <w:iCs/>
        </w:rPr>
        <w:t>, 2020. Vários autores. ISBN 978-65-5879-067-9), pag. 39.</w:t>
      </w:r>
    </w:p>
    <w:p w:rsidR="008B72CB" w:rsidRPr="00780DB9" w:rsidRDefault="008B72CB" w:rsidP="008B72CB">
      <w:pPr>
        <w:autoSpaceDE w:val="0"/>
        <w:autoSpaceDN w:val="0"/>
        <w:adjustRightInd w:val="0"/>
        <w:rPr>
          <w:rFonts w:ascii="Script MT Bold" w:eastAsia="MinionPro-Regular" w:hAnsi="Script MT Bold" w:cs="MinionPro-Bold"/>
          <w:b/>
          <w:bCs/>
          <w:i/>
          <w:iCs/>
          <w:sz w:val="16"/>
          <w:szCs w:val="16"/>
        </w:rPr>
      </w:pPr>
    </w:p>
    <w:p w:rsidR="008B72CB" w:rsidRDefault="008B72CB" w:rsidP="008B72CB">
      <w:pPr>
        <w:rPr>
          <w:rFonts w:ascii="Arial" w:hAnsi="Arial" w:cs="Arial"/>
          <w:b/>
          <w:i/>
          <w:iCs/>
        </w:rPr>
      </w:pPr>
      <w:r w:rsidRPr="00372CF4">
        <w:rPr>
          <w:rFonts w:ascii="Arial" w:hAnsi="Arial" w:cs="Arial"/>
          <w:b/>
          <w:i/>
          <w:iCs/>
        </w:rPr>
        <w:t>Livro</w:t>
      </w:r>
      <w:r>
        <w:rPr>
          <w:rFonts w:ascii="Arial" w:hAnsi="Arial" w:cs="Arial"/>
          <w:b/>
          <w:i/>
          <w:iCs/>
        </w:rPr>
        <w:t>:</w:t>
      </w:r>
    </w:p>
    <w:p w:rsidR="008B72CB" w:rsidRPr="003300B9" w:rsidRDefault="008B72CB" w:rsidP="008B72CB">
      <w:pPr>
        <w:rPr>
          <w:rFonts w:ascii="Arial" w:hAnsi="Arial" w:cs="Arial"/>
          <w:b/>
          <w:i/>
          <w:iCs/>
        </w:rPr>
      </w:pPr>
    </w:p>
    <w:p w:rsidR="008B72CB" w:rsidRDefault="008B72CB" w:rsidP="008B72CB">
      <w:pPr>
        <w:ind w:firstLine="567"/>
        <w:rPr>
          <w:rFonts w:ascii="Arial" w:hAnsi="Arial" w:cs="Arial"/>
          <w:i/>
        </w:rPr>
      </w:pPr>
      <w:r w:rsidRPr="008D1C71">
        <w:rPr>
          <w:rFonts w:ascii="Arial" w:eastAsia="MinionPro-Regular" w:hAnsi="Arial" w:cs="Arial"/>
          <w:i/>
          <w:iCs/>
        </w:rPr>
        <w:t>–</w:t>
      </w:r>
      <w:r>
        <w:rPr>
          <w:rFonts w:ascii="Arial" w:hAnsi="Arial" w:cs="Arial"/>
          <w:i/>
        </w:rPr>
        <w:t xml:space="preserve"> Ponderações de um Observador Privilegiado</w:t>
      </w:r>
    </w:p>
    <w:p w:rsidR="008B72CB" w:rsidRDefault="008B72CB" w:rsidP="008B72CB">
      <w:pPr>
        <w:ind w:firstLine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São Luís, MA: Viegas Editora, 2020. 188 p. ISBN: 978-65-991895-2-4</w:t>
      </w:r>
    </w:p>
    <w:p w:rsidR="008B72CB" w:rsidRDefault="008B72CB" w:rsidP="008B72CB">
      <w:pPr>
        <w:ind w:firstLine="567"/>
        <w:rPr>
          <w:rFonts w:ascii="Arial" w:hAnsi="Arial" w:cs="Arial"/>
          <w:i/>
        </w:rPr>
      </w:pPr>
    </w:p>
    <w:p w:rsidR="008B72CB" w:rsidRDefault="008B72CB" w:rsidP="008B72CB">
      <w:pPr>
        <w:ind w:firstLine="567"/>
        <w:rPr>
          <w:rFonts w:ascii="Arial" w:hAnsi="Arial" w:cs="Arial"/>
          <w:i/>
        </w:rPr>
      </w:pPr>
      <w:r w:rsidRPr="008D1C71">
        <w:rPr>
          <w:rFonts w:ascii="Arial" w:eastAsia="MinionPro-Regular" w:hAnsi="Arial" w:cs="Arial"/>
          <w:i/>
          <w:iCs/>
        </w:rPr>
        <w:t>–</w:t>
      </w:r>
      <w:r>
        <w:rPr>
          <w:rFonts w:ascii="Arial" w:hAnsi="Arial" w:cs="Arial"/>
          <w:i/>
        </w:rPr>
        <w:t xml:space="preserve"> Pedro Ivo de Carvalho Viana – Uma História de Sucessos. Parceria com Manoel de Jesus Moreira Bastos e </w:t>
      </w:r>
      <w:proofErr w:type="spellStart"/>
      <w:r>
        <w:rPr>
          <w:rFonts w:ascii="Arial" w:hAnsi="Arial" w:cs="Arial"/>
          <w:i/>
        </w:rPr>
        <w:t>Teodomiro</w:t>
      </w:r>
      <w:proofErr w:type="spellEnd"/>
      <w:r>
        <w:rPr>
          <w:rFonts w:ascii="Arial" w:hAnsi="Arial" w:cs="Arial"/>
          <w:i/>
        </w:rPr>
        <w:t xml:space="preserve"> de Jesus Diniz Moraes. – São Luís: Gráfica e Editora Sete Cores, 2020, 76 p.: il. ISBN: 978-65-992163-1-2.</w:t>
      </w:r>
    </w:p>
    <w:p w:rsidR="008B72CB" w:rsidRPr="00F52597" w:rsidRDefault="008B72CB" w:rsidP="008B72CB">
      <w:pPr>
        <w:rPr>
          <w:rFonts w:ascii="Arial" w:hAnsi="Arial" w:cs="Arial"/>
          <w:i/>
        </w:rPr>
      </w:pPr>
    </w:p>
    <w:p w:rsidR="008B72CB" w:rsidRDefault="008B72CB" w:rsidP="008B72C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Coordenação de Projetos Acadêmicos-Literários:</w:t>
      </w:r>
    </w:p>
    <w:p w:rsidR="008B72CB" w:rsidRPr="00F1216B" w:rsidRDefault="008B72CB" w:rsidP="008B72CB">
      <w:pPr>
        <w:rPr>
          <w:rFonts w:ascii="Arial" w:hAnsi="Arial" w:cs="Arial"/>
          <w:b/>
          <w:i/>
        </w:rPr>
      </w:pP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</w:t>
      </w:r>
      <w:r>
        <w:rPr>
          <w:rFonts w:ascii="Arial" w:hAnsi="Arial" w:cs="Arial"/>
          <w:bCs/>
          <w:i/>
          <w:iCs/>
        </w:rPr>
        <w:t xml:space="preserve"> </w:t>
      </w:r>
      <w:r w:rsidRPr="00293D97">
        <w:rPr>
          <w:rFonts w:ascii="Arial" w:hAnsi="Arial" w:cs="Arial"/>
          <w:bCs/>
          <w:i/>
          <w:iCs/>
        </w:rPr>
        <w:t>0</w:t>
      </w:r>
      <w:r>
        <w:rPr>
          <w:rFonts w:ascii="Arial" w:hAnsi="Arial" w:cs="Arial"/>
          <w:bCs/>
          <w:i/>
          <w:iCs/>
        </w:rPr>
        <w:t>6</w:t>
      </w:r>
      <w:r w:rsidRPr="00293D97">
        <w:rPr>
          <w:rFonts w:ascii="Arial" w:hAnsi="Arial" w:cs="Arial"/>
          <w:bCs/>
          <w:i/>
          <w:iCs/>
        </w:rPr>
        <w:t xml:space="preserve"> (</w:t>
      </w:r>
      <w:r>
        <w:rPr>
          <w:rFonts w:ascii="Arial" w:hAnsi="Arial" w:cs="Arial"/>
          <w:bCs/>
          <w:i/>
          <w:iCs/>
        </w:rPr>
        <w:t>seis</w:t>
      </w:r>
      <w:r w:rsidRPr="00293D97">
        <w:rPr>
          <w:rFonts w:ascii="Arial" w:hAnsi="Arial" w:cs="Arial"/>
          <w:bCs/>
          <w:i/>
          <w:iCs/>
        </w:rPr>
        <w:t xml:space="preserve">) Projetos </w:t>
      </w:r>
      <w:r>
        <w:rPr>
          <w:rFonts w:ascii="Arial" w:hAnsi="Arial" w:cs="Arial"/>
          <w:bCs/>
          <w:i/>
          <w:iCs/>
        </w:rPr>
        <w:t xml:space="preserve">em andamento NA Academia Maranhense de Ciências, Letras e Artes Militares (AMCLAM): 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1) Revista O </w:t>
      </w:r>
      <w:proofErr w:type="spellStart"/>
      <w:r>
        <w:rPr>
          <w:rFonts w:ascii="Arial" w:hAnsi="Arial" w:cs="Arial"/>
          <w:bCs/>
          <w:i/>
          <w:iCs/>
        </w:rPr>
        <w:t>Brigadiano</w:t>
      </w:r>
      <w:proofErr w:type="spellEnd"/>
      <w:r>
        <w:rPr>
          <w:rFonts w:ascii="Arial" w:hAnsi="Arial" w:cs="Arial"/>
          <w:bCs/>
          <w:i/>
          <w:iCs/>
        </w:rPr>
        <w:t xml:space="preserve">; 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2) Revista O Anuário; 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3) Revista Científica da AMCLAM; 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4) Proposta Cultura-Exposição; 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5) Projeto Cultural-Pedagógico (Concurso Anual de Textos); 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6) Concurso Anual de Poesias “Pedro Ivo de Carvalho Viana”</w:t>
      </w:r>
      <w:r w:rsidRPr="00293D97">
        <w:rPr>
          <w:rFonts w:ascii="Arial" w:hAnsi="Arial" w:cs="Arial"/>
          <w:bCs/>
          <w:i/>
          <w:iCs/>
        </w:rPr>
        <w:t>.</w:t>
      </w:r>
    </w:p>
    <w:p w:rsidR="008B72CB" w:rsidRDefault="008B72CB" w:rsidP="008B72CB">
      <w:pPr>
        <w:spacing w:line="240" w:lineRule="atLeast"/>
        <w:rPr>
          <w:rFonts w:ascii="Arial" w:hAnsi="Arial" w:cs="Arial"/>
          <w:bCs/>
          <w:i/>
          <w:iCs/>
        </w:rPr>
      </w:pPr>
    </w:p>
    <w:p w:rsidR="008B72CB" w:rsidRDefault="008B72CB" w:rsidP="008B72CB">
      <w:pPr>
        <w:spacing w:line="240" w:lineRule="atLeast"/>
        <w:rPr>
          <w:rFonts w:ascii="Arial" w:hAnsi="Arial" w:cs="Arial"/>
          <w:b/>
          <w:i/>
          <w:iCs/>
        </w:rPr>
      </w:pPr>
      <w:r w:rsidRPr="0081700C">
        <w:rPr>
          <w:rFonts w:ascii="Arial" w:hAnsi="Arial" w:cs="Arial"/>
          <w:b/>
          <w:bCs/>
          <w:i/>
          <w:iCs/>
        </w:rPr>
        <w:t>Comissões julgadoras de Concursos</w:t>
      </w:r>
      <w:r>
        <w:rPr>
          <w:rFonts w:ascii="Arial" w:hAnsi="Arial" w:cs="Arial"/>
          <w:b/>
          <w:i/>
          <w:iCs/>
        </w:rPr>
        <w:t>:</w:t>
      </w:r>
    </w:p>
    <w:p w:rsidR="008B72CB" w:rsidRDefault="008B72CB" w:rsidP="008B72CB">
      <w:pPr>
        <w:spacing w:line="240" w:lineRule="atLeast"/>
        <w:rPr>
          <w:rFonts w:ascii="Arial" w:hAnsi="Arial" w:cs="Arial"/>
          <w:b/>
          <w:i/>
          <w:iCs/>
        </w:rPr>
      </w:pP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</w:t>
      </w:r>
      <w:r>
        <w:rPr>
          <w:rFonts w:ascii="Arial" w:hAnsi="Arial" w:cs="Arial"/>
          <w:i/>
          <w:iCs/>
        </w:rPr>
        <w:t xml:space="preserve"> Concurso Anual de Textos GRLP: Sesquicentenário do Exército Brasileiro em São Luís: Evolução histórica, tecnológica e atuação social - Grêmio </w:t>
      </w:r>
      <w:proofErr w:type="spellStart"/>
      <w:r>
        <w:rPr>
          <w:rFonts w:ascii="Arial" w:hAnsi="Arial" w:cs="Arial"/>
          <w:i/>
          <w:iCs/>
        </w:rPr>
        <w:t>Lítero</w:t>
      </w:r>
      <w:proofErr w:type="spellEnd"/>
      <w:r>
        <w:rPr>
          <w:rFonts w:ascii="Arial" w:hAnsi="Arial" w:cs="Arial"/>
          <w:i/>
          <w:iCs/>
        </w:rPr>
        <w:t xml:space="preserve"> Recreativo </w:t>
      </w:r>
      <w:proofErr w:type="gramStart"/>
      <w:r>
        <w:rPr>
          <w:rFonts w:ascii="Arial" w:hAnsi="Arial" w:cs="Arial"/>
          <w:i/>
          <w:iCs/>
        </w:rPr>
        <w:t>Português</w:t>
      </w:r>
      <w:proofErr w:type="gramEnd"/>
      <w:r>
        <w:rPr>
          <w:rFonts w:ascii="Arial" w:hAnsi="Arial" w:cs="Arial"/>
          <w:i/>
          <w:iCs/>
        </w:rPr>
        <w:t xml:space="preserve"> (GLRP), 2020;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</w:t>
      </w:r>
      <w:r>
        <w:rPr>
          <w:rFonts w:ascii="Arial" w:hAnsi="Arial" w:cs="Arial"/>
          <w:i/>
          <w:iCs/>
        </w:rPr>
        <w:t xml:space="preserve"> Concurso ACLAPTC 2020 de TROVAS e outros POEMAS – Academia Capixaba de Letras e Artes de Poetas Trovadores (ACLAPTCT), Serra/ES, 2020;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</w:t>
      </w:r>
      <w:r>
        <w:rPr>
          <w:rFonts w:ascii="Arial" w:hAnsi="Arial" w:cs="Arial"/>
          <w:i/>
          <w:iCs/>
        </w:rPr>
        <w:t xml:space="preserve"> Concurso Anual de Textos GRLP: A Presença Portuguesa em São Luís: Arquitetura, Culinária, Cultura, Economia e Política - Grêmio </w:t>
      </w:r>
      <w:proofErr w:type="spellStart"/>
      <w:r>
        <w:rPr>
          <w:rFonts w:ascii="Arial" w:hAnsi="Arial" w:cs="Arial"/>
          <w:i/>
          <w:iCs/>
        </w:rPr>
        <w:t>Lítero</w:t>
      </w:r>
      <w:proofErr w:type="spellEnd"/>
      <w:r>
        <w:rPr>
          <w:rFonts w:ascii="Arial" w:hAnsi="Arial" w:cs="Arial"/>
          <w:i/>
          <w:iCs/>
        </w:rPr>
        <w:t xml:space="preserve"> Recreativo </w:t>
      </w:r>
      <w:proofErr w:type="gramStart"/>
      <w:r>
        <w:rPr>
          <w:rFonts w:ascii="Arial" w:hAnsi="Arial" w:cs="Arial"/>
          <w:i/>
          <w:iCs/>
        </w:rPr>
        <w:t>Português</w:t>
      </w:r>
      <w:proofErr w:type="gramEnd"/>
      <w:r>
        <w:rPr>
          <w:rFonts w:ascii="Arial" w:hAnsi="Arial" w:cs="Arial"/>
          <w:i/>
          <w:iCs/>
        </w:rPr>
        <w:t xml:space="preserve"> (GLRP), 2021.</w:t>
      </w:r>
    </w:p>
    <w:p w:rsidR="008B72CB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</w:p>
    <w:p w:rsidR="008B72CB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b/>
          <w:bCs/>
          <w:i/>
          <w:iCs/>
        </w:rPr>
      </w:pPr>
      <w:r w:rsidRPr="008D1C71">
        <w:rPr>
          <w:rFonts w:ascii="Arial" w:eastAsia="MinionPro-Regular" w:hAnsi="Arial" w:cs="Arial"/>
          <w:b/>
          <w:bCs/>
          <w:i/>
          <w:iCs/>
        </w:rPr>
        <w:t>Certificações</w:t>
      </w:r>
      <w:r>
        <w:rPr>
          <w:rFonts w:ascii="Arial" w:eastAsia="MinionPro-Regular" w:hAnsi="Arial" w:cs="Arial"/>
          <w:b/>
          <w:bCs/>
          <w:i/>
          <w:iCs/>
        </w:rPr>
        <w:t>, Títulos</w:t>
      </w:r>
      <w:r w:rsidRPr="008D1C71">
        <w:rPr>
          <w:rFonts w:ascii="Arial" w:eastAsia="MinionPro-Regular" w:hAnsi="Arial" w:cs="Arial"/>
          <w:b/>
          <w:bCs/>
          <w:i/>
          <w:iCs/>
        </w:rPr>
        <w:t xml:space="preserve"> </w:t>
      </w:r>
      <w:r>
        <w:rPr>
          <w:rFonts w:ascii="Arial" w:eastAsia="MinionPro-Regular" w:hAnsi="Arial" w:cs="Arial"/>
          <w:b/>
          <w:bCs/>
          <w:i/>
          <w:iCs/>
        </w:rPr>
        <w:t xml:space="preserve">e Condecorações </w:t>
      </w:r>
      <w:r w:rsidRPr="008D1C71">
        <w:rPr>
          <w:rFonts w:ascii="Arial" w:eastAsia="MinionPro-Regular" w:hAnsi="Arial" w:cs="Arial"/>
          <w:b/>
          <w:bCs/>
          <w:i/>
          <w:iCs/>
        </w:rPr>
        <w:t>Literárias:</w:t>
      </w:r>
    </w:p>
    <w:p w:rsidR="008B72CB" w:rsidRPr="008D1C71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b/>
          <w:bCs/>
          <w:i/>
          <w:iCs/>
        </w:rPr>
      </w:pP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 xml:space="preserve">– Diploma de Acadêmico Efetivo e Perpétuo da Academia Maranhense de Ciências, Letras e </w:t>
      </w:r>
      <w:r>
        <w:rPr>
          <w:rFonts w:ascii="Arial" w:eastAsia="MinionPro-Regular" w:hAnsi="Arial" w:cs="Arial"/>
          <w:i/>
          <w:iCs/>
        </w:rPr>
        <w:t>A</w:t>
      </w:r>
      <w:r w:rsidRPr="008D1C71">
        <w:rPr>
          <w:rFonts w:ascii="Arial" w:eastAsia="MinionPro-Regular" w:hAnsi="Arial" w:cs="Arial"/>
          <w:i/>
          <w:iCs/>
        </w:rPr>
        <w:t xml:space="preserve">rtes Militares </w:t>
      </w:r>
      <w:r>
        <w:rPr>
          <w:rFonts w:ascii="Arial" w:eastAsia="MinionPro-Regular" w:hAnsi="Arial" w:cs="Arial"/>
          <w:i/>
          <w:iCs/>
        </w:rPr>
        <w:t>(</w:t>
      </w:r>
      <w:r w:rsidRPr="008D1C71">
        <w:rPr>
          <w:rFonts w:ascii="Arial" w:eastAsia="MinionPro-Regular" w:hAnsi="Arial" w:cs="Arial"/>
          <w:i/>
          <w:iCs/>
        </w:rPr>
        <w:t>AMCLAM</w:t>
      </w:r>
      <w:r>
        <w:rPr>
          <w:rFonts w:ascii="Arial" w:eastAsia="MinionPro-Regular" w:hAnsi="Arial" w:cs="Arial"/>
          <w:i/>
          <w:iCs/>
        </w:rPr>
        <w:t xml:space="preserve">), </w:t>
      </w:r>
      <w:r w:rsidRPr="008D1C71">
        <w:rPr>
          <w:rFonts w:ascii="Arial" w:eastAsia="MinionPro-Regular" w:hAnsi="Arial" w:cs="Arial"/>
          <w:i/>
          <w:iCs/>
        </w:rPr>
        <w:t>20/06/2018</w:t>
      </w:r>
      <w:r>
        <w:rPr>
          <w:rFonts w:ascii="Arial" w:eastAsia="MinionPro-Regular" w:hAnsi="Arial" w:cs="Arial"/>
          <w:i/>
          <w:iCs/>
        </w:rPr>
        <w:t>;</w:t>
      </w:r>
      <w:r w:rsidRPr="008D1C71">
        <w:rPr>
          <w:rFonts w:ascii="Arial" w:eastAsia="MinionPro-Regular" w:hAnsi="Arial" w:cs="Arial"/>
          <w:i/>
          <w:iCs/>
        </w:rPr>
        <w:t xml:space="preserve"> 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 xml:space="preserve">– Sócio da Associação Maranhense dos Escritores Independentes </w:t>
      </w:r>
      <w:r>
        <w:rPr>
          <w:rFonts w:ascii="Arial" w:eastAsia="MinionPro-Regular" w:hAnsi="Arial" w:cs="Arial"/>
          <w:i/>
          <w:iCs/>
        </w:rPr>
        <w:t xml:space="preserve">– </w:t>
      </w:r>
      <w:r w:rsidRPr="008D1C71">
        <w:rPr>
          <w:rFonts w:ascii="Arial" w:eastAsia="MinionPro-Regular" w:hAnsi="Arial" w:cs="Arial"/>
          <w:i/>
          <w:iCs/>
        </w:rPr>
        <w:t>AMEI</w:t>
      </w:r>
      <w:r>
        <w:rPr>
          <w:rFonts w:ascii="Arial" w:eastAsia="MinionPro-Regular" w:hAnsi="Arial" w:cs="Arial"/>
          <w:i/>
          <w:iCs/>
        </w:rPr>
        <w:t xml:space="preserve"> (</w:t>
      </w:r>
      <w:r w:rsidRPr="008D1C71">
        <w:rPr>
          <w:rFonts w:ascii="Arial" w:eastAsia="MinionPro-Regular" w:hAnsi="Arial" w:cs="Arial"/>
          <w:i/>
          <w:iCs/>
        </w:rPr>
        <w:t>31/10/2018)</w:t>
      </w:r>
      <w:r>
        <w:rPr>
          <w:rFonts w:ascii="Arial" w:eastAsia="MinionPro-Regular" w:hAnsi="Arial" w:cs="Arial"/>
          <w:i/>
          <w:iCs/>
        </w:rPr>
        <w:t>;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 xml:space="preserve">– Certificado </w:t>
      </w:r>
      <w:r>
        <w:rPr>
          <w:rFonts w:ascii="Arial" w:eastAsia="MinionPro-Regular" w:hAnsi="Arial" w:cs="Arial"/>
          <w:i/>
          <w:iCs/>
        </w:rPr>
        <w:t>de</w:t>
      </w:r>
      <w:r w:rsidRPr="008D1C71">
        <w:rPr>
          <w:rFonts w:ascii="Arial" w:eastAsia="MinionPro-Regular" w:hAnsi="Arial" w:cs="Arial"/>
          <w:i/>
          <w:iCs/>
        </w:rPr>
        <w:t xml:space="preserve"> </w:t>
      </w:r>
      <w:proofErr w:type="spellStart"/>
      <w:r>
        <w:rPr>
          <w:rFonts w:ascii="Arial" w:eastAsia="MinionPro-Regular" w:hAnsi="Arial" w:cs="Arial"/>
          <w:i/>
          <w:iCs/>
        </w:rPr>
        <w:t>P</w:t>
      </w:r>
      <w:r w:rsidRPr="008D1C71">
        <w:rPr>
          <w:rFonts w:ascii="Arial" w:eastAsia="MinionPro-Regular" w:hAnsi="Arial" w:cs="Arial"/>
          <w:i/>
          <w:iCs/>
        </w:rPr>
        <w:t>ainelista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no I Encontro de Escritores Maranhenses</w:t>
      </w:r>
      <w:r>
        <w:rPr>
          <w:rFonts w:ascii="Arial" w:eastAsia="MinionPro-Regular" w:hAnsi="Arial" w:cs="Arial"/>
          <w:i/>
          <w:iCs/>
        </w:rPr>
        <w:t xml:space="preserve"> - </w:t>
      </w:r>
      <w:r w:rsidRPr="008D1C71">
        <w:rPr>
          <w:rFonts w:ascii="Arial" w:eastAsia="MinionPro-Regular" w:hAnsi="Arial" w:cs="Arial"/>
          <w:i/>
          <w:iCs/>
        </w:rPr>
        <w:t xml:space="preserve">Coordenadoria Geral da 12ª </w:t>
      </w:r>
      <w:proofErr w:type="spellStart"/>
      <w:r w:rsidRPr="008D1C71">
        <w:rPr>
          <w:rFonts w:ascii="Arial" w:eastAsia="MinionPro-Regular" w:hAnsi="Arial" w:cs="Arial"/>
          <w:i/>
          <w:iCs/>
        </w:rPr>
        <w:t>FeliS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 (PMSL) e União Brasileira de Escritores </w:t>
      </w:r>
      <w:r>
        <w:rPr>
          <w:rFonts w:ascii="Arial" w:eastAsia="MinionPro-Regular" w:hAnsi="Arial" w:cs="Arial"/>
          <w:i/>
          <w:iCs/>
        </w:rPr>
        <w:t>(UBE/</w:t>
      </w:r>
      <w:r w:rsidRPr="008D1C71">
        <w:rPr>
          <w:rFonts w:ascii="Arial" w:eastAsia="MinionPro-Regular" w:hAnsi="Arial" w:cs="Arial"/>
          <w:i/>
          <w:iCs/>
        </w:rPr>
        <w:t>MA</w:t>
      </w:r>
      <w:r>
        <w:rPr>
          <w:rFonts w:ascii="Arial" w:eastAsia="MinionPro-Regular" w:hAnsi="Arial" w:cs="Arial"/>
          <w:i/>
          <w:iCs/>
        </w:rPr>
        <w:t xml:space="preserve">), </w:t>
      </w:r>
      <w:r w:rsidRPr="008D1C71">
        <w:rPr>
          <w:rFonts w:ascii="Arial" w:eastAsia="MinionPro-Regular" w:hAnsi="Arial" w:cs="Arial"/>
          <w:i/>
          <w:iCs/>
        </w:rPr>
        <w:t>19/11/2018</w:t>
      </w:r>
      <w:r>
        <w:rPr>
          <w:rFonts w:ascii="Arial" w:eastAsia="MinionPro-Regular" w:hAnsi="Arial" w:cs="Arial"/>
          <w:i/>
          <w:iCs/>
        </w:rPr>
        <w:t>;</w:t>
      </w:r>
      <w:r w:rsidRPr="008D1C71">
        <w:rPr>
          <w:rFonts w:ascii="Arial" w:eastAsia="MinionPro-Regular" w:hAnsi="Arial" w:cs="Arial"/>
          <w:i/>
          <w:iCs/>
        </w:rPr>
        <w:t xml:space="preserve"> 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 xml:space="preserve">– Sessão Solene </w:t>
      </w:r>
      <w:r>
        <w:rPr>
          <w:rFonts w:ascii="Arial" w:eastAsia="MinionPro-Regular" w:hAnsi="Arial" w:cs="Arial"/>
          <w:i/>
          <w:iCs/>
        </w:rPr>
        <w:t>da Câmara Municipal de São Luís,</w:t>
      </w:r>
      <w:r w:rsidRPr="008D1C71">
        <w:rPr>
          <w:rFonts w:ascii="Arial" w:eastAsia="MinionPro-Regular" w:hAnsi="Arial" w:cs="Arial"/>
          <w:i/>
          <w:iCs/>
        </w:rPr>
        <w:t xml:space="preserve"> homenagea</w:t>
      </w:r>
      <w:r>
        <w:rPr>
          <w:rFonts w:ascii="Arial" w:eastAsia="MinionPro-Regular" w:hAnsi="Arial" w:cs="Arial"/>
          <w:i/>
          <w:iCs/>
        </w:rPr>
        <w:t>ndo</w:t>
      </w:r>
      <w:r w:rsidRPr="008D1C71">
        <w:rPr>
          <w:rFonts w:ascii="Arial" w:eastAsia="MinionPro-Regular" w:hAnsi="Arial" w:cs="Arial"/>
          <w:i/>
          <w:iCs/>
        </w:rPr>
        <w:t xml:space="preserve"> a Academia Maranhense de Ciências, Letras e Artes Militares </w:t>
      </w: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AMCLAM, pela passagem do seu 1º Aniversário, proposta do Vereador Cezar Bombeiro</w:t>
      </w:r>
      <w:r>
        <w:rPr>
          <w:rFonts w:ascii="Arial" w:eastAsia="MinionPro-Regular" w:hAnsi="Arial" w:cs="Arial"/>
          <w:i/>
          <w:iCs/>
        </w:rPr>
        <w:t xml:space="preserve"> (</w:t>
      </w:r>
      <w:r w:rsidRPr="008D1C71">
        <w:rPr>
          <w:rFonts w:ascii="Arial" w:eastAsia="MinionPro-Regular" w:hAnsi="Arial" w:cs="Arial"/>
          <w:i/>
          <w:iCs/>
        </w:rPr>
        <w:t>14/05/2019</w:t>
      </w:r>
      <w:r>
        <w:rPr>
          <w:rFonts w:ascii="Arial" w:eastAsia="MinionPro-Regular" w:hAnsi="Arial" w:cs="Arial"/>
          <w:i/>
          <w:iCs/>
        </w:rPr>
        <w:t>);</w:t>
      </w:r>
      <w:r w:rsidRPr="008D1C71">
        <w:rPr>
          <w:rFonts w:ascii="Arial" w:eastAsia="MinionPro-Regular" w:hAnsi="Arial" w:cs="Arial"/>
          <w:i/>
          <w:iCs/>
        </w:rPr>
        <w:t xml:space="preserve"> 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 Diploma concedido à AMCLAM</w:t>
      </w:r>
      <w:r>
        <w:rPr>
          <w:rFonts w:ascii="Arial" w:eastAsia="MinionPro-Regular" w:hAnsi="Arial" w:cs="Arial"/>
          <w:i/>
          <w:iCs/>
        </w:rPr>
        <w:t>, pela Federação das Academias de Letras do Maranhão (FALMA)</w:t>
      </w:r>
      <w:r w:rsidRPr="008D1C71">
        <w:rPr>
          <w:rFonts w:ascii="Arial" w:eastAsia="MinionPro-Regular" w:hAnsi="Arial" w:cs="Arial"/>
          <w:i/>
          <w:iCs/>
        </w:rPr>
        <w:t xml:space="preserve"> </w:t>
      </w:r>
      <w:r>
        <w:rPr>
          <w:rFonts w:ascii="Arial" w:eastAsia="MinionPro-Regular" w:hAnsi="Arial" w:cs="Arial"/>
          <w:i/>
          <w:iCs/>
        </w:rPr>
        <w:t>como</w:t>
      </w:r>
      <w:r w:rsidRPr="008D1C71">
        <w:rPr>
          <w:rFonts w:ascii="Arial" w:eastAsia="MinionPro-Regular" w:hAnsi="Arial" w:cs="Arial"/>
          <w:i/>
          <w:iCs/>
        </w:rPr>
        <w:t xml:space="preserve"> sócio efetivo</w:t>
      </w:r>
      <w:r>
        <w:rPr>
          <w:rFonts w:ascii="Arial" w:eastAsia="MinionPro-Regular" w:hAnsi="Arial" w:cs="Arial"/>
          <w:i/>
          <w:iCs/>
        </w:rPr>
        <w:t xml:space="preserve"> (</w:t>
      </w:r>
      <w:r w:rsidRPr="008D1C71">
        <w:rPr>
          <w:rFonts w:ascii="Arial" w:eastAsia="MinionPro-Regular" w:hAnsi="Arial" w:cs="Arial"/>
          <w:i/>
          <w:iCs/>
        </w:rPr>
        <w:t>29/05/2019</w:t>
      </w:r>
      <w:r>
        <w:rPr>
          <w:rFonts w:ascii="Arial" w:eastAsia="MinionPro-Regular" w:hAnsi="Arial" w:cs="Arial"/>
          <w:i/>
          <w:iCs/>
        </w:rPr>
        <w:t>);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 xml:space="preserve">– Certificado </w:t>
      </w:r>
      <w:r>
        <w:rPr>
          <w:rFonts w:ascii="Arial" w:eastAsia="MinionPro-Regular" w:hAnsi="Arial" w:cs="Arial"/>
          <w:i/>
          <w:iCs/>
        </w:rPr>
        <w:t>de</w:t>
      </w:r>
      <w:r w:rsidRPr="008D1C71">
        <w:rPr>
          <w:rFonts w:ascii="Arial" w:eastAsia="MinionPro-Regular" w:hAnsi="Arial" w:cs="Arial"/>
          <w:i/>
          <w:iCs/>
        </w:rPr>
        <w:t xml:space="preserve"> </w:t>
      </w:r>
      <w:r>
        <w:rPr>
          <w:rFonts w:ascii="Arial" w:eastAsia="MinionPro-Regular" w:hAnsi="Arial" w:cs="Arial"/>
          <w:i/>
          <w:iCs/>
        </w:rPr>
        <w:t>P</w:t>
      </w:r>
      <w:r w:rsidRPr="008D1C71">
        <w:rPr>
          <w:rFonts w:ascii="Arial" w:eastAsia="MinionPro-Regular" w:hAnsi="Arial" w:cs="Arial"/>
          <w:i/>
          <w:iCs/>
        </w:rPr>
        <w:t>alestra</w:t>
      </w:r>
      <w:r>
        <w:rPr>
          <w:rFonts w:ascii="Arial" w:eastAsia="MinionPro-Regular" w:hAnsi="Arial" w:cs="Arial"/>
          <w:i/>
          <w:iCs/>
        </w:rPr>
        <w:t>nte, tema</w:t>
      </w:r>
      <w:r w:rsidRPr="008D1C71">
        <w:rPr>
          <w:rFonts w:ascii="Arial" w:eastAsia="MinionPro-Regular" w:hAnsi="Arial" w:cs="Arial"/>
          <w:i/>
          <w:iCs/>
        </w:rPr>
        <w:t>: Brigadeiro Falc</w:t>
      </w:r>
      <w:r>
        <w:rPr>
          <w:rFonts w:ascii="Arial" w:eastAsia="MinionPro-Regular" w:hAnsi="Arial" w:cs="Arial"/>
          <w:i/>
          <w:iCs/>
        </w:rPr>
        <w:t>ão, Patrono da PMMA e da AMCLAM (</w:t>
      </w:r>
      <w:r w:rsidRPr="008D1C71">
        <w:rPr>
          <w:rFonts w:ascii="Arial" w:eastAsia="MinionPro-Regular" w:hAnsi="Arial" w:cs="Arial"/>
          <w:i/>
          <w:iCs/>
        </w:rPr>
        <w:t>29/05/2019</w:t>
      </w:r>
      <w:r>
        <w:rPr>
          <w:rFonts w:ascii="Arial" w:eastAsia="MinionPro-Regular" w:hAnsi="Arial" w:cs="Arial"/>
          <w:i/>
          <w:iCs/>
        </w:rPr>
        <w:t>);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 Colar Acadêmico da Academia Maranhense de Ciências, Letras e Artes</w:t>
      </w:r>
      <w:r>
        <w:rPr>
          <w:rFonts w:ascii="Arial" w:eastAsia="MinionPro-Regular" w:hAnsi="Arial" w:cs="Arial"/>
          <w:i/>
          <w:iCs/>
        </w:rPr>
        <w:t xml:space="preserve"> </w:t>
      </w:r>
      <w:r w:rsidRPr="008D1C71">
        <w:rPr>
          <w:rFonts w:ascii="Arial" w:eastAsia="MinionPro-Regular" w:hAnsi="Arial" w:cs="Arial"/>
          <w:i/>
          <w:iCs/>
        </w:rPr>
        <w:t xml:space="preserve">Militares </w:t>
      </w:r>
      <w:r>
        <w:rPr>
          <w:rFonts w:ascii="Arial" w:eastAsia="MinionPro-Regular" w:hAnsi="Arial" w:cs="Arial"/>
          <w:i/>
          <w:iCs/>
        </w:rPr>
        <w:t>(</w:t>
      </w:r>
      <w:r w:rsidRPr="008D1C71">
        <w:rPr>
          <w:rFonts w:ascii="Arial" w:eastAsia="MinionPro-Regular" w:hAnsi="Arial" w:cs="Arial"/>
          <w:i/>
          <w:iCs/>
        </w:rPr>
        <w:t>AMCLAM</w:t>
      </w:r>
      <w:r>
        <w:rPr>
          <w:rFonts w:ascii="Arial" w:eastAsia="MinionPro-Regular" w:hAnsi="Arial" w:cs="Arial"/>
          <w:i/>
          <w:iCs/>
        </w:rPr>
        <w:t>), 31/05/2019;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 xml:space="preserve">– Medalha da Academia de Letras dos Militares Estaduais do Paraná </w:t>
      </w:r>
      <w:r>
        <w:rPr>
          <w:rFonts w:ascii="Arial" w:eastAsia="MinionPro-Regular" w:hAnsi="Arial" w:cs="Arial"/>
          <w:i/>
          <w:iCs/>
        </w:rPr>
        <w:t xml:space="preserve">(ALMEPAR), </w:t>
      </w:r>
      <w:r w:rsidRPr="008D1C71">
        <w:rPr>
          <w:rFonts w:ascii="Arial" w:eastAsia="MinionPro-Regular" w:hAnsi="Arial" w:cs="Arial"/>
          <w:i/>
          <w:iCs/>
        </w:rPr>
        <w:t>Patrono Capitão PM João Alves da Rosa Filho</w:t>
      </w:r>
      <w:r>
        <w:rPr>
          <w:rFonts w:ascii="Arial" w:eastAsia="MinionPro-Regular" w:hAnsi="Arial" w:cs="Arial"/>
          <w:i/>
          <w:iCs/>
        </w:rPr>
        <w:t xml:space="preserve">, </w:t>
      </w:r>
      <w:r w:rsidRPr="008D1C71">
        <w:rPr>
          <w:rFonts w:ascii="Arial" w:eastAsia="MinionPro-Regular" w:hAnsi="Arial" w:cs="Arial"/>
          <w:i/>
          <w:iCs/>
        </w:rPr>
        <w:t>30/08/2019</w:t>
      </w:r>
      <w:r>
        <w:rPr>
          <w:rFonts w:ascii="Arial" w:eastAsia="MinionPro-Regular" w:hAnsi="Arial" w:cs="Arial"/>
          <w:i/>
          <w:iCs/>
        </w:rPr>
        <w:t>;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 Diploma de titular da cadeira nº 19</w:t>
      </w:r>
      <w:r>
        <w:rPr>
          <w:rFonts w:ascii="Arial" w:eastAsia="MinionPro-Regular" w:hAnsi="Arial" w:cs="Arial"/>
          <w:i/>
          <w:iCs/>
        </w:rPr>
        <w:t xml:space="preserve">, </w:t>
      </w:r>
      <w:r w:rsidRPr="008D1C71">
        <w:rPr>
          <w:rFonts w:ascii="Arial" w:eastAsia="MinionPro-Regular" w:hAnsi="Arial" w:cs="Arial"/>
          <w:i/>
          <w:iCs/>
        </w:rPr>
        <w:t>patron</w:t>
      </w:r>
      <w:r>
        <w:rPr>
          <w:rFonts w:ascii="Arial" w:eastAsia="MinionPro-Regular" w:hAnsi="Arial" w:cs="Arial"/>
          <w:i/>
          <w:iCs/>
        </w:rPr>
        <w:t>eada</w:t>
      </w:r>
      <w:r w:rsidRPr="008D1C71">
        <w:rPr>
          <w:rFonts w:ascii="Arial" w:eastAsia="MinionPro-Regular" w:hAnsi="Arial" w:cs="Arial"/>
          <w:i/>
          <w:iCs/>
        </w:rPr>
        <w:t xml:space="preserve"> </w:t>
      </w:r>
      <w:r>
        <w:rPr>
          <w:rFonts w:ascii="Arial" w:eastAsia="MinionPro-Regular" w:hAnsi="Arial" w:cs="Arial"/>
          <w:i/>
          <w:iCs/>
        </w:rPr>
        <w:t>pel</w:t>
      </w:r>
      <w:r w:rsidRPr="008D1C71">
        <w:rPr>
          <w:rFonts w:ascii="Arial" w:eastAsia="MinionPro-Regular" w:hAnsi="Arial" w:cs="Arial"/>
          <w:i/>
          <w:iCs/>
        </w:rPr>
        <w:t xml:space="preserve">o Brigadeiro Feliciano Antônio Falcão da Academia de Letras dos Militares Estaduais do Brasil e do Distrito Federal </w:t>
      </w:r>
      <w:r>
        <w:rPr>
          <w:rFonts w:ascii="Arial" w:eastAsia="MinionPro-Regular" w:hAnsi="Arial" w:cs="Arial"/>
          <w:i/>
          <w:iCs/>
        </w:rPr>
        <w:t xml:space="preserve">- </w:t>
      </w:r>
      <w:r w:rsidRPr="008D1C71">
        <w:rPr>
          <w:rFonts w:ascii="Arial" w:eastAsia="MinionPro-Regular" w:hAnsi="Arial" w:cs="Arial"/>
          <w:i/>
          <w:iCs/>
        </w:rPr>
        <w:t>ALMEBRAS</w:t>
      </w:r>
      <w:r>
        <w:rPr>
          <w:rFonts w:ascii="Arial" w:eastAsia="MinionPro-Regular" w:hAnsi="Arial" w:cs="Arial"/>
          <w:i/>
          <w:iCs/>
        </w:rPr>
        <w:t xml:space="preserve"> (</w:t>
      </w:r>
      <w:r w:rsidRPr="008D1C71">
        <w:rPr>
          <w:rFonts w:ascii="Arial" w:eastAsia="MinionPro-Regular" w:hAnsi="Arial" w:cs="Arial"/>
          <w:i/>
          <w:iCs/>
        </w:rPr>
        <w:t>09/10/2019)</w:t>
      </w:r>
      <w:r>
        <w:rPr>
          <w:rFonts w:ascii="Arial" w:eastAsia="MinionPro-Regular" w:hAnsi="Arial" w:cs="Arial"/>
          <w:i/>
          <w:iCs/>
        </w:rPr>
        <w:t>;</w:t>
      </w:r>
      <w:r w:rsidRPr="008D1C71">
        <w:rPr>
          <w:rFonts w:ascii="Arial" w:eastAsia="MinionPro-Regular" w:hAnsi="Arial" w:cs="Arial"/>
          <w:i/>
          <w:iCs/>
        </w:rPr>
        <w:t xml:space="preserve"> 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 xml:space="preserve">– Certificado </w:t>
      </w:r>
      <w:r>
        <w:rPr>
          <w:rFonts w:ascii="Arial" w:eastAsia="MinionPro-Regular" w:hAnsi="Arial" w:cs="Arial"/>
          <w:i/>
          <w:iCs/>
        </w:rPr>
        <w:t>de</w:t>
      </w:r>
      <w:r w:rsidRPr="008D1C71">
        <w:rPr>
          <w:rFonts w:ascii="Arial" w:eastAsia="MinionPro-Regular" w:hAnsi="Arial" w:cs="Arial"/>
          <w:i/>
          <w:iCs/>
        </w:rPr>
        <w:t xml:space="preserve"> </w:t>
      </w:r>
      <w:r>
        <w:rPr>
          <w:rFonts w:ascii="Arial" w:eastAsia="MinionPro-Regular" w:hAnsi="Arial" w:cs="Arial"/>
          <w:i/>
          <w:iCs/>
        </w:rPr>
        <w:t>P</w:t>
      </w:r>
      <w:r w:rsidRPr="008D1C71">
        <w:rPr>
          <w:rFonts w:ascii="Arial" w:eastAsia="MinionPro-Regular" w:hAnsi="Arial" w:cs="Arial"/>
          <w:i/>
          <w:iCs/>
        </w:rPr>
        <w:t>alestrante no II Encontro UBE de Escritores e Leitores Maranhenses</w:t>
      </w:r>
      <w:r>
        <w:rPr>
          <w:rFonts w:ascii="Arial" w:eastAsia="MinionPro-Regular" w:hAnsi="Arial" w:cs="Arial"/>
          <w:i/>
          <w:iCs/>
        </w:rPr>
        <w:t xml:space="preserve"> (</w:t>
      </w:r>
      <w:r w:rsidRPr="008D1C71">
        <w:rPr>
          <w:rFonts w:ascii="Arial" w:eastAsia="MinionPro-Regular" w:hAnsi="Arial" w:cs="Arial"/>
          <w:i/>
          <w:iCs/>
        </w:rPr>
        <w:t>12/10/2019</w:t>
      </w:r>
      <w:r>
        <w:rPr>
          <w:rFonts w:ascii="Arial" w:eastAsia="MinionPro-Regular" w:hAnsi="Arial" w:cs="Arial"/>
          <w:i/>
          <w:iCs/>
        </w:rPr>
        <w:t>);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 xml:space="preserve">– Certificado </w:t>
      </w:r>
      <w:r>
        <w:rPr>
          <w:rFonts w:ascii="Arial" w:eastAsia="MinionPro-Regular" w:hAnsi="Arial" w:cs="Arial"/>
          <w:i/>
          <w:iCs/>
        </w:rPr>
        <w:t>de</w:t>
      </w:r>
      <w:r w:rsidRPr="008D1C71">
        <w:rPr>
          <w:rFonts w:ascii="Arial" w:eastAsia="MinionPro-Regular" w:hAnsi="Arial" w:cs="Arial"/>
          <w:i/>
          <w:iCs/>
        </w:rPr>
        <w:t xml:space="preserve"> </w:t>
      </w:r>
      <w:r>
        <w:rPr>
          <w:rFonts w:ascii="Arial" w:eastAsia="MinionPro-Regular" w:hAnsi="Arial" w:cs="Arial"/>
          <w:i/>
          <w:iCs/>
        </w:rPr>
        <w:t>D</w:t>
      </w:r>
      <w:r w:rsidRPr="008D1C71">
        <w:rPr>
          <w:rFonts w:ascii="Arial" w:eastAsia="MinionPro-Regular" w:hAnsi="Arial" w:cs="Arial"/>
          <w:i/>
          <w:iCs/>
        </w:rPr>
        <w:t>ebatedor no II Encontro UBE de Escritores e Leitores Maranhenses</w:t>
      </w:r>
      <w:r>
        <w:rPr>
          <w:rFonts w:ascii="Arial" w:eastAsia="MinionPro-Regular" w:hAnsi="Arial" w:cs="Arial"/>
          <w:i/>
          <w:iCs/>
        </w:rPr>
        <w:t xml:space="preserve"> (</w:t>
      </w:r>
      <w:r w:rsidRPr="008D1C71">
        <w:rPr>
          <w:rFonts w:ascii="Arial" w:eastAsia="MinionPro-Regular" w:hAnsi="Arial" w:cs="Arial"/>
          <w:i/>
          <w:iCs/>
        </w:rPr>
        <w:t>13/10/2019</w:t>
      </w:r>
      <w:r>
        <w:rPr>
          <w:rFonts w:ascii="Arial" w:eastAsia="MinionPro-Regular" w:hAnsi="Arial" w:cs="Arial"/>
          <w:i/>
          <w:iCs/>
        </w:rPr>
        <w:t>);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 xml:space="preserve">– Diploma </w:t>
      </w:r>
      <w:r>
        <w:rPr>
          <w:rFonts w:ascii="Arial" w:eastAsia="MinionPro-Regular" w:hAnsi="Arial" w:cs="Arial"/>
          <w:i/>
          <w:iCs/>
        </w:rPr>
        <w:t>de</w:t>
      </w:r>
      <w:r w:rsidRPr="008D1C71">
        <w:rPr>
          <w:rFonts w:ascii="Arial" w:eastAsia="MinionPro-Regular" w:hAnsi="Arial" w:cs="Arial"/>
          <w:i/>
          <w:iCs/>
        </w:rPr>
        <w:t xml:space="preserve"> membro efetivo da Sociedade de Cultura Latina do </w:t>
      </w:r>
      <w:r>
        <w:rPr>
          <w:rFonts w:ascii="Arial" w:eastAsia="MinionPro-Regular" w:hAnsi="Arial" w:cs="Arial"/>
          <w:i/>
          <w:iCs/>
        </w:rPr>
        <w:t>Estado do Maranhão (SCLMA), empossado na mesma data (</w:t>
      </w:r>
      <w:r w:rsidRPr="008D1C71">
        <w:rPr>
          <w:rFonts w:ascii="Arial" w:eastAsia="MinionPro-Regular" w:hAnsi="Arial" w:cs="Arial"/>
          <w:i/>
          <w:iCs/>
        </w:rPr>
        <w:t>14/10/2019</w:t>
      </w:r>
      <w:r>
        <w:rPr>
          <w:rFonts w:ascii="Arial" w:eastAsia="MinionPro-Regular" w:hAnsi="Arial" w:cs="Arial"/>
          <w:i/>
          <w:iCs/>
        </w:rPr>
        <w:t>);</w:t>
      </w: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 Diploma de Mérito pela participação na 13ª Feira do Livro de São Luís (</w:t>
      </w:r>
      <w:proofErr w:type="spellStart"/>
      <w:r w:rsidRPr="008D1C71">
        <w:rPr>
          <w:rFonts w:ascii="Arial" w:eastAsia="MinionPro-Regular" w:hAnsi="Arial" w:cs="Arial"/>
          <w:i/>
          <w:iCs/>
        </w:rPr>
        <w:t>FeliS</w:t>
      </w:r>
      <w:proofErr w:type="spellEnd"/>
      <w:r w:rsidRPr="008D1C71">
        <w:rPr>
          <w:rFonts w:ascii="Arial" w:eastAsia="MinionPro-Regular" w:hAnsi="Arial" w:cs="Arial"/>
          <w:i/>
          <w:iCs/>
        </w:rPr>
        <w:t xml:space="preserve">), ofertado pela Federação das Academias de Letras do Maranhão </w:t>
      </w:r>
      <w:r>
        <w:rPr>
          <w:rFonts w:ascii="Arial" w:eastAsia="MinionPro-Regular" w:hAnsi="Arial" w:cs="Arial"/>
          <w:i/>
          <w:iCs/>
        </w:rPr>
        <w:t>(</w:t>
      </w:r>
      <w:r w:rsidRPr="008D1C71">
        <w:rPr>
          <w:rFonts w:ascii="Arial" w:eastAsia="MinionPro-Regular" w:hAnsi="Arial" w:cs="Arial"/>
          <w:i/>
          <w:iCs/>
        </w:rPr>
        <w:t>FALMA</w:t>
      </w:r>
      <w:r>
        <w:rPr>
          <w:rFonts w:ascii="Arial" w:eastAsia="MinionPro-Regular" w:hAnsi="Arial" w:cs="Arial"/>
          <w:i/>
          <w:iCs/>
        </w:rPr>
        <w:t xml:space="preserve">) </w:t>
      </w:r>
      <w:r w:rsidRPr="008D1C71">
        <w:rPr>
          <w:rFonts w:ascii="Arial" w:eastAsia="MinionPro-Regular" w:hAnsi="Arial" w:cs="Arial"/>
          <w:i/>
          <w:iCs/>
        </w:rPr>
        <w:t>18/10/2019</w:t>
      </w:r>
      <w:r>
        <w:rPr>
          <w:rFonts w:ascii="Arial" w:eastAsia="MinionPro-Regular" w:hAnsi="Arial" w:cs="Arial"/>
          <w:i/>
          <w:iCs/>
        </w:rPr>
        <w:t>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 Certificado de participação no Congresso Internacional dos 400 Anos da Presença Açoriana no Maranhão: História, Cultura e Identidade, expedido pela Casa dos Açores do Maranhão, Instituto Histórico e Geográfico de Santa Catarina</w:t>
      </w:r>
      <w:r>
        <w:rPr>
          <w:rFonts w:ascii="Arial" w:eastAsia="MinionPro-Regular" w:hAnsi="Arial" w:cs="Arial"/>
          <w:i/>
          <w:iCs/>
        </w:rPr>
        <w:t xml:space="preserve"> (IHGSC)</w:t>
      </w:r>
      <w:r w:rsidRPr="008D1C71">
        <w:rPr>
          <w:rFonts w:ascii="Arial" w:eastAsia="MinionPro-Regular" w:hAnsi="Arial" w:cs="Arial"/>
          <w:i/>
          <w:iCs/>
        </w:rPr>
        <w:t xml:space="preserve"> e o Instituto Histórico e</w:t>
      </w:r>
      <w:r>
        <w:rPr>
          <w:rFonts w:ascii="Arial" w:eastAsia="MinionPro-Regular" w:hAnsi="Arial" w:cs="Arial"/>
          <w:i/>
          <w:iCs/>
        </w:rPr>
        <w:t xml:space="preserve"> Geográfico do Maranhão (IHGM) </w:t>
      </w:r>
      <w:r w:rsidRPr="008D1C71">
        <w:rPr>
          <w:rFonts w:ascii="Arial" w:eastAsia="MinionPro-Regular" w:hAnsi="Arial" w:cs="Arial"/>
          <w:i/>
          <w:iCs/>
        </w:rPr>
        <w:t>23 a 25/10/2019</w:t>
      </w:r>
      <w:r>
        <w:rPr>
          <w:rFonts w:ascii="Arial" w:eastAsia="MinionPro-Regular" w:hAnsi="Arial" w:cs="Arial"/>
          <w:i/>
          <w:iCs/>
        </w:rPr>
        <w:t>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 w:rsidRPr="008D1C71">
        <w:rPr>
          <w:rFonts w:ascii="Arial" w:eastAsia="MinionPro-Regular" w:hAnsi="Arial" w:cs="Arial"/>
          <w:i/>
          <w:iCs/>
        </w:rPr>
        <w:t>–</w:t>
      </w:r>
      <w:r>
        <w:rPr>
          <w:rFonts w:ascii="Arial" w:eastAsia="MinionPro-Regular" w:hAnsi="Arial" w:cs="Arial"/>
          <w:i/>
          <w:iCs/>
        </w:rPr>
        <w:t xml:space="preserve"> Medalha Capelão Eloy José do Nascimento Neto – Corpo de Capelães Oficiais do Brasil (CCOB) – 03/04/2020; 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– Comenda Rafael </w:t>
      </w:r>
      <w:proofErr w:type="spellStart"/>
      <w:r>
        <w:rPr>
          <w:rFonts w:ascii="Arial" w:eastAsia="MinionPro-Regular" w:hAnsi="Arial" w:cs="Arial"/>
          <w:i/>
          <w:iCs/>
        </w:rPr>
        <w:t>Sanzio</w:t>
      </w:r>
      <w:proofErr w:type="spellEnd"/>
      <w:r>
        <w:rPr>
          <w:rFonts w:ascii="Arial" w:eastAsia="MinionPro-Regular" w:hAnsi="Arial" w:cs="Arial"/>
          <w:i/>
          <w:iCs/>
        </w:rPr>
        <w:t xml:space="preserve"> “Mestre da Arte e da Arquitetura” - Federação Brasileira dos Acadêmicos das Ciências, Letras e Artes (FEBACLA), 18/06/2020;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Diploma de Mérito Cultural e Social - Federação Brasileira dos Acadêmicos das Ciências, Letras e Artes (FEBACLA), 10/07/2020;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Título Honorífico de Embaixador da Paz – Supremo Consistório Internacional dos embaixadores da Paz (10/07/2020)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– Benfeitor das Ciências, Letras e Artes - Real Ordem dos Cavaleiros </w:t>
      </w:r>
      <w:proofErr w:type="spellStart"/>
      <w:r>
        <w:rPr>
          <w:rFonts w:ascii="Arial" w:eastAsia="MinionPro-Regular" w:hAnsi="Arial" w:cs="Arial"/>
          <w:i/>
          <w:iCs/>
        </w:rPr>
        <w:t>Sarmathianos</w:t>
      </w:r>
      <w:proofErr w:type="spellEnd"/>
      <w:r>
        <w:rPr>
          <w:rFonts w:ascii="Arial" w:eastAsia="MinionPro-Regular" w:hAnsi="Arial" w:cs="Arial"/>
          <w:i/>
          <w:iCs/>
        </w:rPr>
        <w:t xml:space="preserve"> – Augustíssima e Soberana Casa Real e Imperial dos Godos de Oriente, 20/08/2020;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lastRenderedPageBreak/>
        <w:t>– Grande Prêmio Internacional de Literatura Machado de Assis - Federação Brasileira dos Acadêmicos das Ciências, Letras e Artes (FEBACLA), 20/08/2020;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Capelão Honorário – Sociedade Brasileira de Capelães (SOBRAC), 10/10/2020;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Certificado de participação no Ciclo de Palestras – III Aniversário de Fundação do Instituto Brasileiro de Segurança Pública (IBSP), 23/10/2020;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Moção de Honra ao Mérito - Federação Brasileira dos acadêmicos das Ciências, Letras e Artes (FEBACLA), 31/10/2020;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– Certificado de Participação como Paraninfo na Entrega do Troféu Mulher de Expressão – Jornalista </w:t>
      </w:r>
      <w:proofErr w:type="spellStart"/>
      <w:r>
        <w:rPr>
          <w:rFonts w:ascii="Arial" w:eastAsia="MinionPro-Regular" w:hAnsi="Arial" w:cs="Arial"/>
          <w:i/>
          <w:iCs/>
        </w:rPr>
        <w:t>Rosenira</w:t>
      </w:r>
      <w:proofErr w:type="spellEnd"/>
      <w:r>
        <w:rPr>
          <w:rFonts w:ascii="Arial" w:eastAsia="MinionPro-Regular" w:hAnsi="Arial" w:cs="Arial"/>
          <w:i/>
          <w:iCs/>
        </w:rPr>
        <w:t xml:space="preserve"> Alves, Coluna VIP do Jornal Pequeno, 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Certificado como Palestrante: História da Polícia Militar para a turma de Cadetes do Curso de Formação de Oficiais (CFO) da Academia de Polícia Militar Gonçalves Dias (APMGD) da Polícia Militar do Maranhão (PMMA), 09/11/2020;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Moção de Reconhecimento e Honra ao Mérito pelo lançamento da obra “Ponderações de um Observador Privilegiado” - Federação Brasileira dos Acadêmicos das Ciências, Letras e Artes (FEBACLA), 15/11/2020;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Título Honorífico: Personalidade Cultura do Ano de 2020 - Federação Brasileira dos Acadêmicos das Ciências, Letras e Artes (FEBACLA), 15/11/2020;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 – Diploma de Mérito Cultural “Paladino da Cultura Maranhense” – Centro </w:t>
      </w:r>
      <w:proofErr w:type="spellStart"/>
      <w:r>
        <w:rPr>
          <w:rFonts w:ascii="Arial" w:eastAsia="MinionPro-Regular" w:hAnsi="Arial" w:cs="Arial"/>
          <w:i/>
          <w:iCs/>
        </w:rPr>
        <w:t>Sarmathiano</w:t>
      </w:r>
      <w:proofErr w:type="spellEnd"/>
      <w:r>
        <w:rPr>
          <w:rFonts w:ascii="Arial" w:eastAsia="MinionPro-Regular" w:hAnsi="Arial" w:cs="Arial"/>
          <w:i/>
          <w:iCs/>
        </w:rPr>
        <w:t xml:space="preserve"> de Altos Estudos Filosóficos e Históricos, 16/11/2020;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Certificado de Participação na Sessão Magna Comemorativa dos 95 Anos do Instituto Histórico e Geográfico do Maranhão (IHGM), 20/11/2020;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Comenda Defensor do Patrimônio Histórico e Cultural Brasileiro - Federação Brasileira dos Acadêmicos das Ciências, Letras e Artes (FEBACLA), 20/11/2020;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Medalha Destaque Literário 2020 – Editora Mágico de Oz, 28/11/2020;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Certificado de Menção Honrosa – Academia de Letras do Brasil, Seccional Campos dos Goytacazes RJ, pela participação na Antologia Poética ALB Campos dos Goytacazes RJ Partenon, volume I, 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Medalha de Mérito Acadêmico Nacional de Grande Honra - Federação Brasileira dos Acadêmicos das Ciências, Letras e Artes (FEBACLA), 04/12/2020;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Diploma de Posse Acadêmica, na cadeira nº 62 patroneada por Adelino Fontoura - Federação Brasileira dos Acadêmicos das Ciências, Letras e Artes (FEBACLA), 04/12/2020;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Certificado de Honra ao Mérito – Cruz Vermelha do Brasil, Secção Maranhão, 05/12/2020;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 xml:space="preserve">– Certificado pela Participação na Comissão Julgadora do Concurso Anual de Textos GLRP 2020 – Grêmio </w:t>
      </w:r>
      <w:proofErr w:type="spellStart"/>
      <w:r>
        <w:rPr>
          <w:rFonts w:ascii="Arial" w:eastAsia="MinionPro-Regular" w:hAnsi="Arial" w:cs="Arial"/>
          <w:i/>
          <w:iCs/>
        </w:rPr>
        <w:t>Lítero</w:t>
      </w:r>
      <w:proofErr w:type="spellEnd"/>
      <w:r>
        <w:rPr>
          <w:rFonts w:ascii="Arial" w:eastAsia="MinionPro-Regular" w:hAnsi="Arial" w:cs="Arial"/>
          <w:i/>
          <w:iCs/>
        </w:rPr>
        <w:t xml:space="preserve"> Recreativo </w:t>
      </w:r>
      <w:proofErr w:type="gramStart"/>
      <w:r>
        <w:rPr>
          <w:rFonts w:ascii="Arial" w:eastAsia="MinionPro-Regular" w:hAnsi="Arial" w:cs="Arial"/>
          <w:i/>
          <w:iCs/>
        </w:rPr>
        <w:t>Português</w:t>
      </w:r>
      <w:proofErr w:type="gramEnd"/>
      <w:r>
        <w:rPr>
          <w:rFonts w:ascii="Arial" w:eastAsia="MinionPro-Regular" w:hAnsi="Arial" w:cs="Arial"/>
          <w:i/>
          <w:iCs/>
        </w:rPr>
        <w:t>; 14/12/2020;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Membro da Associação Brasileira das Forças Internacionais de Paz (ABFIP), 19/01/2021;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  <w:r>
        <w:rPr>
          <w:rFonts w:ascii="Arial" w:eastAsia="MinionPro-Regular" w:hAnsi="Arial" w:cs="Arial"/>
          <w:i/>
          <w:iCs/>
        </w:rPr>
        <w:t>– Medalha Cinquentenário das Forças de Paz no Brasil - Associação Brasileira das Forças Internacionais de Paz (ABFIP), 23/021/2021.</w:t>
      </w:r>
    </w:p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</w:p>
    <w:p w:rsidR="008B72CB" w:rsidRPr="0081700C" w:rsidRDefault="008B72CB" w:rsidP="008B72CB">
      <w:pPr>
        <w:spacing w:line="240" w:lineRule="atLeast"/>
        <w:ind w:firstLine="567"/>
        <w:rPr>
          <w:rFonts w:ascii="Arial" w:hAnsi="Arial" w:cs="Arial"/>
          <w:i/>
          <w:iCs/>
        </w:rPr>
      </w:pPr>
    </w:p>
    <w:p w:rsidR="008B72CB" w:rsidRDefault="008B72CB" w:rsidP="008B72CB">
      <w:pPr>
        <w:spacing w:line="240" w:lineRule="atLeast"/>
        <w:rPr>
          <w:rFonts w:ascii="Arial" w:hAnsi="Arial" w:cs="Arial"/>
          <w:i/>
          <w:iCs/>
        </w:rPr>
      </w:pPr>
    </w:p>
    <w:p w:rsidR="008B72CB" w:rsidRDefault="008B72CB" w:rsidP="008B72CB">
      <w:pPr>
        <w:spacing w:line="240" w:lineRule="atLeast"/>
        <w:rPr>
          <w:rFonts w:ascii="Arial" w:hAnsi="Arial" w:cs="Arial"/>
          <w:i/>
          <w:iCs/>
        </w:rPr>
      </w:pPr>
    </w:p>
    <w:p w:rsidR="008B72CB" w:rsidRDefault="008B72CB" w:rsidP="008B72CB">
      <w:pPr>
        <w:spacing w:line="240" w:lineRule="atLeast"/>
        <w:rPr>
          <w:rFonts w:ascii="Arial" w:hAnsi="Arial" w:cs="Arial"/>
          <w:i/>
          <w:iCs/>
        </w:rPr>
      </w:pPr>
    </w:p>
    <w:p w:rsidR="008B72CB" w:rsidRDefault="008B72CB" w:rsidP="008B72CB">
      <w:pPr>
        <w:spacing w:line="240" w:lineRule="atLeast"/>
        <w:rPr>
          <w:rFonts w:ascii="Arial" w:hAnsi="Arial" w:cs="Arial"/>
          <w:i/>
          <w:iCs/>
        </w:rPr>
      </w:pPr>
    </w:p>
    <w:p w:rsidR="008B72CB" w:rsidRDefault="008B72CB" w:rsidP="008B72CB">
      <w:pPr>
        <w:spacing w:line="240" w:lineRule="atLeast"/>
        <w:rPr>
          <w:rFonts w:ascii="Arial" w:hAnsi="Arial" w:cs="Arial"/>
          <w:i/>
          <w:iCs/>
        </w:rPr>
      </w:pPr>
    </w:p>
    <w:p w:rsidR="008B72CB" w:rsidRDefault="008B72CB" w:rsidP="008B72CB">
      <w:pPr>
        <w:spacing w:line="240" w:lineRule="atLeast"/>
        <w:rPr>
          <w:rFonts w:ascii="Arial" w:hAnsi="Arial" w:cs="Arial"/>
          <w:i/>
          <w:iCs/>
        </w:rPr>
      </w:pPr>
    </w:p>
    <w:p w:rsidR="008B72CB" w:rsidRPr="00CD1A84" w:rsidRDefault="008B72CB" w:rsidP="008B72CB">
      <w:pPr>
        <w:spacing w:line="252" w:lineRule="atLeast"/>
        <w:jc w:val="center"/>
        <w:rPr>
          <w:rFonts w:ascii="Elephant" w:hAnsi="Elephant" w:cs="Arial"/>
          <w:i/>
          <w:iCs/>
          <w:sz w:val="23"/>
          <w:szCs w:val="23"/>
        </w:rPr>
      </w:pPr>
      <w:bookmarkStart w:id="1" w:name="_GoBack"/>
      <w:r w:rsidRPr="00CD1A84">
        <w:rPr>
          <w:rFonts w:ascii="Elephant" w:hAnsi="Elephant" w:cs="Arial"/>
          <w:i/>
          <w:iCs/>
          <w:sz w:val="23"/>
          <w:szCs w:val="23"/>
        </w:rPr>
        <w:t>Contexto Histórico para a criação da Academia Maranhense de Ciências, Letras e Artes Militares (AMCLAM)</w:t>
      </w:r>
    </w:p>
    <w:bookmarkEnd w:id="1"/>
    <w:p w:rsidR="008B72CB" w:rsidRPr="00CD1A84" w:rsidRDefault="008B72CB" w:rsidP="008B72CB">
      <w:pPr>
        <w:spacing w:line="252" w:lineRule="atLeast"/>
        <w:ind w:firstLine="1134"/>
        <w:jc w:val="both"/>
        <w:rPr>
          <w:rFonts w:ascii="Arial" w:hAnsi="Arial" w:cs="Arial"/>
          <w:sz w:val="23"/>
          <w:szCs w:val="23"/>
        </w:rPr>
      </w:pPr>
    </w:p>
    <w:p w:rsidR="008B72CB" w:rsidRPr="00CD1A84" w:rsidRDefault="008B72CB" w:rsidP="008B72CB">
      <w:pPr>
        <w:spacing w:line="360" w:lineRule="auto"/>
        <w:ind w:firstLine="1134"/>
        <w:jc w:val="both"/>
        <w:rPr>
          <w:rFonts w:ascii="Arial" w:hAnsi="Arial" w:cs="Arial"/>
          <w:iCs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>Na metade do século XIX, em razão da efervescência econômica experimentada pela Província do Maranhão, São Luís, se destaca culturalmente</w:t>
      </w:r>
      <w:r w:rsidRPr="00CD1A84">
        <w:rPr>
          <w:rFonts w:ascii="Arial" w:hAnsi="Arial" w:cs="Arial"/>
          <w:iCs/>
          <w:sz w:val="23"/>
          <w:szCs w:val="23"/>
        </w:rPr>
        <w:t>. A cidade possuía calçamento e iluminação como poucas do país, assim foi a primeira a receber uma companhia italiana de ópera e com frequência as últimas novidades da literatura francesa.</w:t>
      </w:r>
    </w:p>
    <w:p w:rsidR="008B72CB" w:rsidRPr="00CD1A84" w:rsidRDefault="008B72CB" w:rsidP="008B72CB">
      <w:pPr>
        <w:spacing w:line="360" w:lineRule="auto"/>
        <w:jc w:val="center"/>
        <w:rPr>
          <w:rFonts w:ascii="Arial" w:hAnsi="Arial" w:cs="Arial"/>
          <w:iCs/>
          <w:sz w:val="23"/>
          <w:szCs w:val="23"/>
        </w:rPr>
      </w:pPr>
      <w:r w:rsidRPr="00CD1A84">
        <w:rPr>
          <w:noProof/>
          <w:sz w:val="23"/>
          <w:szCs w:val="23"/>
        </w:rPr>
        <w:drawing>
          <wp:inline distT="0" distB="0" distL="0" distR="0" wp14:anchorId="5236B3B7" wp14:editId="17995A5C">
            <wp:extent cx="3637973" cy="2087880"/>
            <wp:effectExtent l="0" t="0" r="63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401" cy="209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ind w:firstLine="1134"/>
        <w:jc w:val="both"/>
        <w:rPr>
          <w:rFonts w:ascii="Arial" w:hAnsi="Arial" w:cs="Arial"/>
          <w:sz w:val="23"/>
          <w:szCs w:val="23"/>
        </w:rPr>
      </w:pPr>
    </w:p>
    <w:p w:rsidR="008B72CB" w:rsidRPr="00CD1A84" w:rsidRDefault="008B72CB" w:rsidP="008B72CB">
      <w:pPr>
        <w:spacing w:line="360" w:lineRule="auto"/>
        <w:ind w:firstLine="1134"/>
        <w:jc w:val="both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>A representação de uma identidade europeia, culta, erudita e “branca” faz com que São Luís valorasse uma imagem exterior, na construção de uma identidade baseada no “estrangeirismo”, assim São Luís desperta uma postura aristocrática e o comportamento de sua sociedade é associado à Atenas, capital da Grécia, berço da civilização ocidental.</w:t>
      </w:r>
    </w:p>
    <w:p w:rsidR="008B72CB" w:rsidRPr="00CD1A84" w:rsidRDefault="008B72CB" w:rsidP="008B72CB">
      <w:pPr>
        <w:spacing w:line="360" w:lineRule="auto"/>
        <w:ind w:firstLine="1134"/>
        <w:jc w:val="both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iCs/>
          <w:sz w:val="23"/>
          <w:szCs w:val="23"/>
        </w:rPr>
        <w:t xml:space="preserve">As grandes fortunas algodoeiras e os comerciantes locais passam a enviar seus filhos para estudar em Recife, Salvador, Rio de Janeiro e, principalmente na Europa e no retorno destes, São Luís </w:t>
      </w:r>
      <w:r w:rsidRPr="00CD1A84">
        <w:rPr>
          <w:rFonts w:ascii="Arial" w:hAnsi="Arial" w:cs="Arial"/>
          <w:sz w:val="23"/>
          <w:szCs w:val="23"/>
        </w:rPr>
        <w:t>passa a reunir grandes intelectuais: poetas, escritores, jornalistas, cientistas, músicos, compositores, romancistas, atores, cronistas e críticos.</w:t>
      </w:r>
    </w:p>
    <w:p w:rsidR="008B72CB" w:rsidRPr="00CD1A84" w:rsidRDefault="008B72CB" w:rsidP="008B72CB">
      <w:pPr>
        <w:spacing w:line="360" w:lineRule="auto"/>
        <w:ind w:firstLine="1134"/>
        <w:jc w:val="both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 xml:space="preserve">O jornalismo, a literatura e as crônicas impulsionam a produção cultural e </w:t>
      </w:r>
      <w:r w:rsidRPr="00CD1A84">
        <w:rPr>
          <w:rFonts w:ascii="Arial" w:hAnsi="Arial" w:cs="Arial"/>
          <w:iCs/>
          <w:sz w:val="23"/>
          <w:szCs w:val="23"/>
        </w:rPr>
        <w:t>surge o epíteto de "Atenas Brasileira", decorrendo provavelmente do papel importante desempenhado nos movimentos literários brasileiros, a partir do romantismo</w:t>
      </w:r>
      <w:r w:rsidRPr="00CD1A84">
        <w:rPr>
          <w:rFonts w:ascii="Arial" w:hAnsi="Arial" w:cs="Arial"/>
          <w:sz w:val="23"/>
          <w:szCs w:val="23"/>
        </w:rPr>
        <w:t xml:space="preserve">, possivelmente reforçado de forma cotidiana através dos jornais que aqui se estabeleceram. 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 xml:space="preserve">Figuras proeminentes como: </w:t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  <w:r w:rsidRPr="00CD1A84">
        <w:rPr>
          <w:noProof/>
          <w:sz w:val="23"/>
          <w:szCs w:val="23"/>
        </w:rPr>
        <w:lastRenderedPageBreak/>
        <w:drawing>
          <wp:inline distT="0" distB="0" distL="0" distR="0" wp14:anchorId="712C3DF5" wp14:editId="4951C53B">
            <wp:extent cx="838200" cy="1021434"/>
            <wp:effectExtent l="0" t="0" r="0" b="7620"/>
            <wp:docPr id="4" name="Imagem 4" descr="https://upload.wikimedia.org/wikipedia/commons/thumb/1/15/Odorico_Mendes.png/200px-Odorico_Mendes.png">
              <a:hlinkClick xmlns:a="http://schemas.openxmlformats.org/drawingml/2006/main" r:id="rId11" tooltip="&quot;Odorico Mend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5/Odorico_Mendes.png/200px-Odorico_Mendes.png">
                      <a:hlinkClick r:id="rId11" tooltip="&quot;Odorico Mend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96" cy="103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i/>
          <w:iCs/>
          <w:sz w:val="23"/>
          <w:szCs w:val="23"/>
        </w:rPr>
      </w:pP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Manuel </w:t>
      </w:r>
      <w:r w:rsidRPr="00CD1A84">
        <w:rPr>
          <w:rFonts w:ascii="Arial" w:hAnsi="Arial" w:cs="Arial"/>
          <w:bCs/>
          <w:sz w:val="23"/>
          <w:szCs w:val="23"/>
          <w:u w:val="single"/>
          <w:shd w:val="clear" w:color="auto" w:fill="FFFFFF"/>
        </w:rPr>
        <w:t>Odorico Mendes</w:t>
      </w: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r w:rsidRPr="00CD1A84">
        <w:rPr>
          <w:rFonts w:ascii="Arial" w:hAnsi="Arial" w:cs="Arial"/>
          <w:bCs/>
          <w:i/>
          <w:iCs/>
          <w:sz w:val="23"/>
          <w:szCs w:val="23"/>
          <w:shd w:val="clear" w:color="auto" w:fill="FFFFFF"/>
        </w:rPr>
        <w:t>(</w:t>
      </w:r>
      <w:r w:rsidRPr="00CD1A84">
        <w:rPr>
          <w:rFonts w:ascii="Arial" w:hAnsi="Arial" w:cs="Arial"/>
          <w:i/>
          <w:iCs/>
          <w:sz w:val="23"/>
          <w:szCs w:val="23"/>
        </w:rPr>
        <w:t>o maior especialista em línguas antigas)</w:t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  <w:r w:rsidRPr="00CD1A84">
        <w:rPr>
          <w:noProof/>
          <w:sz w:val="23"/>
          <w:szCs w:val="23"/>
        </w:rPr>
        <w:drawing>
          <wp:inline distT="0" distB="0" distL="0" distR="0" wp14:anchorId="6108518E" wp14:editId="172DAEB9">
            <wp:extent cx="838200" cy="980440"/>
            <wp:effectExtent l="0" t="0" r="0" b="0"/>
            <wp:docPr id="3" name="Imagem 3" descr="https://upload.wikimedia.org/wikipedia/commons/thumb/f/fd/Francisco_Sotero_dos_Reis_1873_cropped0.jpg/200px-Francisco_Sotero_dos_Reis_1873_cropped0.jpg">
              <a:hlinkClick xmlns:a="http://schemas.openxmlformats.org/drawingml/2006/main" r:id="rId13" tooltip="&quot;Sotero dos Re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d/Francisco_Sotero_dos_Reis_1873_cropped0.jpg/200px-Francisco_Sotero_dos_Reis_1873_cropped0.jpg">
                      <a:hlinkClick r:id="rId13" tooltip="&quot;Sotero dos Re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80" cy="99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i/>
          <w:iCs/>
          <w:sz w:val="23"/>
          <w:szCs w:val="23"/>
        </w:rPr>
      </w:pP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Francisco </w:t>
      </w:r>
      <w:proofErr w:type="spellStart"/>
      <w:r w:rsidRPr="00CD1A84">
        <w:rPr>
          <w:rFonts w:ascii="Arial" w:hAnsi="Arial" w:cs="Arial"/>
          <w:bCs/>
          <w:sz w:val="23"/>
          <w:szCs w:val="23"/>
          <w:u w:val="single"/>
          <w:shd w:val="clear" w:color="auto" w:fill="FFFFFF"/>
        </w:rPr>
        <w:t>Sotero</w:t>
      </w:r>
      <w:proofErr w:type="spellEnd"/>
      <w:r w:rsidRPr="00CD1A84">
        <w:rPr>
          <w:rFonts w:ascii="Arial" w:hAnsi="Arial" w:cs="Arial"/>
          <w:bCs/>
          <w:sz w:val="23"/>
          <w:szCs w:val="23"/>
          <w:u w:val="single"/>
          <w:shd w:val="clear" w:color="auto" w:fill="FFFFFF"/>
        </w:rPr>
        <w:t xml:space="preserve"> dos Reis</w:t>
      </w: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r w:rsidRPr="00CD1A84">
        <w:rPr>
          <w:rFonts w:ascii="Arial" w:hAnsi="Arial" w:cs="Arial"/>
          <w:bCs/>
          <w:i/>
          <w:iCs/>
          <w:sz w:val="23"/>
          <w:szCs w:val="23"/>
          <w:shd w:val="clear" w:color="auto" w:fill="FFFFFF"/>
        </w:rPr>
        <w:t>(</w:t>
      </w:r>
      <w:r w:rsidRPr="00CD1A84">
        <w:rPr>
          <w:rFonts w:ascii="Arial" w:hAnsi="Arial" w:cs="Arial"/>
          <w:i/>
          <w:iCs/>
          <w:sz w:val="23"/>
          <w:szCs w:val="23"/>
        </w:rPr>
        <w:t>maior gramático e filólogo brasileiro que escreve e edita a primeira gramática do Brasil)</w:t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sz w:val="23"/>
          <w:szCs w:val="23"/>
        </w:rPr>
      </w:pPr>
      <w:r w:rsidRPr="00CD1A84">
        <w:rPr>
          <w:noProof/>
          <w:sz w:val="23"/>
          <w:szCs w:val="23"/>
        </w:rPr>
        <w:drawing>
          <wp:inline distT="0" distB="0" distL="0" distR="0" wp14:anchorId="4E94A588" wp14:editId="379F2055">
            <wp:extent cx="800100" cy="920115"/>
            <wp:effectExtent l="0" t="0" r="0" b="0"/>
            <wp:docPr id="5" name="Imagem 5" descr="https://upload.wikimedia.org/wikipedia/commons/thumb/4/47/Jo%C3%A3o_Francisco_Lisboa.jpg/200px-Jo%C3%A3o_Francisco_Lisboa.jpg">
              <a:hlinkClick xmlns:a="http://schemas.openxmlformats.org/drawingml/2006/main" r:id="rId15" tooltip="&quot;João Francisco Lisbo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4/47/Jo%C3%A3o_Francisco_Lisboa.jpg/200px-Jo%C3%A3o_Francisco_Lisboa.jpg">
                      <a:hlinkClick r:id="rId15" tooltip="&quot;João Francisco Lisbo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29" cy="92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i/>
          <w:iCs/>
          <w:sz w:val="23"/>
          <w:szCs w:val="23"/>
        </w:rPr>
      </w:pPr>
      <w:r w:rsidRPr="00CD1A84">
        <w:rPr>
          <w:rFonts w:ascii="Arial" w:hAnsi="Arial" w:cs="Arial"/>
          <w:bCs/>
          <w:sz w:val="23"/>
          <w:szCs w:val="23"/>
          <w:u w:val="single"/>
        </w:rPr>
        <w:t>João</w:t>
      </w:r>
      <w:r w:rsidRPr="00CD1A84">
        <w:rPr>
          <w:rFonts w:ascii="Arial" w:hAnsi="Arial" w:cs="Arial"/>
          <w:sz w:val="23"/>
          <w:szCs w:val="23"/>
        </w:rPr>
        <w:t xml:space="preserve"> Francisco </w:t>
      </w:r>
      <w:r w:rsidRPr="00CD1A84">
        <w:rPr>
          <w:rFonts w:ascii="Arial" w:hAnsi="Arial" w:cs="Arial"/>
          <w:bCs/>
          <w:sz w:val="23"/>
          <w:szCs w:val="23"/>
          <w:u w:val="single"/>
        </w:rPr>
        <w:t>Lisboa</w:t>
      </w:r>
      <w:r w:rsidRPr="00CD1A84">
        <w:rPr>
          <w:rFonts w:ascii="Arial" w:hAnsi="Arial" w:cs="Arial"/>
          <w:bCs/>
          <w:sz w:val="23"/>
          <w:szCs w:val="23"/>
        </w:rPr>
        <w:t xml:space="preserve"> </w:t>
      </w:r>
      <w:r w:rsidRPr="00CD1A84">
        <w:rPr>
          <w:rFonts w:ascii="Arial" w:hAnsi="Arial" w:cs="Arial"/>
          <w:bCs/>
          <w:i/>
          <w:iCs/>
          <w:sz w:val="23"/>
          <w:szCs w:val="23"/>
        </w:rPr>
        <w:t>(</w:t>
      </w:r>
      <w:r w:rsidRPr="00CD1A84">
        <w:rPr>
          <w:rFonts w:ascii="Arial" w:hAnsi="Arial" w:cs="Arial"/>
          <w:i/>
          <w:iCs/>
          <w:sz w:val="23"/>
          <w:szCs w:val="23"/>
        </w:rPr>
        <w:t>um dos mais respeitados historiadores e jornalistas brasileiros)</w:t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sz w:val="23"/>
          <w:szCs w:val="23"/>
        </w:rPr>
      </w:pP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  <w:r w:rsidRPr="00CD1A84">
        <w:rPr>
          <w:noProof/>
          <w:sz w:val="23"/>
          <w:szCs w:val="23"/>
        </w:rPr>
        <w:drawing>
          <wp:inline distT="0" distB="0" distL="0" distR="0" wp14:anchorId="6EA8331E" wp14:editId="45BE08B9">
            <wp:extent cx="885825" cy="1121410"/>
            <wp:effectExtent l="0" t="0" r="9525" b="2540"/>
            <wp:docPr id="2" name="Imagem 2" descr="https://upload.wikimedia.org/wikipedia/commons/thumb/4/42/Busto_de_C%C3%A2ndido_Mendes.JPG/200px-Busto_de_C%C3%A2ndido_Mendes.JPG">
              <a:hlinkClick xmlns:a="http://schemas.openxmlformats.org/drawingml/2006/main" r:id="rId17" tooltip="&quot;Cândido Mendes de Almeid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4/42/Busto_de_C%C3%A2ndido_Mendes.JPG/200px-Busto_de_C%C3%A2ndido_Mendes.JPG">
                      <a:hlinkClick r:id="rId17" tooltip="&quot;Cândido Mendes de Almeid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27" cy="113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bCs/>
          <w:sz w:val="23"/>
          <w:szCs w:val="23"/>
          <w:u w:val="single"/>
          <w:shd w:val="clear" w:color="auto" w:fill="FFFFFF"/>
        </w:rPr>
        <w:t>Candido Mendes</w:t>
      </w: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Almeida </w:t>
      </w:r>
      <w:r w:rsidRPr="00CD1A84">
        <w:rPr>
          <w:rFonts w:ascii="Arial" w:hAnsi="Arial" w:cs="Arial"/>
          <w:bCs/>
          <w:i/>
          <w:iCs/>
          <w:sz w:val="23"/>
          <w:szCs w:val="23"/>
          <w:shd w:val="clear" w:color="auto" w:fill="FFFFFF"/>
        </w:rPr>
        <w:t>(jornalista)</w:t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  <w:r w:rsidRPr="00CD1A84">
        <w:rPr>
          <w:rFonts w:ascii="&amp;quot" w:hAnsi="&amp;quot"/>
          <w:noProof/>
          <w:sz w:val="23"/>
          <w:szCs w:val="23"/>
        </w:rPr>
        <w:drawing>
          <wp:inline distT="0" distB="0" distL="0" distR="0" wp14:anchorId="266180BE" wp14:editId="0594C335">
            <wp:extent cx="895350" cy="1020445"/>
            <wp:effectExtent l="0" t="0" r="0" b="8255"/>
            <wp:docPr id="6" name="Imagem 6" descr="Sousând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sândrad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85" cy="10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i/>
          <w:iCs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>Joaquim Manuel de Sousa Andrade “</w:t>
      </w:r>
      <w:r w:rsidRPr="00CD1A84">
        <w:rPr>
          <w:rFonts w:ascii="Arial" w:hAnsi="Arial" w:cs="Arial"/>
          <w:sz w:val="23"/>
          <w:szCs w:val="23"/>
          <w:u w:val="single"/>
        </w:rPr>
        <w:t>Sousândrade</w:t>
      </w:r>
      <w:r w:rsidRPr="00CD1A84">
        <w:rPr>
          <w:rFonts w:ascii="Arial" w:hAnsi="Arial" w:cs="Arial"/>
          <w:sz w:val="23"/>
          <w:szCs w:val="23"/>
          <w:shd w:val="clear" w:color="auto" w:fill="FFFFFF"/>
        </w:rPr>
        <w:t xml:space="preserve">” </w:t>
      </w:r>
      <w:r w:rsidRPr="00CD1A84">
        <w:rPr>
          <w:rFonts w:ascii="Arial" w:hAnsi="Arial" w:cs="Arial"/>
          <w:i/>
          <w:iCs/>
          <w:sz w:val="23"/>
          <w:szCs w:val="23"/>
          <w:shd w:val="clear" w:color="auto" w:fill="FFFFFF"/>
        </w:rPr>
        <w:t>(escritor e poeta)</w:t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sz w:val="23"/>
          <w:szCs w:val="23"/>
        </w:rPr>
      </w:pPr>
      <w:r w:rsidRPr="00CD1A84">
        <w:rPr>
          <w:noProof/>
          <w:sz w:val="23"/>
          <w:szCs w:val="23"/>
        </w:rPr>
        <w:lastRenderedPageBreak/>
        <w:drawing>
          <wp:inline distT="0" distB="0" distL="0" distR="0" wp14:anchorId="371174FD" wp14:editId="33C1D23F">
            <wp:extent cx="857250" cy="1018423"/>
            <wp:effectExtent l="0" t="0" r="0" b="0"/>
            <wp:docPr id="18" name="Imagem 18" descr="https://upload.wikimedia.org/wikipedia/commons/thumb/2/21/Gon%C3%A7alves_dias.jpg/200px-Gon%C3%A7alves_dias.jpg">
              <a:hlinkClick xmlns:a="http://schemas.openxmlformats.org/drawingml/2006/main" r:id="rId20" tooltip="&quot;Gonçalves Di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2/21/Gon%C3%A7alves_dias.jpg/200px-Gon%C3%A7alves_dias.jpg">
                      <a:hlinkClick r:id="rId20" tooltip="&quot;Gonçalves Di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03" cy="104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i/>
          <w:iCs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 xml:space="preserve">Antônio </w:t>
      </w:r>
      <w:r w:rsidRPr="00CD1A84">
        <w:rPr>
          <w:rFonts w:ascii="Arial" w:hAnsi="Arial" w:cs="Arial"/>
          <w:sz w:val="23"/>
          <w:szCs w:val="23"/>
          <w:u w:val="single"/>
        </w:rPr>
        <w:t>Gonçalves Dias</w:t>
      </w:r>
      <w:r w:rsidRPr="00CD1A84">
        <w:rPr>
          <w:rFonts w:ascii="Arial" w:hAnsi="Arial" w:cs="Arial"/>
          <w:sz w:val="23"/>
          <w:szCs w:val="23"/>
        </w:rPr>
        <w:t xml:space="preserve"> </w:t>
      </w:r>
      <w:r w:rsidRPr="00CD1A84">
        <w:rPr>
          <w:rFonts w:ascii="Arial" w:hAnsi="Arial" w:cs="Arial"/>
          <w:i/>
          <w:iCs/>
          <w:sz w:val="23"/>
          <w:szCs w:val="23"/>
        </w:rPr>
        <w:t>(o maior poeta brasileiro)</w:t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sz w:val="23"/>
          <w:szCs w:val="23"/>
        </w:rPr>
      </w:pP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2DAB878A" wp14:editId="287B8C01">
            <wp:extent cx="857250" cy="935355"/>
            <wp:effectExtent l="0" t="0" r="0" b="0"/>
            <wp:docPr id="7" name="Imagem 7" descr="https://s3.amazonaws.com/photos.geni.com/p13/03/6e/1f/7d/5344483e348b11e7/pedro-nunes-leal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photos.geni.com/p13/03/6e/1f/7d/5344483e348b11e7/pedro-nunes-leal_medium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27" cy="93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i/>
          <w:iCs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sz w:val="23"/>
          <w:szCs w:val="23"/>
          <w:shd w:val="clear" w:color="auto" w:fill="FFFFFF"/>
        </w:rPr>
        <w:t xml:space="preserve">Pedro </w:t>
      </w:r>
      <w:r w:rsidRPr="00CD1A84">
        <w:rPr>
          <w:rFonts w:ascii="Arial" w:hAnsi="Arial" w:cs="Arial"/>
          <w:sz w:val="23"/>
          <w:szCs w:val="23"/>
          <w:u w:val="single"/>
          <w:shd w:val="clear" w:color="auto" w:fill="FFFFFF"/>
        </w:rPr>
        <w:t>Nunes Leal</w:t>
      </w:r>
      <w:r w:rsidRPr="00CD1A8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CD1A84">
        <w:rPr>
          <w:rFonts w:ascii="Arial" w:hAnsi="Arial" w:cs="Arial"/>
          <w:i/>
          <w:iCs/>
          <w:sz w:val="23"/>
          <w:szCs w:val="23"/>
          <w:shd w:val="clear" w:color="auto" w:fill="FFFFFF"/>
        </w:rPr>
        <w:t xml:space="preserve">(jornalista, filólogo </w:t>
      </w:r>
      <w:proofErr w:type="gramStart"/>
      <w:r w:rsidRPr="00CD1A84">
        <w:rPr>
          <w:rFonts w:ascii="Arial" w:hAnsi="Arial" w:cs="Arial"/>
          <w:i/>
          <w:iCs/>
          <w:sz w:val="23"/>
          <w:szCs w:val="23"/>
          <w:shd w:val="clear" w:color="auto" w:fill="FFFFFF"/>
        </w:rPr>
        <w:t>e  lexicógrafo</w:t>
      </w:r>
      <w:proofErr w:type="gramEnd"/>
      <w:r w:rsidRPr="00CD1A84">
        <w:rPr>
          <w:rFonts w:ascii="Arial" w:hAnsi="Arial" w:cs="Arial"/>
          <w:i/>
          <w:iCs/>
          <w:sz w:val="23"/>
          <w:szCs w:val="23"/>
          <w:shd w:val="clear" w:color="auto" w:fill="FFFFFF"/>
        </w:rPr>
        <w:t>)</w:t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CD1A84">
        <w:rPr>
          <w:noProof/>
          <w:sz w:val="23"/>
          <w:szCs w:val="23"/>
        </w:rPr>
        <w:drawing>
          <wp:inline distT="0" distB="0" distL="0" distR="0" wp14:anchorId="26B6D828" wp14:editId="4F8F4F8C">
            <wp:extent cx="933450" cy="11110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25" cy="112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i/>
          <w:iCs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b/>
          <w:bCs/>
          <w:sz w:val="23"/>
          <w:szCs w:val="23"/>
          <w:shd w:val="clear" w:color="auto" w:fill="FFFFFF"/>
        </w:rPr>
        <w:t>Maria Firmina dos Reis</w:t>
      </w:r>
      <w:r w:rsidRPr="00CD1A84">
        <w:rPr>
          <w:rFonts w:ascii="Arial" w:hAnsi="Arial" w:cs="Arial"/>
          <w:sz w:val="23"/>
          <w:szCs w:val="23"/>
          <w:shd w:val="clear" w:color="auto" w:fill="FFFFFF"/>
        </w:rPr>
        <w:t xml:space="preserve"> (nasceu em 1</w:t>
      </w:r>
      <w:r w:rsidRPr="00CD1A84">
        <w:rPr>
          <w:rFonts w:ascii="Arial" w:hAnsi="Arial" w:cs="Arial"/>
          <w:color w:val="222222"/>
          <w:sz w:val="23"/>
          <w:szCs w:val="23"/>
        </w:rPr>
        <w:t>1/03/1822 em São Luís, faleceu em 11 de novembro de 1917, com 95 anos Guimarães/MA). C</w:t>
      </w:r>
      <w:r w:rsidRPr="00CD1A84">
        <w:rPr>
          <w:rFonts w:ascii="Arial" w:hAnsi="Arial" w:cs="Arial"/>
          <w:color w:val="222222"/>
          <w:sz w:val="23"/>
          <w:szCs w:val="23"/>
          <w:shd w:val="clear" w:color="auto" w:fill="FFFFFF"/>
        </w:rPr>
        <w:t>onsiderada a primeira romancista brasileira</w:t>
      </w:r>
      <w:r w:rsidRPr="00CD1A84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.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CD1A84">
        <w:rPr>
          <w:noProof/>
          <w:sz w:val="23"/>
          <w:szCs w:val="23"/>
        </w:rPr>
        <w:drawing>
          <wp:inline distT="0" distB="0" distL="0" distR="0" wp14:anchorId="47EB7F9B" wp14:editId="308B3DAB">
            <wp:extent cx="866775" cy="1097280"/>
            <wp:effectExtent l="0" t="0" r="9525" b="7620"/>
            <wp:docPr id="8" name="Imagem 8" descr="https://upload.wikimedia.org/wikipedia/commons/4/41/Henriques_Leal.jpg">
              <a:hlinkClick xmlns:a="http://schemas.openxmlformats.org/drawingml/2006/main" r:id="rId24" tooltip="&quot;Antônio Henriques Le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4/41/Henriques_Leal.jpg">
                      <a:hlinkClick r:id="rId24" tooltip="&quot;Antônio Henriques Le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55" cy="111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iCs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sz w:val="23"/>
          <w:szCs w:val="23"/>
          <w:shd w:val="clear" w:color="auto" w:fill="FFFFFF"/>
        </w:rPr>
        <w:t>Antônio </w:t>
      </w:r>
      <w:r w:rsidRPr="00CD1A84">
        <w:rPr>
          <w:rStyle w:val="nfase"/>
          <w:rFonts w:ascii="Arial" w:hAnsi="Arial" w:cs="Arial"/>
          <w:bCs/>
          <w:sz w:val="23"/>
          <w:szCs w:val="23"/>
          <w:shd w:val="clear" w:color="auto" w:fill="FFFFFF"/>
        </w:rPr>
        <w:t>Henriques Leal (jornalista e escritor);</w:t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  <w:r w:rsidRPr="00CD1A84">
        <w:rPr>
          <w:noProof/>
          <w:sz w:val="23"/>
          <w:szCs w:val="23"/>
        </w:rPr>
        <w:lastRenderedPageBreak/>
        <w:drawing>
          <wp:inline distT="0" distB="0" distL="0" distR="0" wp14:anchorId="68C99339" wp14:editId="1821E433">
            <wp:extent cx="771525" cy="1049349"/>
            <wp:effectExtent l="0" t="0" r="0" b="0"/>
            <wp:docPr id="9" name="Imagem 9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48" cy="106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i/>
          <w:iCs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Joaquim Gomes de Sousa </w:t>
      </w:r>
      <w:r w:rsidRPr="00CD1A84">
        <w:rPr>
          <w:rFonts w:ascii="Arial" w:hAnsi="Arial" w:cs="Arial"/>
          <w:bCs/>
          <w:i/>
          <w:iCs/>
          <w:sz w:val="23"/>
          <w:szCs w:val="23"/>
          <w:shd w:val="clear" w:color="auto" w:fill="FFFFFF"/>
        </w:rPr>
        <w:t>(</w:t>
      </w:r>
      <w:r w:rsidRPr="00CD1A84">
        <w:rPr>
          <w:rFonts w:ascii="Arial" w:hAnsi="Arial" w:cs="Arial"/>
          <w:i/>
          <w:iCs/>
          <w:sz w:val="23"/>
          <w:szCs w:val="23"/>
        </w:rPr>
        <w:t>maior matemático brasileiro);</w:t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673C40FB" wp14:editId="0D95CFD4">
            <wp:extent cx="789093" cy="1047750"/>
            <wp:effectExtent l="0" t="0" r="0" b="0"/>
            <wp:docPr id="10" name="Imagem 10" descr="http://www.anm.org.br/arquivos/838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m.org.br/arquivos/838697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676" cy="107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i/>
          <w:iCs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sz w:val="23"/>
          <w:szCs w:val="23"/>
        </w:rPr>
        <w:t xml:space="preserve">Raimundo Nina Rodrigues </w:t>
      </w:r>
      <w:r w:rsidRPr="00CD1A84">
        <w:rPr>
          <w:rFonts w:ascii="Arial" w:hAnsi="Arial" w:cs="Arial"/>
          <w:i/>
          <w:iCs/>
          <w:sz w:val="23"/>
          <w:szCs w:val="23"/>
        </w:rPr>
        <w:t>(</w:t>
      </w:r>
      <w:r w:rsidRPr="00CD1A84">
        <w:rPr>
          <w:rFonts w:ascii="Arial" w:hAnsi="Arial" w:cs="Arial"/>
          <w:i/>
          <w:iCs/>
          <w:sz w:val="23"/>
          <w:szCs w:val="23"/>
          <w:shd w:val="clear" w:color="auto" w:fill="FFFFFF"/>
        </w:rPr>
        <w:t>pesquisador, antropologista e etnólogo);</w:t>
      </w:r>
    </w:p>
    <w:p w:rsidR="008B72CB" w:rsidRPr="00CD1A84" w:rsidRDefault="008B72CB" w:rsidP="008B72CB">
      <w:pPr>
        <w:spacing w:line="360" w:lineRule="auto"/>
        <w:jc w:val="both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4752A80B" wp14:editId="49059865">
            <wp:extent cx="788670" cy="947702"/>
            <wp:effectExtent l="0" t="0" r="0" b="5080"/>
            <wp:docPr id="11" name="Imagem 11" descr="http://www.academiamaranhense.org.br/wp-content/uploads/2014/08/antoniolo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ademiamaranhense.org.br/wp-content/uploads/2014/08/antoniolobo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33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B" w:rsidRPr="00CD1A84" w:rsidRDefault="008B72CB" w:rsidP="008B72CB">
      <w:pPr>
        <w:spacing w:line="360" w:lineRule="auto"/>
        <w:jc w:val="center"/>
        <w:textAlignment w:val="baseline"/>
        <w:outlineLvl w:val="0"/>
        <w:rPr>
          <w:rFonts w:ascii="Arial" w:hAnsi="Arial" w:cs="Arial"/>
          <w:i/>
          <w:iCs/>
          <w:sz w:val="23"/>
          <w:szCs w:val="23"/>
          <w:shd w:val="clear" w:color="auto" w:fill="FFFFFF"/>
        </w:rPr>
      </w:pPr>
      <w:proofErr w:type="spellStart"/>
      <w:r w:rsidRPr="00CD1A84">
        <w:rPr>
          <w:rFonts w:ascii="Arial" w:hAnsi="Arial" w:cs="Arial"/>
          <w:sz w:val="23"/>
          <w:szCs w:val="23"/>
          <w:shd w:val="clear" w:color="auto" w:fill="FFFFFF"/>
        </w:rPr>
        <w:t>Antonio</w:t>
      </w:r>
      <w:proofErr w:type="spellEnd"/>
      <w:r w:rsidRPr="00CD1A84">
        <w:rPr>
          <w:rFonts w:ascii="Arial" w:hAnsi="Arial" w:cs="Arial"/>
          <w:sz w:val="23"/>
          <w:szCs w:val="23"/>
          <w:shd w:val="clear" w:color="auto" w:fill="FFFFFF"/>
        </w:rPr>
        <w:t xml:space="preserve"> Francisco Leal Lobo </w:t>
      </w:r>
      <w:r w:rsidRPr="00CD1A84">
        <w:rPr>
          <w:rFonts w:ascii="Arial" w:hAnsi="Arial" w:cs="Arial"/>
          <w:i/>
          <w:iCs/>
          <w:sz w:val="23"/>
          <w:szCs w:val="23"/>
        </w:rPr>
        <w:t>(jornalista, poeta, romancista, professor, tradutor, publicista e polemista compulsivo);</w:t>
      </w:r>
    </w:p>
    <w:p w:rsidR="008B72CB" w:rsidRPr="00CD1A84" w:rsidRDefault="008B72CB" w:rsidP="008B72CB">
      <w:pPr>
        <w:spacing w:line="360" w:lineRule="auto"/>
        <w:textAlignment w:val="baseline"/>
        <w:outlineLvl w:val="0"/>
        <w:rPr>
          <w:rFonts w:ascii="Arial" w:hAnsi="Arial" w:cs="Arial"/>
          <w:bCs/>
          <w:i/>
          <w:iCs/>
          <w:color w:val="FF0000"/>
          <w:sz w:val="23"/>
          <w:szCs w:val="23"/>
          <w:shd w:val="clear" w:color="auto" w:fill="FFFFFF"/>
        </w:rPr>
      </w:pP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>Teófilo Odorico Dias de Mesquita (jornalista e poeta);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>Raimundo Teixeira Mendes (filósofo e matemático);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>Artur Nabantino Gonçalves de Azevedo (dramaturgo, poeta, contista e jornalista);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sz w:val="23"/>
          <w:szCs w:val="23"/>
        </w:rPr>
        <w:t>Antônio Carlos dos Reis Rayol (</w:t>
      </w:r>
      <w:r w:rsidRPr="00CD1A84">
        <w:rPr>
          <w:rFonts w:ascii="Arial" w:hAnsi="Arial" w:cs="Arial"/>
          <w:sz w:val="23"/>
          <w:szCs w:val="23"/>
          <w:shd w:val="clear" w:color="auto" w:fill="FFFFFF"/>
        </w:rPr>
        <w:t>compositor, tenor, violonista e regente);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sz w:val="23"/>
          <w:szCs w:val="23"/>
          <w:shd w:val="clear" w:color="auto" w:fill="FFFFFF"/>
        </w:rPr>
        <w:t>Aluísio Tancredo Gonçalves de Azevedo (romancista, contista, cronista, caricaturista e jornalista);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>Benedito Pereira Leite (jornalista);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>Adelino Fontoura Chaves (</w:t>
      </w:r>
      <w:r w:rsidRPr="00CD1A84">
        <w:rPr>
          <w:rFonts w:ascii="Arial" w:hAnsi="Arial" w:cs="Arial"/>
          <w:sz w:val="23"/>
          <w:szCs w:val="23"/>
          <w:shd w:val="clear" w:color="auto" w:fill="FFFFFF"/>
        </w:rPr>
        <w:t>jornalista, ator e poeta);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bCs/>
          <w:sz w:val="23"/>
          <w:szCs w:val="23"/>
          <w:shd w:val="clear" w:color="auto" w:fill="FFFFFF"/>
        </w:rPr>
      </w:pP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>Raimundo da Mota de Azevedo Correia (poeta);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>Catulo da Paixão Cearense (poeta, músico e compositor);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  <w:shd w:val="clear" w:color="auto" w:fill="FFFFFF"/>
        </w:rPr>
        <w:t>H</w:t>
      </w:r>
      <w:r w:rsidRPr="00CD1A84">
        <w:rPr>
          <w:rFonts w:ascii="Arial" w:hAnsi="Arial" w:cs="Arial"/>
          <w:bCs/>
          <w:sz w:val="23"/>
          <w:szCs w:val="23"/>
        </w:rPr>
        <w:t>enrique Maximiano Coelho Netto (</w:t>
      </w:r>
      <w:r w:rsidRPr="00CD1A84">
        <w:rPr>
          <w:rFonts w:ascii="Arial" w:hAnsi="Arial" w:cs="Arial"/>
          <w:sz w:val="23"/>
          <w:szCs w:val="23"/>
        </w:rPr>
        <w:t>escritor, cronista, folclorista, romancista, crítico e teatrólogo) e tantos outros, destacam-se.</w:t>
      </w:r>
    </w:p>
    <w:p w:rsidR="008B72CB" w:rsidRPr="00CD1A84" w:rsidRDefault="008B72CB" w:rsidP="008B72CB">
      <w:pPr>
        <w:spacing w:line="360" w:lineRule="auto"/>
        <w:ind w:firstLine="1134"/>
        <w:jc w:val="both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lastRenderedPageBreak/>
        <w:t xml:space="preserve">Nesse contexto, Manuel Francisco Pacheco “Fran </w:t>
      </w:r>
      <w:proofErr w:type="spellStart"/>
      <w:r w:rsidRPr="00CD1A84">
        <w:rPr>
          <w:rFonts w:ascii="Arial" w:hAnsi="Arial" w:cs="Arial"/>
          <w:sz w:val="23"/>
          <w:szCs w:val="23"/>
        </w:rPr>
        <w:t>Paxeco</w:t>
      </w:r>
      <w:proofErr w:type="spellEnd"/>
      <w:r w:rsidRPr="00CD1A84">
        <w:rPr>
          <w:rFonts w:ascii="Arial" w:hAnsi="Arial" w:cs="Arial"/>
          <w:sz w:val="23"/>
          <w:szCs w:val="23"/>
        </w:rPr>
        <w:t>” (escritor e jornalista), que embora português de nascimento, ao chegar à São Luís em 02 de maio de 1900, passou a desempenhar importante e decisivo papel na vida cultural maranhense, com seu tirocínio, visão de mundo e vasta cultura, torna-se imprescindível para a movimentação da vida são-luisense sob os mais diversos aspectos,</w:t>
      </w:r>
      <w:r w:rsidRPr="00CD1A84">
        <w:rPr>
          <w:rFonts w:ascii="Arial" w:hAnsi="Arial" w:cs="Arial"/>
          <w:i/>
          <w:sz w:val="23"/>
          <w:szCs w:val="23"/>
        </w:rPr>
        <w:t xml:space="preserve"> </w:t>
      </w:r>
      <w:r w:rsidRPr="00CD1A84">
        <w:rPr>
          <w:rFonts w:ascii="Arial" w:hAnsi="Arial" w:cs="Arial"/>
          <w:sz w:val="23"/>
          <w:szCs w:val="23"/>
        </w:rPr>
        <w:t xml:space="preserve">tornando-se ao lado de Antônio Lobo, colunas mestras para a força arrebatadora do verbo de </w:t>
      </w:r>
      <w:proofErr w:type="spellStart"/>
      <w:r w:rsidRPr="00CD1A84">
        <w:rPr>
          <w:rFonts w:ascii="Arial" w:hAnsi="Arial" w:cs="Arial"/>
          <w:sz w:val="23"/>
          <w:szCs w:val="23"/>
        </w:rPr>
        <w:t>Coêlho</w:t>
      </w:r>
      <w:proofErr w:type="spellEnd"/>
      <w:r w:rsidRPr="00CD1A84">
        <w:rPr>
          <w:rFonts w:ascii="Arial" w:hAnsi="Arial" w:cs="Arial"/>
          <w:sz w:val="23"/>
          <w:szCs w:val="23"/>
        </w:rPr>
        <w:t xml:space="preserve"> Neto que falava às multidões como um profeta anunciador da ressureição que era imperativo promover. 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rPr>
          <w:rFonts w:ascii="Arial" w:hAnsi="Arial" w:cs="Arial"/>
          <w:i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>Em todas as iniciativas relevantes tomou parte e de muitas foi o impulsionador: membro fundador das Oficinas dos Novos, da Academia Maranhense de Letras (</w:t>
      </w:r>
      <w:r w:rsidRPr="00CD1A84">
        <w:rPr>
          <w:rFonts w:ascii="Arial" w:hAnsi="Arial" w:cs="Arial"/>
          <w:iCs/>
          <w:sz w:val="23"/>
          <w:szCs w:val="23"/>
        </w:rPr>
        <w:t xml:space="preserve">inaugurada às dezenove horas do dia 10 de agosto de 1908, tem o poeta Gonçalves Dias escolhido como seu patrono geral), </w:t>
      </w:r>
      <w:r w:rsidRPr="00CD1A84">
        <w:rPr>
          <w:rFonts w:ascii="Arial" w:hAnsi="Arial" w:cs="Arial"/>
          <w:sz w:val="23"/>
          <w:szCs w:val="23"/>
        </w:rPr>
        <w:t>da Legião dos Atenienses e de numerosas outras instituições culturais e científicas do Maranhão e de outros Estados, como o Instituto Histórico e Geográfico do Maranhão (IHGM) nascido de uma ideia sua.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>Já haviam se desenvolvido, nessa época importantes rea</w:t>
      </w:r>
      <w:r>
        <w:rPr>
          <w:rFonts w:ascii="Arial" w:hAnsi="Arial" w:cs="Arial"/>
          <w:sz w:val="23"/>
          <w:szCs w:val="23"/>
        </w:rPr>
        <w:t xml:space="preserve">lizações que contribuíram para </w:t>
      </w:r>
      <w:r w:rsidRPr="00CD1A84">
        <w:rPr>
          <w:rFonts w:ascii="Arial" w:hAnsi="Arial" w:cs="Arial"/>
          <w:sz w:val="23"/>
          <w:szCs w:val="23"/>
        </w:rPr>
        <w:t>transformar o Maranhão, no grande cenário da poesia, da prosa e da produção jornalística no século XIX, destacando-se o Teatro Artur Azevedo (01/07/1817), a Biblioteca Pública Benedito Leite (03/05/1831), o Colégio Liceu Maranhense (24/07/1838) e a Associação Literária do Ateneu Maranhense.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outlineLvl w:val="0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 xml:space="preserve">No alvorecer do século XX, um outro grupo de intelectuais maranhenses destaca-se na vida cultural brasileira: João </w:t>
      </w:r>
      <w:proofErr w:type="spellStart"/>
      <w:r w:rsidRPr="00CD1A84">
        <w:rPr>
          <w:rFonts w:ascii="Arial" w:hAnsi="Arial" w:cs="Arial"/>
          <w:sz w:val="23"/>
          <w:szCs w:val="23"/>
        </w:rPr>
        <w:t>Dunshee</w:t>
      </w:r>
      <w:proofErr w:type="spellEnd"/>
      <w:r w:rsidRPr="00CD1A84">
        <w:rPr>
          <w:rFonts w:ascii="Arial" w:hAnsi="Arial" w:cs="Arial"/>
          <w:sz w:val="23"/>
          <w:szCs w:val="23"/>
        </w:rPr>
        <w:t xml:space="preserve"> de Abranches Moura (jornalista e polígrafo), </w:t>
      </w: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>José Pereira da Graça Aranha (</w:t>
      </w:r>
      <w:r w:rsidRPr="00CD1A84">
        <w:rPr>
          <w:rFonts w:ascii="Arial" w:hAnsi="Arial" w:cs="Arial"/>
          <w:sz w:val="23"/>
          <w:szCs w:val="23"/>
          <w:shd w:val="clear" w:color="auto" w:fill="FFFFFF"/>
        </w:rPr>
        <w:t>escritor)</w:t>
      </w: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, </w:t>
      </w:r>
      <w:r w:rsidRPr="00CD1A84">
        <w:rPr>
          <w:rFonts w:ascii="Arial" w:hAnsi="Arial" w:cs="Arial"/>
          <w:sz w:val="23"/>
          <w:szCs w:val="23"/>
        </w:rPr>
        <w:t xml:space="preserve">Antônio Francisco Leal Lobo (jornalista e poeta), </w:t>
      </w: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>Humberto de Campos Veras (</w:t>
      </w:r>
      <w:r w:rsidRPr="00CD1A84">
        <w:rPr>
          <w:rFonts w:ascii="Arial" w:hAnsi="Arial" w:cs="Arial"/>
          <w:sz w:val="23"/>
          <w:szCs w:val="23"/>
          <w:shd w:val="clear" w:color="auto" w:fill="FFFFFF"/>
        </w:rPr>
        <w:t>jornalista e escritor)</w:t>
      </w: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>.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>E mais recentemente, a grande cantora</w:t>
      </w:r>
      <w:r w:rsidRPr="00CD1A84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e compositora </w:t>
      </w:r>
      <w:r w:rsidRPr="00CD1A84">
        <w:rPr>
          <w:rFonts w:ascii="Arial" w:hAnsi="Arial" w:cs="Arial"/>
          <w:sz w:val="23"/>
          <w:szCs w:val="23"/>
        </w:rPr>
        <w:t xml:space="preserve">Maria de Lourdes </w:t>
      </w:r>
      <w:proofErr w:type="spellStart"/>
      <w:r w:rsidRPr="00CD1A84">
        <w:rPr>
          <w:rFonts w:ascii="Arial" w:hAnsi="Arial" w:cs="Arial"/>
          <w:sz w:val="23"/>
          <w:szCs w:val="23"/>
        </w:rPr>
        <w:t>Argollo</w:t>
      </w:r>
      <w:proofErr w:type="spellEnd"/>
      <w:r w:rsidRPr="00CD1A84">
        <w:rPr>
          <w:rFonts w:ascii="Arial" w:hAnsi="Arial" w:cs="Arial"/>
          <w:sz w:val="23"/>
          <w:szCs w:val="23"/>
        </w:rPr>
        <w:t xml:space="preserve"> Oliver (</w:t>
      </w:r>
      <w:proofErr w:type="spellStart"/>
      <w:r w:rsidRPr="00CD1A84">
        <w:rPr>
          <w:rFonts w:ascii="Arial" w:hAnsi="Arial" w:cs="Arial"/>
          <w:sz w:val="23"/>
          <w:szCs w:val="23"/>
        </w:rPr>
        <w:t>Dilú</w:t>
      </w:r>
      <w:proofErr w:type="spellEnd"/>
      <w:r w:rsidRPr="00CD1A84">
        <w:rPr>
          <w:rFonts w:ascii="Arial" w:hAnsi="Arial" w:cs="Arial"/>
          <w:sz w:val="23"/>
          <w:szCs w:val="23"/>
        </w:rPr>
        <w:t xml:space="preserve"> Melo) e os poetas e escritores </w:t>
      </w:r>
      <w:r w:rsidRPr="00CD1A84">
        <w:rPr>
          <w:rFonts w:ascii="Arial" w:hAnsi="Arial" w:cs="Arial"/>
          <w:bCs/>
          <w:sz w:val="23"/>
          <w:szCs w:val="23"/>
        </w:rPr>
        <w:t>Josué</w:t>
      </w:r>
      <w:r w:rsidRPr="00CD1A84">
        <w:rPr>
          <w:rFonts w:ascii="Arial" w:hAnsi="Arial" w:cs="Arial"/>
          <w:sz w:val="23"/>
          <w:szCs w:val="23"/>
        </w:rPr>
        <w:t xml:space="preserve"> de Sousa </w:t>
      </w:r>
      <w:proofErr w:type="spellStart"/>
      <w:r w:rsidRPr="00CD1A84">
        <w:rPr>
          <w:rFonts w:ascii="Arial" w:hAnsi="Arial" w:cs="Arial"/>
          <w:bCs/>
          <w:sz w:val="23"/>
          <w:szCs w:val="23"/>
        </w:rPr>
        <w:t>Montello</w:t>
      </w:r>
      <w:proofErr w:type="spellEnd"/>
      <w:r w:rsidRPr="00CD1A84">
        <w:rPr>
          <w:rFonts w:ascii="Arial" w:hAnsi="Arial" w:cs="Arial"/>
          <w:bCs/>
          <w:sz w:val="23"/>
          <w:szCs w:val="23"/>
        </w:rPr>
        <w:t>,</w:t>
      </w:r>
      <w:r w:rsidRPr="00CD1A84">
        <w:rPr>
          <w:rFonts w:ascii="Arial" w:hAnsi="Arial" w:cs="Arial"/>
          <w:sz w:val="23"/>
          <w:szCs w:val="23"/>
        </w:rPr>
        <w:t xml:space="preserve"> José Sarney de Araújo Costa (José Sarney), José de Ribamar Ferreira (Ferreira Gullar), </w:t>
      </w:r>
      <w:proofErr w:type="spellStart"/>
      <w:r w:rsidRPr="00CD1A84">
        <w:rPr>
          <w:rFonts w:ascii="Arial" w:hAnsi="Arial" w:cs="Arial"/>
          <w:sz w:val="23"/>
          <w:szCs w:val="23"/>
        </w:rPr>
        <w:t>Nauro</w:t>
      </w:r>
      <w:proofErr w:type="spellEnd"/>
      <w:r w:rsidRPr="00CD1A84">
        <w:rPr>
          <w:rFonts w:ascii="Arial" w:hAnsi="Arial" w:cs="Arial"/>
          <w:sz w:val="23"/>
          <w:szCs w:val="23"/>
        </w:rPr>
        <w:t xml:space="preserve"> Diniz Machado, Arlete da Cruz Machado, que continuaram a enaltecer a cultura maranhense e brasileira.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 xml:space="preserve">Nessa digressão histórica, nascem as Academias Maçônica de Letras, Maranhense de Ciências Contábeis, Maranhense de Medicina, de Letras Jurídicas, </w:t>
      </w:r>
      <w:proofErr w:type="spellStart"/>
      <w:r w:rsidRPr="00CD1A84">
        <w:rPr>
          <w:rFonts w:ascii="Arial" w:hAnsi="Arial" w:cs="Arial"/>
          <w:sz w:val="23"/>
          <w:szCs w:val="23"/>
        </w:rPr>
        <w:t>Ludovicense</w:t>
      </w:r>
      <w:proofErr w:type="spellEnd"/>
      <w:r w:rsidRPr="00CD1A84">
        <w:rPr>
          <w:rFonts w:ascii="Arial" w:hAnsi="Arial" w:cs="Arial"/>
          <w:sz w:val="23"/>
          <w:szCs w:val="23"/>
        </w:rPr>
        <w:t xml:space="preserve"> de Letras (ALL) e tantas outras como, as Academias de vários municípios maranhenses. 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lastRenderedPageBreak/>
        <w:t xml:space="preserve">Faltava preencher uma lacuna, pois a Polícia Militar do Maranhão (PMMA) como instituição quase bicentenária, que já contou em seus quadros com figuras proeminentes e destacadas da sociedade maranhense, precisava ocupar tal espaço. 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 xml:space="preserve">Desde tenra idade, o </w:t>
      </w:r>
      <w:proofErr w:type="spellStart"/>
      <w:r w:rsidRPr="00CD1A84">
        <w:rPr>
          <w:rFonts w:ascii="Arial" w:hAnsi="Arial" w:cs="Arial"/>
          <w:sz w:val="23"/>
          <w:szCs w:val="23"/>
        </w:rPr>
        <w:t>Cel</w:t>
      </w:r>
      <w:proofErr w:type="spellEnd"/>
      <w:r w:rsidRPr="00CD1A84">
        <w:rPr>
          <w:rFonts w:ascii="Arial" w:hAnsi="Arial" w:cs="Arial"/>
          <w:sz w:val="23"/>
          <w:szCs w:val="23"/>
        </w:rPr>
        <w:t xml:space="preserve"> Carlos Augusto Furtado Moreira despertou para as letras, escrevendo quadrinhas, acrósticos, versos e pequenos poemas. Em 1981, ao ingressar na PMMA, compôs e eternizou a canção do Centro de Formação e Aperfeiçoamento de Praças (CFAP) e mais tarde, entre os anos de 1985 a 1987, na Polícia Militar de Minas Gerais ao frequentar o CFO lançou a revista comemorativa de sua turma.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rPr>
          <w:rFonts w:ascii="Arial" w:hAnsi="Arial" w:cs="Arial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 xml:space="preserve"> Retornando ao Maranhão, aprimorou seus escritos, passando a escrevendo textos opinativos, artigos técnicos e trabalhos de conclusão de seus cursos, publicando-os em periódicos, revistas, sites, criando um blog para preservar suas criações. O ideário em criar um sodalício literário no Maranhão em um </w:t>
      </w:r>
      <w:proofErr w:type="spellStart"/>
      <w:r w:rsidRPr="00CD1A84">
        <w:rPr>
          <w:rFonts w:ascii="Arial" w:hAnsi="Arial" w:cs="Arial"/>
          <w:sz w:val="23"/>
          <w:szCs w:val="23"/>
        </w:rPr>
        <w:t>nincho</w:t>
      </w:r>
      <w:proofErr w:type="spellEnd"/>
      <w:r w:rsidRPr="00CD1A84">
        <w:rPr>
          <w:rFonts w:ascii="Arial" w:hAnsi="Arial" w:cs="Arial"/>
          <w:sz w:val="23"/>
          <w:szCs w:val="23"/>
        </w:rPr>
        <w:t xml:space="preserve"> com policiais e bombeiros militares, passou a ser o seu foco. Convidou personalidades civis que com as corporações, possuíam estreitos laços fraternos. </w:t>
      </w:r>
    </w:p>
    <w:p w:rsidR="008B72CB" w:rsidRPr="00CD1A84" w:rsidRDefault="008B72CB" w:rsidP="008B72CB">
      <w:pPr>
        <w:spacing w:line="360" w:lineRule="auto"/>
        <w:ind w:firstLine="1134"/>
        <w:jc w:val="both"/>
        <w:textAlignment w:val="baseline"/>
        <w:rPr>
          <w:rFonts w:ascii="Arial" w:hAnsi="Arial" w:cs="Arial"/>
          <w:color w:val="002060"/>
          <w:sz w:val="23"/>
          <w:szCs w:val="23"/>
        </w:rPr>
      </w:pPr>
      <w:r w:rsidRPr="00CD1A84">
        <w:rPr>
          <w:rFonts w:ascii="Arial" w:hAnsi="Arial" w:cs="Arial"/>
          <w:sz w:val="23"/>
          <w:szCs w:val="23"/>
        </w:rPr>
        <w:t>Os possuidores de habilidades: escritores, especialistas, mestres e doutores acadêmicos, literatos e artistas foram sendo sondados objetivando ao lançamento de mais uma notável experiência. Assim, após reuniões, diálogos e sugestões</w:t>
      </w:r>
      <w:r>
        <w:rPr>
          <w:rFonts w:ascii="Arial" w:hAnsi="Arial" w:cs="Arial"/>
          <w:sz w:val="23"/>
          <w:szCs w:val="23"/>
        </w:rPr>
        <w:t>.</w:t>
      </w:r>
    </w:p>
    <w:p w:rsidR="008B72CB" w:rsidRDefault="008B72CB" w:rsidP="008B72CB">
      <w:pPr>
        <w:spacing w:line="240" w:lineRule="atLeast"/>
        <w:rPr>
          <w:rFonts w:ascii="Arial" w:hAnsi="Arial" w:cs="Arial"/>
          <w:i/>
          <w:iCs/>
        </w:rPr>
      </w:pPr>
    </w:p>
    <w:p w:rsidR="008B72CB" w:rsidRPr="008D1C71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</w:p>
    <w:p w:rsidR="008B72CB" w:rsidRPr="008D1C71" w:rsidRDefault="008B72CB" w:rsidP="008B72CB">
      <w:pPr>
        <w:autoSpaceDE w:val="0"/>
        <w:autoSpaceDN w:val="0"/>
        <w:adjustRightInd w:val="0"/>
        <w:rPr>
          <w:rFonts w:ascii="Arial" w:eastAsia="MinionPro-Regular" w:hAnsi="Arial" w:cs="Arial"/>
          <w:i/>
          <w:iCs/>
        </w:rPr>
      </w:pPr>
    </w:p>
    <w:p w:rsidR="008B72CB" w:rsidRPr="004F3C1D" w:rsidRDefault="008B72CB" w:rsidP="008B72CB">
      <w:pPr>
        <w:autoSpaceDE w:val="0"/>
        <w:autoSpaceDN w:val="0"/>
        <w:adjustRightInd w:val="0"/>
        <w:jc w:val="right"/>
        <w:rPr>
          <w:rFonts w:ascii="Script MT Bold" w:hAnsi="Script MT Bold" w:cs="Arial"/>
          <w:i/>
          <w:iCs/>
        </w:rPr>
      </w:pPr>
    </w:p>
    <w:p w:rsidR="008B72CB" w:rsidRPr="004F3C1D" w:rsidRDefault="008B72CB" w:rsidP="008B72CB">
      <w:pPr>
        <w:rPr>
          <w:rFonts w:ascii="Script MT Bold" w:hAnsi="Script MT Bold" w:cs="Arial"/>
          <w:i/>
          <w:iCs/>
        </w:rPr>
      </w:pPr>
    </w:p>
    <w:p w:rsidR="008B72CB" w:rsidRDefault="008B72CB" w:rsidP="008B72CB"/>
    <w:p w:rsidR="008B72CB" w:rsidRDefault="008B72CB" w:rsidP="008B72CB">
      <w:pPr>
        <w:autoSpaceDE w:val="0"/>
        <w:autoSpaceDN w:val="0"/>
        <w:adjustRightInd w:val="0"/>
        <w:ind w:firstLine="567"/>
        <w:rPr>
          <w:rFonts w:ascii="Arial" w:eastAsia="MinionPro-Regular" w:hAnsi="Arial" w:cs="Arial"/>
          <w:i/>
          <w:iCs/>
        </w:rPr>
      </w:pPr>
    </w:p>
    <w:p w:rsidR="008B72CB" w:rsidRDefault="008B72CB" w:rsidP="008B72CB">
      <w:pPr>
        <w:rPr>
          <w:rFonts w:ascii="Arial" w:hAnsi="Arial" w:cs="Arial"/>
          <w:i/>
          <w:iCs/>
        </w:rPr>
      </w:pPr>
    </w:p>
    <w:p w:rsidR="008B72CB" w:rsidRDefault="008B72CB" w:rsidP="008B72C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B72CB" w:rsidRDefault="008B72CB" w:rsidP="008B72CB">
      <w:pPr>
        <w:rPr>
          <w:rFonts w:ascii="Arial" w:hAnsi="Arial" w:cs="Arial"/>
        </w:rPr>
      </w:pPr>
    </w:p>
    <w:p w:rsidR="008B72CB" w:rsidRDefault="008B72CB" w:rsidP="008B72CB">
      <w:pPr>
        <w:rPr>
          <w:rFonts w:ascii="Arial" w:hAnsi="Arial" w:cs="Arial"/>
        </w:rPr>
      </w:pPr>
    </w:p>
    <w:p w:rsidR="008B72CB" w:rsidRDefault="008B72CB" w:rsidP="008B72CB">
      <w:pPr>
        <w:rPr>
          <w:rFonts w:ascii="Arial" w:hAnsi="Arial" w:cs="Arial"/>
        </w:rPr>
      </w:pPr>
    </w:p>
    <w:p w:rsidR="008B72CB" w:rsidRDefault="008B72CB" w:rsidP="008B72CB">
      <w:pPr>
        <w:autoSpaceDE w:val="0"/>
        <w:autoSpaceDN w:val="0"/>
        <w:adjustRightInd w:val="0"/>
        <w:rPr>
          <w:rFonts w:ascii="Script MT Bold" w:eastAsia="MinionPro-Regular" w:hAnsi="Script MT Bold" w:cs="MinionPro-Regular"/>
          <w:i/>
          <w:iCs/>
          <w:sz w:val="27"/>
          <w:szCs w:val="27"/>
        </w:rPr>
      </w:pPr>
    </w:p>
    <w:p w:rsidR="008B72CB" w:rsidRDefault="008B72CB" w:rsidP="008B72CB">
      <w:pPr>
        <w:autoSpaceDE w:val="0"/>
        <w:autoSpaceDN w:val="0"/>
        <w:adjustRightInd w:val="0"/>
        <w:rPr>
          <w:rFonts w:ascii="Script MT Bold" w:eastAsia="MinionPro-Regular" w:hAnsi="Script MT Bold" w:cs="MinionPro-Regular"/>
          <w:i/>
          <w:iCs/>
          <w:sz w:val="27"/>
          <w:szCs w:val="27"/>
        </w:rPr>
      </w:pPr>
    </w:p>
    <w:p w:rsidR="002A6EB4" w:rsidRPr="002646E4" w:rsidRDefault="002A6EB4" w:rsidP="008B72CB">
      <w:pPr>
        <w:spacing w:line="360" w:lineRule="auto"/>
        <w:ind w:firstLine="708"/>
        <w:jc w:val="both"/>
      </w:pPr>
    </w:p>
    <w:sectPr w:rsidR="002A6EB4" w:rsidRPr="002646E4" w:rsidSect="008660FD">
      <w:headerReference w:type="default" r:id="rId29"/>
      <w:pgSz w:w="11906" w:h="16838" w:code="9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1A" w:rsidRDefault="0073351A">
      <w:r>
        <w:separator/>
      </w:r>
    </w:p>
  </w:endnote>
  <w:endnote w:type="continuationSeparator" w:id="0">
    <w:p w:rsidR="0073351A" w:rsidRDefault="0073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1A" w:rsidRDefault="0073351A">
      <w:r>
        <w:separator/>
      </w:r>
    </w:p>
  </w:footnote>
  <w:footnote w:type="continuationSeparator" w:id="0">
    <w:p w:rsidR="0073351A" w:rsidRDefault="00733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MON_1555842384"/>
  <w:bookmarkStart w:id="3" w:name="_MON_1555842400"/>
  <w:bookmarkStart w:id="4" w:name="_MON_1555849281"/>
  <w:bookmarkEnd w:id="2"/>
  <w:bookmarkEnd w:id="3"/>
  <w:bookmarkEnd w:id="4"/>
  <w:bookmarkStart w:id="5" w:name="_MON_1055144892"/>
  <w:bookmarkEnd w:id="5"/>
  <w:p w:rsidR="008660FD" w:rsidRPr="000745E2" w:rsidRDefault="008660FD" w:rsidP="008660FD">
    <w:pPr>
      <w:pStyle w:val="Cabealho"/>
      <w:spacing w:line="192" w:lineRule="auto"/>
      <w:jc w:val="center"/>
      <w:rPr>
        <w:noProof/>
      </w:rPr>
    </w:pPr>
    <w:r w:rsidRPr="000745E2">
      <w:rPr>
        <w:noProof/>
      </w:rPr>
      <w:object w:dxaOrig="126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40.5pt" fillcolor="window">
          <v:imagedata r:id="rId1" o:title=""/>
        </v:shape>
        <o:OLEObject Type="Embed" ProgID="Word.Picture.8" ShapeID="_x0000_i1025" DrawAspect="Content" ObjectID="_1682172323" r:id="rId2"/>
      </w:object>
    </w:r>
  </w:p>
  <w:p w:rsidR="008660FD" w:rsidRPr="000745E2" w:rsidRDefault="008660FD" w:rsidP="008660FD">
    <w:pPr>
      <w:jc w:val="center"/>
      <w:rPr>
        <w:rFonts w:cs="Arial"/>
        <w:b/>
        <w:bCs/>
      </w:rPr>
    </w:pPr>
    <w:r w:rsidRPr="000745E2">
      <w:rPr>
        <w:rFonts w:cs="Arial"/>
        <w:b/>
        <w:bCs/>
      </w:rPr>
      <w:t>ASSEMBLEIA LEGISLATIVA DO ESTADO DO MARANHÃO</w:t>
    </w:r>
  </w:p>
  <w:p w:rsidR="008660FD" w:rsidRPr="000745E2" w:rsidRDefault="008660FD" w:rsidP="008660FD">
    <w:pPr>
      <w:jc w:val="center"/>
      <w:rPr>
        <w:rFonts w:cs="Arial"/>
        <w:b/>
        <w:bCs/>
      </w:rPr>
    </w:pPr>
    <w:r w:rsidRPr="000745E2">
      <w:rPr>
        <w:rFonts w:cs="Arial"/>
        <w:b/>
        <w:bCs/>
      </w:rPr>
      <w:t>Gabinete do Deputado Wellington do Curso</w:t>
    </w:r>
  </w:p>
  <w:p w:rsidR="008660FD" w:rsidRPr="000745E2" w:rsidRDefault="008660FD" w:rsidP="008660FD">
    <w:pPr>
      <w:jc w:val="center"/>
      <w:rPr>
        <w:rFonts w:cs="Arial"/>
        <w:bCs/>
      </w:rPr>
    </w:pPr>
    <w:r w:rsidRPr="000745E2">
      <w:rPr>
        <w:rFonts w:cs="Arial"/>
        <w:bCs/>
      </w:rPr>
      <w:t xml:space="preserve">Avenida Jerônimo, s/n, Sítio Rangedor – </w:t>
    </w:r>
    <w:proofErr w:type="spellStart"/>
    <w:r w:rsidRPr="000745E2">
      <w:rPr>
        <w:rFonts w:cs="Arial"/>
        <w:bCs/>
      </w:rPr>
      <w:t>Cohafuma</w:t>
    </w:r>
    <w:proofErr w:type="spellEnd"/>
    <w:r w:rsidRPr="000745E2">
      <w:rPr>
        <w:rFonts w:cs="Arial"/>
        <w:bCs/>
      </w:rPr>
      <w:t xml:space="preserve"> </w:t>
    </w:r>
  </w:p>
  <w:p w:rsidR="008660FD" w:rsidRPr="000745E2" w:rsidRDefault="008660FD" w:rsidP="008660FD">
    <w:pPr>
      <w:ind w:left="-567"/>
      <w:jc w:val="center"/>
      <w:rPr>
        <w:rFonts w:cs="Arial"/>
        <w:bCs/>
      </w:rPr>
    </w:pPr>
    <w:r w:rsidRPr="000745E2">
      <w:rPr>
        <w:rFonts w:cs="Arial"/>
        <w:bCs/>
      </w:rPr>
      <w:t xml:space="preserve">São Luís - MA – 65.071-750 - Tel. 3269 3240/3429 – </w:t>
    </w:r>
    <w:hyperlink r:id="rId3" w:history="1">
      <w:r w:rsidRPr="000745E2">
        <w:rPr>
          <w:rStyle w:val="Hyperlink"/>
          <w:rFonts w:cs="Arial"/>
          <w:bCs/>
        </w:rPr>
        <w:t>dep.wellingtondocurso@al.ma.leg.br</w:t>
      </w:r>
    </w:hyperlink>
  </w:p>
  <w:p w:rsidR="00E0300E" w:rsidRPr="000745E2" w:rsidRDefault="00E030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0FC"/>
    <w:multiLevelType w:val="hybridMultilevel"/>
    <w:tmpl w:val="EA1242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24E0"/>
    <w:multiLevelType w:val="hybridMultilevel"/>
    <w:tmpl w:val="7C986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31B4D"/>
    <w:multiLevelType w:val="hybridMultilevel"/>
    <w:tmpl w:val="26945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04F5"/>
    <w:multiLevelType w:val="hybridMultilevel"/>
    <w:tmpl w:val="DBE8D20E"/>
    <w:lvl w:ilvl="0" w:tplc="43161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4A5F85"/>
    <w:multiLevelType w:val="hybridMultilevel"/>
    <w:tmpl w:val="DF30E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B29F7"/>
    <w:multiLevelType w:val="hybridMultilevel"/>
    <w:tmpl w:val="10CCDC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A5540"/>
    <w:multiLevelType w:val="hybridMultilevel"/>
    <w:tmpl w:val="C0B44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B087A"/>
    <w:multiLevelType w:val="hybridMultilevel"/>
    <w:tmpl w:val="16866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13EE7"/>
    <w:multiLevelType w:val="hybridMultilevel"/>
    <w:tmpl w:val="632E40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B24B3"/>
    <w:multiLevelType w:val="hybridMultilevel"/>
    <w:tmpl w:val="15081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BA"/>
    <w:rsid w:val="0000246E"/>
    <w:rsid w:val="0000439E"/>
    <w:rsid w:val="00007686"/>
    <w:rsid w:val="0002397F"/>
    <w:rsid w:val="00047811"/>
    <w:rsid w:val="0005473F"/>
    <w:rsid w:val="00057CA4"/>
    <w:rsid w:val="00064EEE"/>
    <w:rsid w:val="000656B0"/>
    <w:rsid w:val="000700B8"/>
    <w:rsid w:val="000727A9"/>
    <w:rsid w:val="00073F05"/>
    <w:rsid w:val="000745E2"/>
    <w:rsid w:val="00074902"/>
    <w:rsid w:val="0007537A"/>
    <w:rsid w:val="00091279"/>
    <w:rsid w:val="0009655E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F02B8"/>
    <w:rsid w:val="000F1BCF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7317A"/>
    <w:rsid w:val="00186393"/>
    <w:rsid w:val="00186435"/>
    <w:rsid w:val="001924D0"/>
    <w:rsid w:val="001A5521"/>
    <w:rsid w:val="001A6D5B"/>
    <w:rsid w:val="001A756A"/>
    <w:rsid w:val="001F36A5"/>
    <w:rsid w:val="00201519"/>
    <w:rsid w:val="00202C17"/>
    <w:rsid w:val="0020498F"/>
    <w:rsid w:val="002202F7"/>
    <w:rsid w:val="0022142C"/>
    <w:rsid w:val="00222308"/>
    <w:rsid w:val="00243E18"/>
    <w:rsid w:val="00246CD4"/>
    <w:rsid w:val="002646E4"/>
    <w:rsid w:val="00270167"/>
    <w:rsid w:val="0028087A"/>
    <w:rsid w:val="00283192"/>
    <w:rsid w:val="00290EF2"/>
    <w:rsid w:val="0029674F"/>
    <w:rsid w:val="00297F47"/>
    <w:rsid w:val="002A19A0"/>
    <w:rsid w:val="002A6EB4"/>
    <w:rsid w:val="002B3F81"/>
    <w:rsid w:val="002C3BC8"/>
    <w:rsid w:val="002D1627"/>
    <w:rsid w:val="002E0273"/>
    <w:rsid w:val="002E6383"/>
    <w:rsid w:val="00301411"/>
    <w:rsid w:val="0031173A"/>
    <w:rsid w:val="003278B1"/>
    <w:rsid w:val="00330DA6"/>
    <w:rsid w:val="00335225"/>
    <w:rsid w:val="00344C16"/>
    <w:rsid w:val="003738D1"/>
    <w:rsid w:val="00380D97"/>
    <w:rsid w:val="00383879"/>
    <w:rsid w:val="00385EE6"/>
    <w:rsid w:val="00390796"/>
    <w:rsid w:val="00392FEC"/>
    <w:rsid w:val="003935B0"/>
    <w:rsid w:val="003A5B04"/>
    <w:rsid w:val="003A7C9F"/>
    <w:rsid w:val="003B56D0"/>
    <w:rsid w:val="003B6336"/>
    <w:rsid w:val="003B783B"/>
    <w:rsid w:val="003C3204"/>
    <w:rsid w:val="003D33DC"/>
    <w:rsid w:val="003E16D7"/>
    <w:rsid w:val="003E60AF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53C8E"/>
    <w:rsid w:val="00466D24"/>
    <w:rsid w:val="004729CC"/>
    <w:rsid w:val="00474B45"/>
    <w:rsid w:val="004851C5"/>
    <w:rsid w:val="00490FE3"/>
    <w:rsid w:val="004A44FF"/>
    <w:rsid w:val="004C1510"/>
    <w:rsid w:val="004C1CD2"/>
    <w:rsid w:val="004C43B2"/>
    <w:rsid w:val="004D47EA"/>
    <w:rsid w:val="004E50B1"/>
    <w:rsid w:val="004E50B3"/>
    <w:rsid w:val="00506E3B"/>
    <w:rsid w:val="00507674"/>
    <w:rsid w:val="00521604"/>
    <w:rsid w:val="00532BFD"/>
    <w:rsid w:val="005331DC"/>
    <w:rsid w:val="00546BB8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A7D27"/>
    <w:rsid w:val="005C244E"/>
    <w:rsid w:val="005C518B"/>
    <w:rsid w:val="005D0FF6"/>
    <w:rsid w:val="005D13F1"/>
    <w:rsid w:val="005D1572"/>
    <w:rsid w:val="005D1A56"/>
    <w:rsid w:val="005E1080"/>
    <w:rsid w:val="005E4957"/>
    <w:rsid w:val="005F145B"/>
    <w:rsid w:val="005F2227"/>
    <w:rsid w:val="0060086C"/>
    <w:rsid w:val="00602495"/>
    <w:rsid w:val="00605BCC"/>
    <w:rsid w:val="006112F5"/>
    <w:rsid w:val="00623F14"/>
    <w:rsid w:val="00634BC7"/>
    <w:rsid w:val="00636C1B"/>
    <w:rsid w:val="00646A86"/>
    <w:rsid w:val="00651712"/>
    <w:rsid w:val="00660EB0"/>
    <w:rsid w:val="006837D0"/>
    <w:rsid w:val="00693E54"/>
    <w:rsid w:val="006A02F8"/>
    <w:rsid w:val="006A28D2"/>
    <w:rsid w:val="006A6D11"/>
    <w:rsid w:val="006B21ED"/>
    <w:rsid w:val="006C48E1"/>
    <w:rsid w:val="006E1991"/>
    <w:rsid w:val="006F1BE0"/>
    <w:rsid w:val="006F4EA5"/>
    <w:rsid w:val="006F6AF8"/>
    <w:rsid w:val="006F77B2"/>
    <w:rsid w:val="00700386"/>
    <w:rsid w:val="007251B3"/>
    <w:rsid w:val="0073351A"/>
    <w:rsid w:val="00733A2C"/>
    <w:rsid w:val="00736725"/>
    <w:rsid w:val="00744CFE"/>
    <w:rsid w:val="00745C47"/>
    <w:rsid w:val="00753A31"/>
    <w:rsid w:val="00763A36"/>
    <w:rsid w:val="00767D0C"/>
    <w:rsid w:val="007836DF"/>
    <w:rsid w:val="00796C53"/>
    <w:rsid w:val="007B2617"/>
    <w:rsid w:val="007F12B1"/>
    <w:rsid w:val="00831FB7"/>
    <w:rsid w:val="00835FD0"/>
    <w:rsid w:val="00841E90"/>
    <w:rsid w:val="0085196F"/>
    <w:rsid w:val="0086016E"/>
    <w:rsid w:val="008660FD"/>
    <w:rsid w:val="008A07CE"/>
    <w:rsid w:val="008B72CB"/>
    <w:rsid w:val="008C06D2"/>
    <w:rsid w:val="008E40E8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78A0"/>
    <w:rsid w:val="009678F4"/>
    <w:rsid w:val="009704E3"/>
    <w:rsid w:val="00970CA9"/>
    <w:rsid w:val="0098243F"/>
    <w:rsid w:val="0098427D"/>
    <w:rsid w:val="00986974"/>
    <w:rsid w:val="00992A42"/>
    <w:rsid w:val="00995B8A"/>
    <w:rsid w:val="009B2966"/>
    <w:rsid w:val="009B2C3B"/>
    <w:rsid w:val="009C2C8E"/>
    <w:rsid w:val="009C49FA"/>
    <w:rsid w:val="009D1B6A"/>
    <w:rsid w:val="009E64E2"/>
    <w:rsid w:val="009F34E5"/>
    <w:rsid w:val="009F47FF"/>
    <w:rsid w:val="00A10D63"/>
    <w:rsid w:val="00A15908"/>
    <w:rsid w:val="00A330F0"/>
    <w:rsid w:val="00A446D4"/>
    <w:rsid w:val="00A44776"/>
    <w:rsid w:val="00A46009"/>
    <w:rsid w:val="00A67EA1"/>
    <w:rsid w:val="00A7250F"/>
    <w:rsid w:val="00A93A89"/>
    <w:rsid w:val="00A94231"/>
    <w:rsid w:val="00A95150"/>
    <w:rsid w:val="00A972EB"/>
    <w:rsid w:val="00AA2F4D"/>
    <w:rsid w:val="00AB29DF"/>
    <w:rsid w:val="00AB462A"/>
    <w:rsid w:val="00AB5303"/>
    <w:rsid w:val="00AB6E18"/>
    <w:rsid w:val="00AC00A1"/>
    <w:rsid w:val="00AC39AF"/>
    <w:rsid w:val="00AD163D"/>
    <w:rsid w:val="00AE38D0"/>
    <w:rsid w:val="00AE3E6E"/>
    <w:rsid w:val="00B11A60"/>
    <w:rsid w:val="00B12D91"/>
    <w:rsid w:val="00B12F5D"/>
    <w:rsid w:val="00B175A2"/>
    <w:rsid w:val="00B23027"/>
    <w:rsid w:val="00B267E6"/>
    <w:rsid w:val="00B551D3"/>
    <w:rsid w:val="00B55E8A"/>
    <w:rsid w:val="00B70FE8"/>
    <w:rsid w:val="00B72945"/>
    <w:rsid w:val="00B87FA8"/>
    <w:rsid w:val="00B93FBF"/>
    <w:rsid w:val="00BA13C1"/>
    <w:rsid w:val="00BE11B1"/>
    <w:rsid w:val="00BF34BF"/>
    <w:rsid w:val="00BF3E43"/>
    <w:rsid w:val="00BF6C19"/>
    <w:rsid w:val="00C01C3B"/>
    <w:rsid w:val="00C10222"/>
    <w:rsid w:val="00C10993"/>
    <w:rsid w:val="00C26280"/>
    <w:rsid w:val="00C2717E"/>
    <w:rsid w:val="00C35945"/>
    <w:rsid w:val="00C406EA"/>
    <w:rsid w:val="00C433A4"/>
    <w:rsid w:val="00C47167"/>
    <w:rsid w:val="00C649EE"/>
    <w:rsid w:val="00C668A4"/>
    <w:rsid w:val="00C87F57"/>
    <w:rsid w:val="00C91CAD"/>
    <w:rsid w:val="00CA1D58"/>
    <w:rsid w:val="00CA2425"/>
    <w:rsid w:val="00CA3673"/>
    <w:rsid w:val="00CC561E"/>
    <w:rsid w:val="00CC7044"/>
    <w:rsid w:val="00CE0D87"/>
    <w:rsid w:val="00CF240C"/>
    <w:rsid w:val="00D05155"/>
    <w:rsid w:val="00D259CF"/>
    <w:rsid w:val="00D338FA"/>
    <w:rsid w:val="00D340C6"/>
    <w:rsid w:val="00D400F2"/>
    <w:rsid w:val="00D44CF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6272"/>
    <w:rsid w:val="00D768F7"/>
    <w:rsid w:val="00D777FE"/>
    <w:rsid w:val="00D97F78"/>
    <w:rsid w:val="00DB6D9E"/>
    <w:rsid w:val="00DC4DAA"/>
    <w:rsid w:val="00DD0415"/>
    <w:rsid w:val="00DD295C"/>
    <w:rsid w:val="00DD453D"/>
    <w:rsid w:val="00DD48E2"/>
    <w:rsid w:val="00DE105E"/>
    <w:rsid w:val="00DE445A"/>
    <w:rsid w:val="00DE6CFC"/>
    <w:rsid w:val="00DF1696"/>
    <w:rsid w:val="00DF5A66"/>
    <w:rsid w:val="00E0300E"/>
    <w:rsid w:val="00E054E7"/>
    <w:rsid w:val="00E119B1"/>
    <w:rsid w:val="00E15ED1"/>
    <w:rsid w:val="00E20A3B"/>
    <w:rsid w:val="00E212BA"/>
    <w:rsid w:val="00E40DE0"/>
    <w:rsid w:val="00E44A4C"/>
    <w:rsid w:val="00E53CA2"/>
    <w:rsid w:val="00E55BB6"/>
    <w:rsid w:val="00E64870"/>
    <w:rsid w:val="00E65B37"/>
    <w:rsid w:val="00E673B5"/>
    <w:rsid w:val="00E723C7"/>
    <w:rsid w:val="00E72F50"/>
    <w:rsid w:val="00E74529"/>
    <w:rsid w:val="00E913C1"/>
    <w:rsid w:val="00E96EC4"/>
    <w:rsid w:val="00E97383"/>
    <w:rsid w:val="00EA348C"/>
    <w:rsid w:val="00EA3975"/>
    <w:rsid w:val="00EA5BFD"/>
    <w:rsid w:val="00EA5E32"/>
    <w:rsid w:val="00EA67AF"/>
    <w:rsid w:val="00EB7E32"/>
    <w:rsid w:val="00EC47E5"/>
    <w:rsid w:val="00ED12E5"/>
    <w:rsid w:val="00ED2EA5"/>
    <w:rsid w:val="00ED4608"/>
    <w:rsid w:val="00ED7A64"/>
    <w:rsid w:val="00EE3E05"/>
    <w:rsid w:val="00EE4A66"/>
    <w:rsid w:val="00EF1539"/>
    <w:rsid w:val="00EF49E8"/>
    <w:rsid w:val="00EF5049"/>
    <w:rsid w:val="00F20406"/>
    <w:rsid w:val="00F2279C"/>
    <w:rsid w:val="00F26BD9"/>
    <w:rsid w:val="00F278B8"/>
    <w:rsid w:val="00F46665"/>
    <w:rsid w:val="00F542F9"/>
    <w:rsid w:val="00F546CF"/>
    <w:rsid w:val="00F72608"/>
    <w:rsid w:val="00F72927"/>
    <w:rsid w:val="00F75571"/>
    <w:rsid w:val="00F778FE"/>
    <w:rsid w:val="00F8169D"/>
    <w:rsid w:val="00F84CFE"/>
    <w:rsid w:val="00FA4257"/>
    <w:rsid w:val="00FB260C"/>
    <w:rsid w:val="00FD2350"/>
    <w:rsid w:val="00FE3F73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ECB80"/>
  <w15:docId w15:val="{35BDBCCD-9690-4420-82F2-3BC33DEF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rsid w:val="008660FD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unhideWhenUsed/>
    <w:rsid w:val="008B72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B72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furtado.blogspot.com" TargetMode="External"/><Relationship Id="rId13" Type="http://schemas.openxmlformats.org/officeDocument/2006/relationships/hyperlink" Target="https://pt.wikipedia.org/wiki/Ficheiro:Francisco_Sotero_dos_Reis_1873_cropped0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pt.wikipedia.org/wiki/Ficheiro:Busto_de_C%C3%A2ndido_Mendes.JPG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pt.wikipedia.org/wiki/Ficheiro:Gon%C3%A7alves_dias.jp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Ficheiro:Odorico_Mendes.png" TargetMode="External"/><Relationship Id="rId24" Type="http://schemas.openxmlformats.org/officeDocument/2006/relationships/hyperlink" Target="https://pt.wikipedia.org/wiki/Ficheiro:Henriques_Leal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t.wikipedia.org/wiki/Ficheiro:Jo%C3%A3o_Francisco_Lisboa.jpg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3.jpeg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mclamma.or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8.jpeg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37FF-A804-4188-9E34-2CF083AF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4121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26327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Renilde Carla Araújo Lobato</cp:lastModifiedBy>
  <cp:revision>3</cp:revision>
  <cp:lastPrinted>2018-12-07T19:01:00Z</cp:lastPrinted>
  <dcterms:created xsi:type="dcterms:W3CDTF">2021-05-10T20:17:00Z</dcterms:created>
  <dcterms:modified xsi:type="dcterms:W3CDTF">2021-05-10T20:19:00Z</dcterms:modified>
</cp:coreProperties>
</file>