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E64" w:rsidRPr="00CA6062" w:rsidRDefault="007F3E64" w:rsidP="0077389B">
      <w:pPr>
        <w:autoSpaceDE w:val="0"/>
        <w:autoSpaceDN w:val="0"/>
        <w:adjustRightInd w:val="0"/>
        <w:spacing w:after="0" w:line="360" w:lineRule="auto"/>
        <w:jc w:val="both"/>
        <w:rPr>
          <w:rFonts w:ascii="Times New Roman" w:hAnsi="Times New Roman" w:cs="Times New Roman"/>
          <w:b/>
          <w:bCs/>
          <w:iCs/>
          <w:color w:val="000000" w:themeColor="text1"/>
          <w:sz w:val="16"/>
          <w:szCs w:val="24"/>
        </w:rPr>
      </w:pPr>
    </w:p>
    <w:p w:rsidR="00CA6062" w:rsidRPr="00CA6062" w:rsidRDefault="00CA6062" w:rsidP="00CA6062">
      <w:pPr>
        <w:jc w:val="center"/>
        <w:rPr>
          <w:rFonts w:ascii="Times New Roman" w:hAnsi="Times New Roman" w:cs="Times New Roman"/>
          <w:b/>
          <w:sz w:val="24"/>
          <w:szCs w:val="24"/>
          <w:u w:val="single"/>
        </w:rPr>
      </w:pPr>
      <w:r w:rsidRPr="00CA6062">
        <w:rPr>
          <w:rFonts w:ascii="Times New Roman" w:hAnsi="Times New Roman" w:cs="Times New Roman"/>
          <w:b/>
          <w:sz w:val="24"/>
          <w:szCs w:val="24"/>
          <w:u w:val="single"/>
        </w:rPr>
        <w:t>COMISSÃO DE CONSTITUIÇÃO, JUSTIÇA E CIDADANIA</w:t>
      </w:r>
    </w:p>
    <w:p w:rsidR="00CA6062" w:rsidRPr="00CA6062" w:rsidRDefault="00CA6062" w:rsidP="00CA6062">
      <w:pPr>
        <w:jc w:val="center"/>
        <w:rPr>
          <w:rFonts w:ascii="Times New Roman" w:hAnsi="Times New Roman" w:cs="Times New Roman"/>
          <w:b/>
          <w:sz w:val="24"/>
          <w:szCs w:val="24"/>
          <w:u w:val="single"/>
        </w:rPr>
      </w:pPr>
      <w:r w:rsidRPr="00CA6062">
        <w:rPr>
          <w:rFonts w:ascii="Times New Roman" w:hAnsi="Times New Roman" w:cs="Times New Roman"/>
          <w:b/>
          <w:sz w:val="24"/>
          <w:szCs w:val="24"/>
          <w:u w:val="single"/>
        </w:rPr>
        <w:t>PARECER Nº</w:t>
      </w:r>
      <w:r w:rsidR="004866CB">
        <w:rPr>
          <w:rFonts w:ascii="Times New Roman" w:hAnsi="Times New Roman" w:cs="Times New Roman"/>
          <w:b/>
          <w:sz w:val="24"/>
          <w:szCs w:val="24"/>
          <w:u w:val="single"/>
        </w:rPr>
        <w:t xml:space="preserve"> 285</w:t>
      </w:r>
      <w:r>
        <w:rPr>
          <w:rFonts w:ascii="Times New Roman" w:hAnsi="Times New Roman" w:cs="Times New Roman"/>
          <w:b/>
          <w:sz w:val="24"/>
          <w:szCs w:val="24"/>
          <w:u w:val="single"/>
        </w:rPr>
        <w:t>/</w:t>
      </w:r>
      <w:r w:rsidRPr="00CA6062">
        <w:rPr>
          <w:rFonts w:ascii="Times New Roman" w:hAnsi="Times New Roman" w:cs="Times New Roman"/>
          <w:b/>
          <w:sz w:val="24"/>
          <w:szCs w:val="24"/>
          <w:u w:val="single"/>
        </w:rPr>
        <w:t>2018</w:t>
      </w:r>
    </w:p>
    <w:p w:rsidR="003F41E3" w:rsidRPr="00CA6062" w:rsidRDefault="003F41E3" w:rsidP="004866CB">
      <w:pPr>
        <w:jc w:val="both"/>
        <w:rPr>
          <w:rFonts w:ascii="Times New Roman" w:hAnsi="Times New Roman" w:cs="Times New Roman"/>
          <w:b/>
          <w:color w:val="000000" w:themeColor="text1"/>
          <w:sz w:val="24"/>
          <w:szCs w:val="24"/>
          <w:u w:val="single"/>
        </w:rPr>
      </w:pPr>
      <w:r w:rsidRPr="00CA6062">
        <w:rPr>
          <w:rFonts w:ascii="Times New Roman" w:hAnsi="Times New Roman" w:cs="Times New Roman"/>
          <w:b/>
          <w:color w:val="000000" w:themeColor="text1"/>
          <w:sz w:val="24"/>
          <w:szCs w:val="24"/>
          <w:u w:val="single"/>
        </w:rPr>
        <w:t>RELATÓRIO</w:t>
      </w:r>
      <w:r w:rsidR="00CA6062" w:rsidRPr="00CA6062">
        <w:rPr>
          <w:rFonts w:ascii="Times New Roman" w:hAnsi="Times New Roman" w:cs="Times New Roman"/>
          <w:b/>
          <w:color w:val="000000" w:themeColor="text1"/>
          <w:sz w:val="24"/>
          <w:szCs w:val="24"/>
          <w:u w:val="single"/>
        </w:rPr>
        <w:t>:</w:t>
      </w:r>
    </w:p>
    <w:p w:rsidR="00435BA0" w:rsidRPr="00CA6062" w:rsidRDefault="00435BA0" w:rsidP="00773139">
      <w:pPr>
        <w:autoSpaceDE w:val="0"/>
        <w:autoSpaceDN w:val="0"/>
        <w:adjustRightInd w:val="0"/>
        <w:spacing w:after="0" w:line="360" w:lineRule="auto"/>
        <w:ind w:firstLine="1134"/>
        <w:jc w:val="both"/>
        <w:rPr>
          <w:rFonts w:ascii="Times New Roman" w:hAnsi="Times New Roman" w:cs="Times New Roman"/>
          <w:color w:val="000000" w:themeColor="text1"/>
          <w:sz w:val="16"/>
          <w:szCs w:val="24"/>
        </w:rPr>
      </w:pPr>
    </w:p>
    <w:p w:rsidR="007E3992" w:rsidRPr="004866CB" w:rsidRDefault="007E3992" w:rsidP="007E3992">
      <w:pPr>
        <w:autoSpaceDE w:val="0"/>
        <w:autoSpaceDN w:val="0"/>
        <w:adjustRightInd w:val="0"/>
        <w:spacing w:after="0" w:line="360" w:lineRule="auto"/>
        <w:ind w:firstLine="1134"/>
        <w:jc w:val="both"/>
        <w:rPr>
          <w:rFonts w:ascii="Times New Roman" w:hAnsi="Times New Roman" w:cs="Times New Roman"/>
          <w:iCs/>
          <w:color w:val="000000" w:themeColor="text1"/>
          <w:sz w:val="24"/>
          <w:szCs w:val="24"/>
        </w:rPr>
      </w:pPr>
      <w:r w:rsidRPr="004866CB">
        <w:rPr>
          <w:rFonts w:ascii="Times New Roman" w:hAnsi="Times New Roman" w:cs="Times New Roman"/>
          <w:color w:val="000000" w:themeColor="text1"/>
          <w:sz w:val="24"/>
          <w:szCs w:val="24"/>
        </w:rPr>
        <w:t xml:space="preserve">Cuida-se da </w:t>
      </w:r>
      <w:r w:rsidRPr="004866CB">
        <w:rPr>
          <w:rFonts w:ascii="Times New Roman" w:hAnsi="Times New Roman" w:cs="Times New Roman"/>
          <w:b/>
          <w:color w:val="000000" w:themeColor="text1"/>
          <w:sz w:val="24"/>
          <w:szCs w:val="24"/>
        </w:rPr>
        <w:t xml:space="preserve">análise de constitucionalidade, juridicidade, legalidade e técnica legislativa </w:t>
      </w:r>
      <w:r w:rsidRPr="004866CB">
        <w:rPr>
          <w:rFonts w:ascii="Times New Roman" w:hAnsi="Times New Roman" w:cs="Times New Roman"/>
          <w:color w:val="000000" w:themeColor="text1"/>
          <w:sz w:val="24"/>
          <w:szCs w:val="24"/>
        </w:rPr>
        <w:t xml:space="preserve">do </w:t>
      </w:r>
      <w:r w:rsidRPr="004866CB">
        <w:rPr>
          <w:rFonts w:ascii="Times New Roman" w:hAnsi="Times New Roman" w:cs="Times New Roman"/>
          <w:b/>
          <w:iCs/>
          <w:color w:val="000000" w:themeColor="text1"/>
          <w:sz w:val="24"/>
          <w:szCs w:val="24"/>
        </w:rPr>
        <w:t>Projeto de Lei nº 158/</w:t>
      </w:r>
      <w:proofErr w:type="gramStart"/>
      <w:r w:rsidRPr="004866CB">
        <w:rPr>
          <w:rFonts w:ascii="Times New Roman" w:hAnsi="Times New Roman" w:cs="Times New Roman"/>
          <w:b/>
          <w:iCs/>
          <w:color w:val="000000" w:themeColor="text1"/>
          <w:sz w:val="24"/>
          <w:szCs w:val="24"/>
        </w:rPr>
        <w:t>2018</w:t>
      </w:r>
      <w:r w:rsidRPr="004866CB">
        <w:rPr>
          <w:rFonts w:ascii="Times New Roman" w:hAnsi="Times New Roman" w:cs="Times New Roman"/>
          <w:iCs/>
          <w:color w:val="000000" w:themeColor="text1"/>
          <w:sz w:val="24"/>
          <w:szCs w:val="24"/>
        </w:rPr>
        <w:t>,de</w:t>
      </w:r>
      <w:proofErr w:type="gramEnd"/>
      <w:r w:rsidRPr="004866CB">
        <w:rPr>
          <w:rFonts w:ascii="Times New Roman" w:hAnsi="Times New Roman" w:cs="Times New Roman"/>
          <w:iCs/>
          <w:color w:val="000000" w:themeColor="text1"/>
          <w:sz w:val="24"/>
          <w:szCs w:val="24"/>
        </w:rPr>
        <w:t xml:space="preserve"> autoria do Senhor Deputado Paulo Neto, que </w:t>
      </w:r>
      <w:r w:rsidR="004866CB">
        <w:rPr>
          <w:rFonts w:ascii="Times New Roman" w:hAnsi="Times New Roman" w:cs="Times New Roman"/>
          <w:iCs/>
          <w:color w:val="000000" w:themeColor="text1"/>
          <w:sz w:val="24"/>
          <w:szCs w:val="24"/>
        </w:rPr>
        <w:t>D</w:t>
      </w:r>
      <w:r w:rsidRPr="004866CB">
        <w:rPr>
          <w:rFonts w:ascii="Times New Roman" w:hAnsi="Times New Roman" w:cs="Times New Roman"/>
          <w:iCs/>
          <w:color w:val="000000" w:themeColor="text1"/>
          <w:sz w:val="24"/>
          <w:szCs w:val="24"/>
        </w:rPr>
        <w:t>ispõe sobre a assistência jurídica integral e gratuita aos policiais militares que, no exercício de suas funções, se envolvam ou sejam implicados em casos que demandem tutela jurídica, seja judicial ou extrajudicial.</w:t>
      </w:r>
    </w:p>
    <w:p w:rsidR="007E3992" w:rsidRPr="004866CB" w:rsidRDefault="007E3992" w:rsidP="007E399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sidRPr="004866CB">
        <w:rPr>
          <w:rFonts w:ascii="Times New Roman" w:hAnsi="Times New Roman" w:cs="Times New Roman"/>
          <w:iCs/>
          <w:color w:val="000000" w:themeColor="text1"/>
          <w:sz w:val="24"/>
          <w:szCs w:val="24"/>
        </w:rPr>
        <w:t>É o sucinto relatório.</w:t>
      </w:r>
    </w:p>
    <w:p w:rsidR="007E3992" w:rsidRPr="004866CB" w:rsidRDefault="007E3992" w:rsidP="007E3992">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r w:rsidRPr="004866CB">
        <w:rPr>
          <w:rFonts w:ascii="Times New Roman" w:hAnsi="Times New Roman" w:cs="Times New Roman"/>
          <w:b/>
          <w:color w:val="000000" w:themeColor="text1"/>
          <w:sz w:val="24"/>
          <w:szCs w:val="24"/>
        </w:rPr>
        <w:t xml:space="preserve">Nos termos previstos na Constituição Federal e na Constituição Estadual, a proposição em análise é </w:t>
      </w:r>
      <w:r w:rsidRPr="004866CB">
        <w:rPr>
          <w:rFonts w:ascii="Times New Roman" w:hAnsi="Times New Roman" w:cs="Times New Roman"/>
          <w:b/>
          <w:color w:val="000000" w:themeColor="text1"/>
          <w:sz w:val="24"/>
          <w:szCs w:val="24"/>
          <w:u w:val="single"/>
        </w:rPr>
        <w:t>inconstitucional</w:t>
      </w:r>
      <w:r w:rsidRPr="004866CB">
        <w:rPr>
          <w:rFonts w:ascii="Times New Roman" w:hAnsi="Times New Roman" w:cs="Times New Roman"/>
          <w:b/>
          <w:color w:val="000000" w:themeColor="text1"/>
          <w:sz w:val="24"/>
          <w:szCs w:val="24"/>
        </w:rPr>
        <w:t>.</w:t>
      </w:r>
    </w:p>
    <w:p w:rsidR="007E3992" w:rsidRPr="004866CB" w:rsidRDefault="007E3992" w:rsidP="007E399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sidRPr="004866CB">
        <w:rPr>
          <w:rFonts w:ascii="Times New Roman" w:hAnsi="Times New Roman" w:cs="Times New Roman"/>
          <w:color w:val="000000" w:themeColor="text1"/>
          <w:sz w:val="24"/>
          <w:szCs w:val="24"/>
        </w:rPr>
        <w:t xml:space="preserve">Deve-se fazer o questionamento constitucional sobre se parlamentar pode iniciar projeto de lei, cujo teor seja </w:t>
      </w:r>
      <w:r w:rsidRPr="004866CB">
        <w:rPr>
          <w:rFonts w:ascii="Times New Roman" w:hAnsi="Times New Roman" w:cs="Times New Roman"/>
          <w:b/>
          <w:color w:val="000000" w:themeColor="text1"/>
          <w:sz w:val="24"/>
          <w:szCs w:val="24"/>
        </w:rPr>
        <w:t>estabelecer, modificar ou retirar atribuições para órgãos do Poder Executivo</w:t>
      </w:r>
      <w:r w:rsidRPr="004866CB">
        <w:rPr>
          <w:rFonts w:ascii="Times New Roman" w:hAnsi="Times New Roman" w:cs="Times New Roman"/>
          <w:color w:val="000000" w:themeColor="text1"/>
          <w:sz w:val="24"/>
          <w:szCs w:val="24"/>
        </w:rPr>
        <w:t>, como é o caso em análise desta proposição.</w:t>
      </w:r>
    </w:p>
    <w:p w:rsidR="007E3992" w:rsidRPr="004866CB" w:rsidRDefault="007E3992" w:rsidP="007E399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sidRPr="004866CB">
        <w:rPr>
          <w:rFonts w:ascii="Times New Roman" w:hAnsi="Times New Roman" w:cs="Times New Roman"/>
          <w:color w:val="000000" w:themeColor="text1"/>
          <w:sz w:val="24"/>
          <w:szCs w:val="24"/>
        </w:rPr>
        <w:t>É sabido que a Constituição Estadual reserva ao Chefe do Executivo determinadas matérias para iniciativa de projetos de lei:</w:t>
      </w:r>
    </w:p>
    <w:p w:rsidR="007E3992" w:rsidRPr="004866CB" w:rsidRDefault="007E3992" w:rsidP="007E3992">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rsidR="007E3992" w:rsidRPr="004866CB" w:rsidRDefault="007E3992" w:rsidP="007E3992">
      <w:pPr>
        <w:autoSpaceDE w:val="0"/>
        <w:autoSpaceDN w:val="0"/>
        <w:adjustRightInd w:val="0"/>
        <w:spacing w:after="0" w:line="240" w:lineRule="auto"/>
        <w:ind w:left="2268"/>
        <w:jc w:val="both"/>
        <w:rPr>
          <w:rFonts w:ascii="Times New Roman" w:hAnsi="Times New Roman" w:cs="Times New Roman"/>
          <w:color w:val="000000" w:themeColor="text1"/>
          <w:sz w:val="24"/>
          <w:szCs w:val="24"/>
        </w:rPr>
      </w:pPr>
      <w:r w:rsidRPr="004866CB">
        <w:rPr>
          <w:rFonts w:ascii="Times New Roman" w:hAnsi="Times New Roman" w:cs="Times New Roman"/>
          <w:b/>
          <w:bCs/>
          <w:color w:val="000000" w:themeColor="text1"/>
          <w:sz w:val="24"/>
          <w:szCs w:val="24"/>
        </w:rPr>
        <w:t xml:space="preserve">Art. 43. </w:t>
      </w:r>
      <w:r w:rsidRPr="004866CB">
        <w:rPr>
          <w:rFonts w:ascii="Times New Roman" w:hAnsi="Times New Roman" w:cs="Times New Roman"/>
          <w:color w:val="000000" w:themeColor="text1"/>
          <w:sz w:val="24"/>
          <w:szCs w:val="24"/>
        </w:rPr>
        <w:t xml:space="preserve">São de </w:t>
      </w:r>
      <w:r w:rsidRPr="004866CB">
        <w:rPr>
          <w:rFonts w:ascii="Times New Roman" w:hAnsi="Times New Roman" w:cs="Times New Roman"/>
          <w:b/>
          <w:color w:val="000000" w:themeColor="text1"/>
          <w:sz w:val="24"/>
          <w:szCs w:val="24"/>
          <w:u w:val="single"/>
        </w:rPr>
        <w:t>iniciativa privativa do Governador do Estado</w:t>
      </w:r>
      <w:r w:rsidRPr="004866CB">
        <w:rPr>
          <w:rFonts w:ascii="Times New Roman" w:hAnsi="Times New Roman" w:cs="Times New Roman"/>
          <w:color w:val="000000" w:themeColor="text1"/>
          <w:sz w:val="24"/>
          <w:szCs w:val="24"/>
        </w:rPr>
        <w:t xml:space="preserve"> às leis que disponham sobre: [...]</w:t>
      </w:r>
    </w:p>
    <w:p w:rsidR="007E3992" w:rsidRPr="004866CB" w:rsidRDefault="007E3992" w:rsidP="007E3992">
      <w:pPr>
        <w:autoSpaceDE w:val="0"/>
        <w:autoSpaceDN w:val="0"/>
        <w:adjustRightInd w:val="0"/>
        <w:spacing w:after="0" w:line="240" w:lineRule="auto"/>
        <w:ind w:left="2268"/>
        <w:jc w:val="both"/>
        <w:rPr>
          <w:rFonts w:ascii="Times New Roman" w:hAnsi="Times New Roman" w:cs="Times New Roman"/>
          <w:color w:val="000000" w:themeColor="text1"/>
          <w:sz w:val="24"/>
          <w:szCs w:val="24"/>
        </w:rPr>
      </w:pPr>
      <w:r w:rsidRPr="004866CB">
        <w:rPr>
          <w:rFonts w:ascii="Times New Roman" w:hAnsi="Times New Roman" w:cs="Times New Roman"/>
          <w:bCs/>
          <w:color w:val="000000" w:themeColor="text1"/>
          <w:sz w:val="24"/>
          <w:szCs w:val="24"/>
        </w:rPr>
        <w:t xml:space="preserve">V – </w:t>
      </w:r>
      <w:proofErr w:type="gramStart"/>
      <w:r w:rsidRPr="004866CB">
        <w:rPr>
          <w:rFonts w:ascii="Times New Roman" w:hAnsi="Times New Roman" w:cs="Times New Roman"/>
          <w:color w:val="000000" w:themeColor="text1"/>
          <w:sz w:val="24"/>
          <w:szCs w:val="24"/>
        </w:rPr>
        <w:t>criação, estruturação e</w:t>
      </w:r>
      <w:r w:rsidRPr="004866CB">
        <w:rPr>
          <w:rFonts w:ascii="Times New Roman" w:hAnsi="Times New Roman" w:cs="Times New Roman"/>
          <w:b/>
          <w:color w:val="000000" w:themeColor="text1"/>
          <w:sz w:val="24"/>
          <w:szCs w:val="24"/>
          <w:u w:val="single"/>
        </w:rPr>
        <w:t xml:space="preserve"> atribuições</w:t>
      </w:r>
      <w:proofErr w:type="gramEnd"/>
      <w:r w:rsidRPr="004866CB">
        <w:rPr>
          <w:rFonts w:ascii="Times New Roman" w:hAnsi="Times New Roman" w:cs="Times New Roman"/>
          <w:b/>
          <w:color w:val="000000" w:themeColor="text1"/>
          <w:sz w:val="24"/>
          <w:szCs w:val="24"/>
          <w:u w:val="single"/>
        </w:rPr>
        <w:t xml:space="preserve"> das Secretárias de Estado ou órgãos equivalentes e outros órgãos da administração pública estadual. </w:t>
      </w:r>
      <w:r w:rsidRPr="004866CB">
        <w:rPr>
          <w:rFonts w:ascii="Times New Roman" w:hAnsi="Times New Roman" w:cs="Times New Roman"/>
          <w:color w:val="000000" w:themeColor="text1"/>
          <w:sz w:val="24"/>
          <w:szCs w:val="24"/>
        </w:rPr>
        <w:t>(</w:t>
      </w:r>
      <w:r w:rsidRPr="004866CB">
        <w:rPr>
          <w:rFonts w:ascii="Times New Roman" w:hAnsi="Times New Roman" w:cs="Times New Roman"/>
          <w:i/>
          <w:iCs/>
          <w:color w:val="000000" w:themeColor="text1"/>
          <w:sz w:val="24"/>
          <w:szCs w:val="24"/>
        </w:rPr>
        <w:t>acrescido pela Emenda à Constituição nº 023, de 18/12/1998</w:t>
      </w:r>
      <w:r w:rsidRPr="004866CB">
        <w:rPr>
          <w:rFonts w:ascii="Times New Roman" w:hAnsi="Times New Roman" w:cs="Times New Roman"/>
          <w:color w:val="000000" w:themeColor="text1"/>
          <w:sz w:val="24"/>
          <w:szCs w:val="24"/>
        </w:rPr>
        <w:t>)</w:t>
      </w:r>
    </w:p>
    <w:p w:rsidR="007E3992" w:rsidRPr="004866CB" w:rsidRDefault="007E3992" w:rsidP="007E3992">
      <w:pPr>
        <w:autoSpaceDE w:val="0"/>
        <w:autoSpaceDN w:val="0"/>
        <w:adjustRightInd w:val="0"/>
        <w:spacing w:after="0" w:line="360" w:lineRule="auto"/>
        <w:jc w:val="both"/>
        <w:rPr>
          <w:rFonts w:ascii="Times New Roman" w:hAnsi="Times New Roman" w:cs="Times New Roman"/>
          <w:color w:val="000000" w:themeColor="text1"/>
          <w:sz w:val="24"/>
          <w:szCs w:val="24"/>
        </w:rPr>
      </w:pPr>
    </w:p>
    <w:p w:rsidR="007E3992" w:rsidRPr="004866CB" w:rsidRDefault="007E3992" w:rsidP="007E3992">
      <w:pPr>
        <w:autoSpaceDE w:val="0"/>
        <w:autoSpaceDN w:val="0"/>
        <w:adjustRightInd w:val="0"/>
        <w:spacing w:after="0" w:line="360" w:lineRule="auto"/>
        <w:ind w:firstLine="1134"/>
        <w:jc w:val="both"/>
        <w:rPr>
          <w:rFonts w:ascii="Times New Roman" w:hAnsi="Times New Roman" w:cs="Times New Roman"/>
          <w:b/>
          <w:bCs/>
          <w:color w:val="000000" w:themeColor="text1"/>
          <w:sz w:val="24"/>
          <w:szCs w:val="24"/>
        </w:rPr>
      </w:pPr>
      <w:r w:rsidRPr="004866CB">
        <w:rPr>
          <w:rFonts w:ascii="Times New Roman" w:hAnsi="Times New Roman" w:cs="Times New Roman"/>
          <w:color w:val="000000" w:themeColor="text1"/>
          <w:sz w:val="24"/>
          <w:szCs w:val="24"/>
        </w:rPr>
        <w:t xml:space="preserve">Nota-se, assim, que a Carta Estadual reservou ao Governador do Estado a iniciativa de projetos de lei que visarem a criação, estruturação e </w:t>
      </w:r>
      <w:r w:rsidRPr="004866CB">
        <w:rPr>
          <w:rFonts w:ascii="Times New Roman" w:hAnsi="Times New Roman" w:cs="Times New Roman"/>
          <w:b/>
          <w:bCs/>
          <w:color w:val="000000" w:themeColor="text1"/>
          <w:sz w:val="24"/>
          <w:szCs w:val="24"/>
        </w:rPr>
        <w:t xml:space="preserve">atribuições </w:t>
      </w:r>
      <w:r w:rsidRPr="004866CB">
        <w:rPr>
          <w:rFonts w:ascii="Times New Roman" w:hAnsi="Times New Roman" w:cs="Times New Roman"/>
          <w:color w:val="000000" w:themeColor="text1"/>
          <w:sz w:val="24"/>
          <w:szCs w:val="24"/>
        </w:rPr>
        <w:t xml:space="preserve">de órgãos da administração pública estadual. </w:t>
      </w:r>
      <w:r w:rsidRPr="004866CB">
        <w:rPr>
          <w:rFonts w:ascii="Times New Roman" w:hAnsi="Times New Roman" w:cs="Times New Roman"/>
          <w:b/>
          <w:bCs/>
          <w:color w:val="000000" w:themeColor="text1"/>
          <w:sz w:val="24"/>
          <w:szCs w:val="24"/>
        </w:rPr>
        <w:t>Este dispositivo da Constituição estadual inviabiliza a continuidade da proposição em análise, apesar da sua importância, visto que o P</w:t>
      </w:r>
      <w:r w:rsidR="004866CB">
        <w:rPr>
          <w:rFonts w:ascii="Times New Roman" w:hAnsi="Times New Roman" w:cs="Times New Roman"/>
          <w:b/>
          <w:bCs/>
          <w:color w:val="000000" w:themeColor="text1"/>
          <w:sz w:val="24"/>
          <w:szCs w:val="24"/>
        </w:rPr>
        <w:t xml:space="preserve">rojeto de </w:t>
      </w:r>
      <w:r w:rsidRPr="004866CB">
        <w:rPr>
          <w:rFonts w:ascii="Times New Roman" w:hAnsi="Times New Roman" w:cs="Times New Roman"/>
          <w:b/>
          <w:bCs/>
          <w:color w:val="000000" w:themeColor="text1"/>
          <w:sz w:val="24"/>
          <w:szCs w:val="24"/>
        </w:rPr>
        <w:t>L</w:t>
      </w:r>
      <w:r w:rsidR="004866CB">
        <w:rPr>
          <w:rFonts w:ascii="Times New Roman" w:hAnsi="Times New Roman" w:cs="Times New Roman"/>
          <w:b/>
          <w:bCs/>
          <w:color w:val="000000" w:themeColor="text1"/>
          <w:sz w:val="24"/>
          <w:szCs w:val="24"/>
        </w:rPr>
        <w:t>ei</w:t>
      </w:r>
      <w:r w:rsidRPr="004866CB">
        <w:rPr>
          <w:rFonts w:ascii="Times New Roman" w:hAnsi="Times New Roman" w:cs="Times New Roman"/>
          <w:b/>
          <w:bCs/>
          <w:color w:val="000000" w:themeColor="text1"/>
          <w:sz w:val="24"/>
          <w:szCs w:val="24"/>
        </w:rPr>
        <w:t xml:space="preserve"> estabelece diretamente atribuições ao Poder Executivo, para garantir assistência jurídica integral e gratuita aos policiais militares que, no exercício de suas funções, se envolvam ou sejam implicados em casos que demandem tutela jurídica, seja judicial ou extrajudicial.</w:t>
      </w:r>
    </w:p>
    <w:p w:rsidR="007E3992" w:rsidRPr="004866CB" w:rsidRDefault="007E3992" w:rsidP="007E3992">
      <w:pPr>
        <w:autoSpaceDE w:val="0"/>
        <w:autoSpaceDN w:val="0"/>
        <w:adjustRightInd w:val="0"/>
        <w:spacing w:after="0" w:line="360" w:lineRule="auto"/>
        <w:ind w:firstLine="1134"/>
        <w:jc w:val="both"/>
        <w:rPr>
          <w:rFonts w:ascii="Times New Roman" w:hAnsi="Times New Roman" w:cs="Times New Roman"/>
          <w:b/>
          <w:bCs/>
          <w:color w:val="000000" w:themeColor="text1"/>
          <w:sz w:val="24"/>
          <w:szCs w:val="24"/>
        </w:rPr>
      </w:pPr>
    </w:p>
    <w:p w:rsidR="004866CB" w:rsidRPr="009D1EA4" w:rsidRDefault="004866CB" w:rsidP="004866CB">
      <w:pPr>
        <w:spacing w:line="360" w:lineRule="auto"/>
        <w:ind w:firstLine="1134"/>
        <w:jc w:val="both"/>
        <w:rPr>
          <w:rFonts w:ascii="Times New Roman" w:hAnsi="Times New Roman" w:cs="Times New Roman"/>
          <w:sz w:val="24"/>
          <w:szCs w:val="24"/>
        </w:rPr>
      </w:pPr>
      <w:r w:rsidRPr="009D1EA4">
        <w:rPr>
          <w:rFonts w:ascii="Times New Roman" w:hAnsi="Times New Roman" w:cs="Times New Roman"/>
          <w:sz w:val="24"/>
          <w:szCs w:val="24"/>
        </w:rPr>
        <w:t>Portanto, as balizas para a verificação da constitucionalidade da iniciativa parlamentar podem ser apontadas como a autonomia do Poder Executivo (isto é, o Legislativo não pode invadir o espaço de autoadministração dos órgãos da soberania) e o próprio desempenho da função administrativa, exercido de forma típica pelo Executivo.</w:t>
      </w:r>
    </w:p>
    <w:p w:rsidR="004866CB" w:rsidRPr="009D1EA4" w:rsidRDefault="004866CB" w:rsidP="004866CB">
      <w:pPr>
        <w:spacing w:line="360" w:lineRule="auto"/>
        <w:ind w:firstLine="1134"/>
        <w:jc w:val="both"/>
        <w:rPr>
          <w:rFonts w:ascii="Times New Roman" w:hAnsi="Times New Roman" w:cs="Times New Roman"/>
          <w:sz w:val="24"/>
          <w:szCs w:val="24"/>
        </w:rPr>
      </w:pPr>
      <w:r w:rsidRPr="009D1EA4">
        <w:rPr>
          <w:rFonts w:ascii="Times New Roman" w:hAnsi="Times New Roman" w:cs="Times New Roman"/>
          <w:sz w:val="24"/>
          <w:szCs w:val="24"/>
        </w:rPr>
        <w:t>Por outro lado, quando a Lei de iniciativa parlamentar cria ou fornece atribuição ao Poder Executivo ou seus Órgãos demandados diretamente, a realização de despesas públicas não previstas no orçamento para atendimento de novos encargos, com ou sem indicação de sua fonte de cobertura, inclusive, para os exercícios seguintes, ela também padece de inconstitucionalidade por incompatibilidade com o art. 43, inciso III, da CE/89, que reserva ao Chefe do Poder Executivo iniciativa legislativa sobre matéria orçamentária.</w:t>
      </w:r>
    </w:p>
    <w:p w:rsidR="00CA6062" w:rsidRPr="004866CB" w:rsidRDefault="00CA6062" w:rsidP="00CA6062">
      <w:pPr>
        <w:spacing w:line="360" w:lineRule="auto"/>
        <w:jc w:val="both"/>
        <w:rPr>
          <w:rFonts w:ascii="Times New Roman" w:hAnsi="Times New Roman" w:cs="Times New Roman"/>
          <w:sz w:val="24"/>
          <w:szCs w:val="24"/>
        </w:rPr>
      </w:pPr>
      <w:r w:rsidRPr="004866CB">
        <w:rPr>
          <w:rFonts w:ascii="Times New Roman" w:hAnsi="Times New Roman" w:cs="Times New Roman"/>
          <w:b/>
          <w:sz w:val="24"/>
          <w:szCs w:val="24"/>
          <w:u w:val="single"/>
        </w:rPr>
        <w:t>VOTO DO RELATOR:</w:t>
      </w:r>
    </w:p>
    <w:p w:rsidR="007E3992" w:rsidRPr="004866CB" w:rsidRDefault="007E3992" w:rsidP="007E3992">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r w:rsidRPr="004866CB">
        <w:rPr>
          <w:rFonts w:ascii="Times New Roman" w:hAnsi="Times New Roman" w:cs="Times New Roman"/>
          <w:color w:val="000000" w:themeColor="text1"/>
          <w:sz w:val="24"/>
          <w:szCs w:val="24"/>
        </w:rPr>
        <w:t xml:space="preserve">Desta forma, </w:t>
      </w:r>
      <w:r w:rsidRPr="004866CB">
        <w:rPr>
          <w:rFonts w:ascii="Times New Roman" w:hAnsi="Times New Roman" w:cs="Times New Roman"/>
          <w:b/>
          <w:color w:val="000000" w:themeColor="text1"/>
          <w:sz w:val="24"/>
          <w:szCs w:val="24"/>
        </w:rPr>
        <w:t>opina-se pela rejeição do P</w:t>
      </w:r>
      <w:r w:rsidR="004866CB">
        <w:rPr>
          <w:rFonts w:ascii="Times New Roman" w:hAnsi="Times New Roman" w:cs="Times New Roman"/>
          <w:b/>
          <w:color w:val="000000" w:themeColor="text1"/>
          <w:sz w:val="24"/>
          <w:szCs w:val="24"/>
        </w:rPr>
        <w:t xml:space="preserve">rojeto de </w:t>
      </w:r>
      <w:r w:rsidRPr="004866CB">
        <w:rPr>
          <w:rFonts w:ascii="Times New Roman" w:hAnsi="Times New Roman" w:cs="Times New Roman"/>
          <w:b/>
          <w:color w:val="000000" w:themeColor="text1"/>
          <w:sz w:val="24"/>
          <w:szCs w:val="24"/>
        </w:rPr>
        <w:t>L</w:t>
      </w:r>
      <w:r w:rsidR="004866CB">
        <w:rPr>
          <w:rFonts w:ascii="Times New Roman" w:hAnsi="Times New Roman" w:cs="Times New Roman"/>
          <w:b/>
          <w:color w:val="000000" w:themeColor="text1"/>
          <w:sz w:val="24"/>
          <w:szCs w:val="24"/>
        </w:rPr>
        <w:t>ei</w:t>
      </w:r>
      <w:r w:rsidRPr="004866CB">
        <w:rPr>
          <w:rFonts w:ascii="Times New Roman" w:hAnsi="Times New Roman" w:cs="Times New Roman"/>
          <w:b/>
          <w:color w:val="000000" w:themeColor="text1"/>
          <w:sz w:val="24"/>
          <w:szCs w:val="24"/>
        </w:rPr>
        <w:t xml:space="preserve"> nº 158/2018</w:t>
      </w:r>
      <w:r w:rsidRPr="004866CB">
        <w:rPr>
          <w:rFonts w:ascii="Times New Roman" w:hAnsi="Times New Roman" w:cs="Times New Roman"/>
          <w:color w:val="000000" w:themeColor="text1"/>
          <w:sz w:val="24"/>
          <w:szCs w:val="24"/>
        </w:rPr>
        <w:t xml:space="preserve">, por estar eivado de </w:t>
      </w:r>
      <w:r w:rsidRPr="004866CB">
        <w:rPr>
          <w:rFonts w:ascii="Times New Roman" w:hAnsi="Times New Roman" w:cs="Times New Roman"/>
          <w:b/>
          <w:color w:val="000000" w:themeColor="text1"/>
          <w:sz w:val="24"/>
          <w:szCs w:val="24"/>
        </w:rPr>
        <w:t>inconstitucionalidade formal.</w:t>
      </w:r>
    </w:p>
    <w:p w:rsidR="007E3992" w:rsidRPr="004866CB" w:rsidRDefault="00CA6062" w:rsidP="007E3992">
      <w:pPr>
        <w:autoSpaceDE w:val="0"/>
        <w:autoSpaceDN w:val="0"/>
        <w:adjustRightInd w:val="0"/>
        <w:spacing w:after="0" w:line="360" w:lineRule="auto"/>
        <w:ind w:firstLine="1134"/>
        <w:jc w:val="both"/>
        <w:rPr>
          <w:rFonts w:ascii="Times New Roman" w:hAnsi="Times New Roman" w:cs="Times New Roman"/>
          <w:sz w:val="24"/>
          <w:szCs w:val="24"/>
        </w:rPr>
      </w:pPr>
      <w:r w:rsidRPr="004866CB">
        <w:rPr>
          <w:rFonts w:ascii="Times New Roman" w:hAnsi="Times New Roman" w:cs="Times New Roman"/>
          <w:sz w:val="24"/>
          <w:szCs w:val="24"/>
        </w:rPr>
        <w:t>É o voto.</w:t>
      </w:r>
    </w:p>
    <w:p w:rsidR="00CA6062" w:rsidRPr="004866CB" w:rsidRDefault="00CA6062" w:rsidP="00CA6062">
      <w:pPr>
        <w:jc w:val="both"/>
        <w:rPr>
          <w:rFonts w:ascii="Times New Roman" w:hAnsi="Times New Roman" w:cs="Times New Roman"/>
          <w:b/>
          <w:sz w:val="24"/>
          <w:szCs w:val="24"/>
          <w:u w:val="single"/>
        </w:rPr>
      </w:pPr>
      <w:r w:rsidRPr="004866CB">
        <w:rPr>
          <w:rFonts w:ascii="Times New Roman" w:hAnsi="Times New Roman" w:cs="Times New Roman"/>
          <w:b/>
          <w:sz w:val="24"/>
          <w:szCs w:val="24"/>
          <w:u w:val="single"/>
        </w:rPr>
        <w:t>PARECER DA COMISSÃO:</w:t>
      </w:r>
    </w:p>
    <w:p w:rsidR="00CA6062" w:rsidRPr="004866CB" w:rsidRDefault="00CA6062" w:rsidP="007E3992">
      <w:pPr>
        <w:spacing w:after="0" w:line="360" w:lineRule="auto"/>
        <w:ind w:firstLine="851"/>
        <w:jc w:val="both"/>
        <w:rPr>
          <w:rFonts w:ascii="Times New Roman" w:hAnsi="Times New Roman" w:cs="Times New Roman"/>
          <w:sz w:val="24"/>
          <w:szCs w:val="24"/>
        </w:rPr>
      </w:pPr>
      <w:r w:rsidRPr="004866CB">
        <w:rPr>
          <w:rFonts w:ascii="Times New Roman" w:hAnsi="Times New Roman" w:cs="Times New Roman"/>
          <w:sz w:val="24"/>
          <w:szCs w:val="24"/>
        </w:rPr>
        <w:t>Os membros da Comissão de Constituição, Justiça e Cidadania, votam</w:t>
      </w:r>
      <w:r w:rsidR="001D6E8B">
        <w:rPr>
          <w:rFonts w:ascii="Times New Roman" w:hAnsi="Times New Roman" w:cs="Times New Roman"/>
          <w:sz w:val="24"/>
          <w:szCs w:val="24"/>
        </w:rPr>
        <w:t xml:space="preserve">, por maioria, contra os votos dos Senhores Deputados Eduardo </w:t>
      </w:r>
      <w:proofErr w:type="spellStart"/>
      <w:r w:rsidR="001D6E8B">
        <w:rPr>
          <w:rFonts w:ascii="Times New Roman" w:hAnsi="Times New Roman" w:cs="Times New Roman"/>
          <w:sz w:val="24"/>
          <w:szCs w:val="24"/>
        </w:rPr>
        <w:t>Braide</w:t>
      </w:r>
      <w:proofErr w:type="spellEnd"/>
      <w:r w:rsidR="001D6E8B">
        <w:rPr>
          <w:rFonts w:ascii="Times New Roman" w:hAnsi="Times New Roman" w:cs="Times New Roman"/>
          <w:sz w:val="24"/>
          <w:szCs w:val="24"/>
        </w:rPr>
        <w:t xml:space="preserve"> e César Pires</w:t>
      </w:r>
      <w:r w:rsidRPr="004866CB">
        <w:rPr>
          <w:rFonts w:ascii="Times New Roman" w:hAnsi="Times New Roman" w:cs="Times New Roman"/>
          <w:sz w:val="24"/>
          <w:szCs w:val="24"/>
        </w:rPr>
        <w:t xml:space="preserve"> pela </w:t>
      </w:r>
      <w:r w:rsidR="00803983" w:rsidRPr="004866CB">
        <w:rPr>
          <w:rFonts w:ascii="Times New Roman" w:hAnsi="Times New Roman" w:cs="Times New Roman"/>
          <w:b/>
          <w:sz w:val="24"/>
          <w:szCs w:val="24"/>
        </w:rPr>
        <w:t>rejeição</w:t>
      </w:r>
      <w:r w:rsidRPr="004866CB">
        <w:rPr>
          <w:rFonts w:ascii="Times New Roman" w:hAnsi="Times New Roman" w:cs="Times New Roman"/>
          <w:b/>
          <w:sz w:val="24"/>
          <w:szCs w:val="24"/>
        </w:rPr>
        <w:t xml:space="preserve"> do Projeto de Lei nº 1</w:t>
      </w:r>
      <w:r w:rsidR="00803983" w:rsidRPr="004866CB">
        <w:rPr>
          <w:rFonts w:ascii="Times New Roman" w:hAnsi="Times New Roman" w:cs="Times New Roman"/>
          <w:b/>
          <w:sz w:val="24"/>
          <w:szCs w:val="24"/>
        </w:rPr>
        <w:t>5</w:t>
      </w:r>
      <w:r w:rsidR="007E3992" w:rsidRPr="004866CB">
        <w:rPr>
          <w:rFonts w:ascii="Times New Roman" w:hAnsi="Times New Roman" w:cs="Times New Roman"/>
          <w:b/>
          <w:sz w:val="24"/>
          <w:szCs w:val="24"/>
        </w:rPr>
        <w:t>8</w:t>
      </w:r>
      <w:r w:rsidRPr="004866CB">
        <w:rPr>
          <w:rFonts w:ascii="Times New Roman" w:hAnsi="Times New Roman" w:cs="Times New Roman"/>
          <w:b/>
          <w:sz w:val="24"/>
          <w:szCs w:val="24"/>
        </w:rPr>
        <w:t>/2018</w:t>
      </w:r>
      <w:r w:rsidRPr="004866CB">
        <w:rPr>
          <w:rFonts w:ascii="Times New Roman" w:hAnsi="Times New Roman" w:cs="Times New Roman"/>
          <w:sz w:val="24"/>
          <w:szCs w:val="24"/>
        </w:rPr>
        <w:t>, nos termos do voto do Relator.</w:t>
      </w:r>
    </w:p>
    <w:p w:rsidR="00CA6062" w:rsidRPr="004866CB" w:rsidRDefault="00CA6062" w:rsidP="007E3992">
      <w:pPr>
        <w:pStyle w:val="Recuodecorpodetexto3"/>
        <w:spacing w:after="0"/>
        <w:ind w:left="0" w:firstLine="851"/>
        <w:rPr>
          <w:sz w:val="24"/>
          <w:szCs w:val="24"/>
        </w:rPr>
      </w:pPr>
      <w:r w:rsidRPr="004866CB">
        <w:rPr>
          <w:sz w:val="24"/>
          <w:szCs w:val="24"/>
        </w:rPr>
        <w:t>É o parecer.</w:t>
      </w:r>
    </w:p>
    <w:p w:rsidR="00803983" w:rsidRPr="004866CB" w:rsidRDefault="00CA6062" w:rsidP="007E3992">
      <w:pPr>
        <w:pStyle w:val="Recuodecorpodetexto3"/>
        <w:spacing w:after="0"/>
        <w:ind w:left="0" w:firstLine="283"/>
        <w:jc w:val="both"/>
        <w:rPr>
          <w:sz w:val="24"/>
          <w:szCs w:val="24"/>
        </w:rPr>
      </w:pPr>
      <w:r w:rsidRPr="004866CB">
        <w:rPr>
          <w:sz w:val="24"/>
          <w:szCs w:val="24"/>
        </w:rPr>
        <w:t xml:space="preserve">         SALA DAS COMISSÕES DEPUTADO “LÉO FRANKLIM”, em </w:t>
      </w:r>
      <w:r w:rsidR="004866CB">
        <w:rPr>
          <w:sz w:val="24"/>
          <w:szCs w:val="24"/>
        </w:rPr>
        <w:t xml:space="preserve">14 </w:t>
      </w:r>
      <w:r w:rsidRPr="004866CB">
        <w:rPr>
          <w:sz w:val="24"/>
          <w:szCs w:val="24"/>
        </w:rPr>
        <w:t xml:space="preserve">de </w:t>
      </w:r>
      <w:r w:rsidR="004866CB">
        <w:rPr>
          <w:sz w:val="24"/>
          <w:szCs w:val="24"/>
        </w:rPr>
        <w:t>agosto</w:t>
      </w:r>
      <w:r w:rsidRPr="004866CB">
        <w:rPr>
          <w:sz w:val="24"/>
          <w:szCs w:val="24"/>
        </w:rPr>
        <w:t xml:space="preserve"> de 2018.          </w:t>
      </w:r>
    </w:p>
    <w:p w:rsidR="00CA6062" w:rsidRPr="004866CB" w:rsidRDefault="00CA6062" w:rsidP="00586AE0">
      <w:pPr>
        <w:pStyle w:val="Recuodecorpodetexto3"/>
        <w:ind w:left="0" w:firstLine="283"/>
        <w:jc w:val="both"/>
        <w:rPr>
          <w:sz w:val="24"/>
          <w:szCs w:val="24"/>
        </w:rPr>
      </w:pPr>
      <w:r w:rsidRPr="004866CB">
        <w:rPr>
          <w:sz w:val="24"/>
          <w:szCs w:val="24"/>
        </w:rPr>
        <w:t xml:space="preserve">                                                 </w:t>
      </w:r>
    </w:p>
    <w:p w:rsidR="001D6E8B" w:rsidRDefault="001D6E8B" w:rsidP="001D6E8B">
      <w:pPr>
        <w:tabs>
          <w:tab w:val="left" w:pos="2694"/>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                                                        Deputado Marco Aurélio-Presidente, em exercício                                                                                                                      </w:t>
      </w:r>
    </w:p>
    <w:p w:rsidR="001D6E8B" w:rsidRDefault="001D6E8B" w:rsidP="001D6E8B">
      <w:pPr>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                                                         </w:t>
      </w:r>
    </w:p>
    <w:p w:rsidR="001D6E8B" w:rsidRDefault="001D6E8B" w:rsidP="001D6E8B">
      <w:pPr>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                                                        Deputado Carlinhos Florêncio -Relator </w:t>
      </w:r>
    </w:p>
    <w:p w:rsidR="001D6E8B" w:rsidRDefault="001D6E8B" w:rsidP="001D6E8B">
      <w:pPr>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                                </w:t>
      </w:r>
    </w:p>
    <w:p w:rsidR="001D6E8B" w:rsidRDefault="001D6E8B" w:rsidP="001D6E8B">
      <w:pPr>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                                                        Deputado Eduardo </w:t>
      </w:r>
      <w:proofErr w:type="spellStart"/>
      <w:r>
        <w:rPr>
          <w:rFonts w:ascii="Times New Roman" w:hAnsi="Times New Roman" w:cs="Times New Roman"/>
          <w:color w:val="000000"/>
        </w:rPr>
        <w:t>Braide</w:t>
      </w:r>
      <w:proofErr w:type="spellEnd"/>
      <w:r>
        <w:rPr>
          <w:rFonts w:ascii="Times New Roman" w:hAnsi="Times New Roman" w:cs="Times New Roman"/>
          <w:color w:val="000000"/>
        </w:rPr>
        <w:t>- voto contra</w:t>
      </w:r>
    </w:p>
    <w:p w:rsidR="001D6E8B" w:rsidRDefault="001D6E8B" w:rsidP="001D6E8B">
      <w:pPr>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                               </w:t>
      </w:r>
    </w:p>
    <w:p w:rsidR="001D6E8B" w:rsidRDefault="001D6E8B" w:rsidP="001D6E8B">
      <w:pPr>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                                                        Deputado César Pires- voto contra</w:t>
      </w:r>
    </w:p>
    <w:p w:rsidR="001D6E8B" w:rsidRDefault="001D6E8B" w:rsidP="001D6E8B">
      <w:pPr>
        <w:autoSpaceDE w:val="0"/>
        <w:autoSpaceDN w:val="0"/>
        <w:adjustRightInd w:val="0"/>
        <w:spacing w:after="0" w:line="240" w:lineRule="auto"/>
        <w:ind w:firstLine="2127"/>
        <w:jc w:val="both"/>
        <w:rPr>
          <w:rFonts w:ascii="Times New Roman" w:hAnsi="Times New Roman" w:cs="Times New Roman"/>
          <w:color w:val="000000"/>
        </w:rPr>
      </w:pPr>
      <w:r>
        <w:rPr>
          <w:rFonts w:ascii="Times New Roman" w:hAnsi="Times New Roman" w:cs="Times New Roman"/>
          <w:color w:val="000000"/>
        </w:rPr>
        <w:t xml:space="preserve">                              </w:t>
      </w:r>
    </w:p>
    <w:p w:rsidR="001D6E8B" w:rsidRDefault="001D6E8B" w:rsidP="001D6E8B">
      <w:pPr>
        <w:autoSpaceDE w:val="0"/>
        <w:autoSpaceDN w:val="0"/>
        <w:adjustRightInd w:val="0"/>
        <w:spacing w:after="0" w:line="240" w:lineRule="auto"/>
        <w:ind w:firstLine="2127"/>
        <w:jc w:val="both"/>
        <w:rPr>
          <w:rFonts w:ascii="Times New Roman" w:hAnsi="Times New Roman" w:cs="Times New Roman"/>
          <w:color w:val="000000"/>
        </w:rPr>
      </w:pPr>
      <w:r>
        <w:rPr>
          <w:rFonts w:ascii="Times New Roman" w:hAnsi="Times New Roman" w:cs="Times New Roman"/>
          <w:color w:val="000000"/>
        </w:rPr>
        <w:t xml:space="preserve">                              </w:t>
      </w:r>
      <w:r w:rsidR="00DA0143">
        <w:rPr>
          <w:rFonts w:ascii="Times New Roman" w:hAnsi="Times New Roman" w:cs="Times New Roman"/>
          <w:color w:val="000000"/>
        </w:rPr>
        <w:t>Deputado Rafael Leitoa</w:t>
      </w:r>
    </w:p>
    <w:p w:rsidR="00725C07" w:rsidRDefault="00803983" w:rsidP="00725C07">
      <w:pPr>
        <w:autoSpaceDE w:val="0"/>
        <w:autoSpaceDN w:val="0"/>
        <w:adjustRightInd w:val="0"/>
        <w:spacing w:after="0" w:line="240" w:lineRule="auto"/>
        <w:ind w:firstLine="2127"/>
        <w:jc w:val="both"/>
        <w:rPr>
          <w:rFonts w:ascii="Times New Roman" w:hAnsi="Times New Roman" w:cs="Times New Roman"/>
          <w:color w:val="000000"/>
        </w:rPr>
      </w:pPr>
      <w:r w:rsidRPr="004866CB">
        <w:rPr>
          <w:rFonts w:ascii="Times New Roman" w:hAnsi="Times New Roman" w:cs="Times New Roman"/>
          <w:color w:val="000000"/>
          <w:sz w:val="24"/>
          <w:szCs w:val="24"/>
        </w:rPr>
        <w:tab/>
      </w:r>
      <w:r w:rsidRPr="004866CB">
        <w:rPr>
          <w:rFonts w:ascii="Times New Roman" w:hAnsi="Times New Roman" w:cs="Times New Roman"/>
          <w:color w:val="000000"/>
          <w:sz w:val="24"/>
          <w:szCs w:val="24"/>
        </w:rPr>
        <w:tab/>
      </w:r>
      <w:r w:rsidR="00CA6062" w:rsidRPr="00CA6062">
        <w:rPr>
          <w:rFonts w:ascii="Times New Roman" w:hAnsi="Times New Roman" w:cs="Times New Roman"/>
          <w:color w:val="000000"/>
          <w:sz w:val="24"/>
          <w:szCs w:val="24"/>
        </w:rPr>
        <w:t xml:space="preserve"> </w:t>
      </w:r>
      <w:r w:rsidR="00725C07">
        <w:rPr>
          <w:rFonts w:ascii="Times New Roman" w:hAnsi="Times New Roman" w:cs="Times New Roman"/>
          <w:color w:val="000000"/>
        </w:rPr>
        <w:t>Deputado Rogério Cafeteira</w:t>
      </w:r>
    </w:p>
    <w:p w:rsidR="00CA6062" w:rsidRPr="007E3992" w:rsidRDefault="00CA6062" w:rsidP="007E3992">
      <w:pPr>
        <w:autoSpaceDE w:val="0"/>
        <w:autoSpaceDN w:val="0"/>
        <w:adjustRightInd w:val="0"/>
        <w:spacing w:line="360" w:lineRule="auto"/>
        <w:ind w:firstLine="2268"/>
        <w:jc w:val="both"/>
        <w:rPr>
          <w:color w:val="000000"/>
        </w:rPr>
      </w:pPr>
      <w:bookmarkStart w:id="0" w:name="_GoBack"/>
      <w:bookmarkEnd w:id="0"/>
    </w:p>
    <w:sectPr w:rsidR="00CA6062" w:rsidRPr="007E3992" w:rsidSect="00962ABF">
      <w:headerReference w:type="default" r:id="rId7"/>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D61" w:rsidRDefault="00716D61" w:rsidP="001C4230">
      <w:pPr>
        <w:spacing w:after="0" w:line="240" w:lineRule="auto"/>
      </w:pPr>
      <w:r>
        <w:separator/>
      </w:r>
    </w:p>
  </w:endnote>
  <w:endnote w:type="continuationSeparator" w:id="0">
    <w:p w:rsidR="00716D61" w:rsidRDefault="00716D61" w:rsidP="001C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D61" w:rsidRDefault="00716D61" w:rsidP="001C4230">
      <w:pPr>
        <w:spacing w:after="0" w:line="240" w:lineRule="auto"/>
      </w:pPr>
      <w:r>
        <w:separator/>
      </w:r>
    </w:p>
  </w:footnote>
  <w:footnote w:type="continuationSeparator" w:id="0">
    <w:p w:rsidR="00716D61" w:rsidRDefault="00716D61" w:rsidP="001C4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062" w:rsidRPr="001A7F5E" w:rsidRDefault="00CA6062" w:rsidP="00CA6062">
    <w:pPr>
      <w:pStyle w:val="Cabealho"/>
      <w:ind w:right="360"/>
      <w:jc w:val="center"/>
      <w:rPr>
        <w:b/>
        <w:color w:val="000080"/>
        <w:sz w:val="18"/>
        <w:szCs w:val="18"/>
      </w:rPr>
    </w:pPr>
    <w:r w:rsidRPr="004C6B2F">
      <w:rPr>
        <w:noProof/>
        <w:sz w:val="18"/>
        <w:szCs w:val="18"/>
      </w:rPr>
      <w:drawing>
        <wp:inline distT="0" distB="0" distL="0" distR="0">
          <wp:extent cx="942975" cy="8191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19150"/>
                  </a:xfrm>
                  <a:prstGeom prst="rect">
                    <a:avLst/>
                  </a:prstGeom>
                  <a:noFill/>
                  <a:ln>
                    <a:noFill/>
                  </a:ln>
                </pic:spPr>
              </pic:pic>
            </a:graphicData>
          </a:graphic>
        </wp:inline>
      </w:drawing>
    </w:r>
  </w:p>
  <w:p w:rsidR="00CA6062" w:rsidRPr="004B1F95" w:rsidRDefault="00CA6062" w:rsidP="00CA6062">
    <w:pPr>
      <w:pStyle w:val="Cabealho"/>
      <w:jc w:val="center"/>
      <w:rPr>
        <w:rFonts w:ascii="Arial" w:hAnsi="Arial" w:cs="Arial"/>
        <w:b/>
        <w:sz w:val="18"/>
        <w:szCs w:val="18"/>
      </w:rPr>
    </w:pPr>
    <w:r w:rsidRPr="004B1F95">
      <w:rPr>
        <w:rFonts w:ascii="Arial" w:hAnsi="Arial" w:cs="Arial"/>
        <w:b/>
        <w:sz w:val="18"/>
        <w:szCs w:val="18"/>
      </w:rPr>
      <w:t>ESTADO DO MARANHÃO</w:t>
    </w:r>
  </w:p>
  <w:p w:rsidR="00CA6062" w:rsidRDefault="00CA6062" w:rsidP="00CA6062">
    <w:pPr>
      <w:pStyle w:val="Cabealho"/>
      <w:jc w:val="center"/>
      <w:rPr>
        <w:rFonts w:ascii="Arial" w:hAnsi="Arial" w:cs="Arial"/>
        <w:b/>
        <w:sz w:val="18"/>
        <w:szCs w:val="18"/>
      </w:rPr>
    </w:pPr>
    <w:r w:rsidRPr="004B1F95">
      <w:rPr>
        <w:rFonts w:ascii="Arial" w:hAnsi="Arial" w:cs="Arial"/>
        <w:b/>
        <w:sz w:val="18"/>
        <w:szCs w:val="18"/>
      </w:rPr>
      <w:t>ASSEMBLÉIA LEGISLATIVA DO MARANHÃO</w:t>
    </w:r>
  </w:p>
  <w:p w:rsidR="00CA6062" w:rsidRPr="004B1F95" w:rsidRDefault="00CA6062" w:rsidP="00CA6062">
    <w:pPr>
      <w:pStyle w:val="Cabealho"/>
      <w:jc w:val="center"/>
      <w:rPr>
        <w:rFonts w:ascii="Arial" w:hAnsi="Arial" w:cs="Arial"/>
        <w:b/>
        <w:sz w:val="18"/>
        <w:szCs w:val="18"/>
      </w:rPr>
    </w:pPr>
    <w:r>
      <w:rPr>
        <w:rFonts w:ascii="Arial" w:hAnsi="Arial" w:cs="Arial"/>
        <w:b/>
        <w:sz w:val="18"/>
        <w:szCs w:val="18"/>
      </w:rPr>
      <w:t>INSTALADA EM 16 DE FEVEREIRO DE 1835</w:t>
    </w:r>
  </w:p>
  <w:p w:rsidR="00CA6062" w:rsidRDefault="00CA6062" w:rsidP="00CA6062">
    <w:pPr>
      <w:pStyle w:val="Cabealho"/>
      <w:jc w:val="center"/>
    </w:pPr>
    <w:r w:rsidRPr="004B1F95">
      <w:rPr>
        <w:rFonts w:ascii="Arial" w:hAnsi="Arial" w:cs="Arial"/>
        <w:b/>
        <w:sz w:val="18"/>
        <w:szCs w:val="18"/>
      </w:rPr>
      <w:t>DIRETORIA LEGISLATIVA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F54C6"/>
    <w:multiLevelType w:val="hybridMultilevel"/>
    <w:tmpl w:val="3066371C"/>
    <w:lvl w:ilvl="0" w:tplc="D1CE835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5A041DFC"/>
    <w:multiLevelType w:val="hybridMultilevel"/>
    <w:tmpl w:val="E09C75E0"/>
    <w:lvl w:ilvl="0" w:tplc="53683D7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30"/>
    <w:rsid w:val="00011909"/>
    <w:rsid w:val="00015F72"/>
    <w:rsid w:val="00017437"/>
    <w:rsid w:val="00027EDA"/>
    <w:rsid w:val="0003628B"/>
    <w:rsid w:val="00045727"/>
    <w:rsid w:val="00045B45"/>
    <w:rsid w:val="00047BE6"/>
    <w:rsid w:val="000601FA"/>
    <w:rsid w:val="000608AF"/>
    <w:rsid w:val="00060A35"/>
    <w:rsid w:val="00061E34"/>
    <w:rsid w:val="000655B4"/>
    <w:rsid w:val="0007759D"/>
    <w:rsid w:val="00082C31"/>
    <w:rsid w:val="000847F2"/>
    <w:rsid w:val="00097167"/>
    <w:rsid w:val="000B0290"/>
    <w:rsid w:val="000B2E65"/>
    <w:rsid w:val="000B3671"/>
    <w:rsid w:val="000B6FA2"/>
    <w:rsid w:val="000C4AA8"/>
    <w:rsid w:val="000D1FEA"/>
    <w:rsid w:val="000D30BE"/>
    <w:rsid w:val="000E1119"/>
    <w:rsid w:val="000E123A"/>
    <w:rsid w:val="000E5616"/>
    <w:rsid w:val="000E767D"/>
    <w:rsid w:val="000E7913"/>
    <w:rsid w:val="000F2485"/>
    <w:rsid w:val="0011297F"/>
    <w:rsid w:val="0011362C"/>
    <w:rsid w:val="00115933"/>
    <w:rsid w:val="00130EF5"/>
    <w:rsid w:val="001354EC"/>
    <w:rsid w:val="00145F94"/>
    <w:rsid w:val="00146720"/>
    <w:rsid w:val="001539A0"/>
    <w:rsid w:val="00153C2B"/>
    <w:rsid w:val="001540AE"/>
    <w:rsid w:val="00154488"/>
    <w:rsid w:val="00156B1F"/>
    <w:rsid w:val="00163B10"/>
    <w:rsid w:val="00164525"/>
    <w:rsid w:val="00166354"/>
    <w:rsid w:val="00166728"/>
    <w:rsid w:val="001710A6"/>
    <w:rsid w:val="001751AB"/>
    <w:rsid w:val="00183CDE"/>
    <w:rsid w:val="0019434F"/>
    <w:rsid w:val="00197B53"/>
    <w:rsid w:val="001A2CB1"/>
    <w:rsid w:val="001B28E7"/>
    <w:rsid w:val="001B7D09"/>
    <w:rsid w:val="001C4230"/>
    <w:rsid w:val="001C58DD"/>
    <w:rsid w:val="001D1E88"/>
    <w:rsid w:val="001D255F"/>
    <w:rsid w:val="001D359A"/>
    <w:rsid w:val="001D517F"/>
    <w:rsid w:val="001D5CF3"/>
    <w:rsid w:val="001D6E8B"/>
    <w:rsid w:val="001F39AA"/>
    <w:rsid w:val="0020178A"/>
    <w:rsid w:val="00203E48"/>
    <w:rsid w:val="00206A27"/>
    <w:rsid w:val="00212862"/>
    <w:rsid w:val="00224EB3"/>
    <w:rsid w:val="00224EF7"/>
    <w:rsid w:val="002430F3"/>
    <w:rsid w:val="0024457A"/>
    <w:rsid w:val="00250735"/>
    <w:rsid w:val="00251077"/>
    <w:rsid w:val="002541BD"/>
    <w:rsid w:val="00254B7B"/>
    <w:rsid w:val="0025584C"/>
    <w:rsid w:val="00256155"/>
    <w:rsid w:val="00257BCB"/>
    <w:rsid w:val="00267659"/>
    <w:rsid w:val="00267E3D"/>
    <w:rsid w:val="00283D46"/>
    <w:rsid w:val="0029475C"/>
    <w:rsid w:val="00295C06"/>
    <w:rsid w:val="00297347"/>
    <w:rsid w:val="002A0398"/>
    <w:rsid w:val="002B2EB2"/>
    <w:rsid w:val="002B2F7C"/>
    <w:rsid w:val="002B78CE"/>
    <w:rsid w:val="002B7A87"/>
    <w:rsid w:val="002C15DE"/>
    <w:rsid w:val="002C51C8"/>
    <w:rsid w:val="002C5319"/>
    <w:rsid w:val="002C5633"/>
    <w:rsid w:val="002C6F4C"/>
    <w:rsid w:val="002D703C"/>
    <w:rsid w:val="002E3553"/>
    <w:rsid w:val="002F0595"/>
    <w:rsid w:val="003017B0"/>
    <w:rsid w:val="0030497E"/>
    <w:rsid w:val="00305FC4"/>
    <w:rsid w:val="00307D6F"/>
    <w:rsid w:val="00307D9E"/>
    <w:rsid w:val="003311CF"/>
    <w:rsid w:val="0033551C"/>
    <w:rsid w:val="00336287"/>
    <w:rsid w:val="0034270E"/>
    <w:rsid w:val="00344904"/>
    <w:rsid w:val="003526C6"/>
    <w:rsid w:val="00354BEC"/>
    <w:rsid w:val="00371887"/>
    <w:rsid w:val="00374CE5"/>
    <w:rsid w:val="00384A9C"/>
    <w:rsid w:val="003923D7"/>
    <w:rsid w:val="00394985"/>
    <w:rsid w:val="003A13D9"/>
    <w:rsid w:val="003A27E0"/>
    <w:rsid w:val="003A4F5D"/>
    <w:rsid w:val="003B2154"/>
    <w:rsid w:val="003C4587"/>
    <w:rsid w:val="003D19FF"/>
    <w:rsid w:val="003D6EF6"/>
    <w:rsid w:val="003E66A4"/>
    <w:rsid w:val="003E7F7D"/>
    <w:rsid w:val="003F1456"/>
    <w:rsid w:val="003F41E3"/>
    <w:rsid w:val="003F68BD"/>
    <w:rsid w:val="003F6F05"/>
    <w:rsid w:val="00404734"/>
    <w:rsid w:val="00405045"/>
    <w:rsid w:val="004066BB"/>
    <w:rsid w:val="004107DC"/>
    <w:rsid w:val="00422A7B"/>
    <w:rsid w:val="00423368"/>
    <w:rsid w:val="00433FBF"/>
    <w:rsid w:val="00435BA0"/>
    <w:rsid w:val="00440246"/>
    <w:rsid w:val="00454E49"/>
    <w:rsid w:val="00454F9D"/>
    <w:rsid w:val="004600BC"/>
    <w:rsid w:val="004678F9"/>
    <w:rsid w:val="004679B5"/>
    <w:rsid w:val="00470B65"/>
    <w:rsid w:val="00470C1D"/>
    <w:rsid w:val="004846A8"/>
    <w:rsid w:val="004866CB"/>
    <w:rsid w:val="00487FEB"/>
    <w:rsid w:val="004935B2"/>
    <w:rsid w:val="0049782C"/>
    <w:rsid w:val="004A5D86"/>
    <w:rsid w:val="004B5887"/>
    <w:rsid w:val="004D4568"/>
    <w:rsid w:val="004D5171"/>
    <w:rsid w:val="004D577D"/>
    <w:rsid w:val="004D74A1"/>
    <w:rsid w:val="004E1210"/>
    <w:rsid w:val="004E4BD8"/>
    <w:rsid w:val="004F2A79"/>
    <w:rsid w:val="004F4090"/>
    <w:rsid w:val="00503FE4"/>
    <w:rsid w:val="00511FF9"/>
    <w:rsid w:val="00513ED3"/>
    <w:rsid w:val="00521FB6"/>
    <w:rsid w:val="00527CAC"/>
    <w:rsid w:val="0053178D"/>
    <w:rsid w:val="00531DBE"/>
    <w:rsid w:val="00533E43"/>
    <w:rsid w:val="00540065"/>
    <w:rsid w:val="005416DF"/>
    <w:rsid w:val="00542490"/>
    <w:rsid w:val="00545618"/>
    <w:rsid w:val="00545ABF"/>
    <w:rsid w:val="00545DE1"/>
    <w:rsid w:val="005472EE"/>
    <w:rsid w:val="005502C4"/>
    <w:rsid w:val="00551CA9"/>
    <w:rsid w:val="00560D4B"/>
    <w:rsid w:val="005652BF"/>
    <w:rsid w:val="00576415"/>
    <w:rsid w:val="0057706B"/>
    <w:rsid w:val="00586AE0"/>
    <w:rsid w:val="00590751"/>
    <w:rsid w:val="00593A3C"/>
    <w:rsid w:val="00593D7C"/>
    <w:rsid w:val="005A06DA"/>
    <w:rsid w:val="005B045F"/>
    <w:rsid w:val="005B2290"/>
    <w:rsid w:val="005B307C"/>
    <w:rsid w:val="005B4E2F"/>
    <w:rsid w:val="005B4F48"/>
    <w:rsid w:val="005B5747"/>
    <w:rsid w:val="005B5F44"/>
    <w:rsid w:val="005C727A"/>
    <w:rsid w:val="005D1F17"/>
    <w:rsid w:val="005D4965"/>
    <w:rsid w:val="005D7FBD"/>
    <w:rsid w:val="005E0B13"/>
    <w:rsid w:val="005E6C65"/>
    <w:rsid w:val="005E6D2D"/>
    <w:rsid w:val="005F113E"/>
    <w:rsid w:val="005F636D"/>
    <w:rsid w:val="005F64E4"/>
    <w:rsid w:val="006003D6"/>
    <w:rsid w:val="006050E7"/>
    <w:rsid w:val="00610151"/>
    <w:rsid w:val="006112FE"/>
    <w:rsid w:val="00617E83"/>
    <w:rsid w:val="006201F0"/>
    <w:rsid w:val="006253CE"/>
    <w:rsid w:val="00642351"/>
    <w:rsid w:val="006426E9"/>
    <w:rsid w:val="00646D3A"/>
    <w:rsid w:val="006520C5"/>
    <w:rsid w:val="00653406"/>
    <w:rsid w:val="006544E1"/>
    <w:rsid w:val="006636CD"/>
    <w:rsid w:val="00664A84"/>
    <w:rsid w:val="0067394C"/>
    <w:rsid w:val="00682446"/>
    <w:rsid w:val="00686396"/>
    <w:rsid w:val="00690A03"/>
    <w:rsid w:val="0069328D"/>
    <w:rsid w:val="0069727B"/>
    <w:rsid w:val="006A085D"/>
    <w:rsid w:val="006A1EBB"/>
    <w:rsid w:val="006A2F11"/>
    <w:rsid w:val="006B7BAA"/>
    <w:rsid w:val="006C337B"/>
    <w:rsid w:val="006C561C"/>
    <w:rsid w:val="006C7337"/>
    <w:rsid w:val="006D06B7"/>
    <w:rsid w:val="006D7747"/>
    <w:rsid w:val="006E6164"/>
    <w:rsid w:val="006F00A5"/>
    <w:rsid w:val="006F3A2F"/>
    <w:rsid w:val="006F56C3"/>
    <w:rsid w:val="00700843"/>
    <w:rsid w:val="00707FFC"/>
    <w:rsid w:val="00712BFF"/>
    <w:rsid w:val="00713EF6"/>
    <w:rsid w:val="007159E7"/>
    <w:rsid w:val="0071677C"/>
    <w:rsid w:val="00716D61"/>
    <w:rsid w:val="00725C07"/>
    <w:rsid w:val="00726208"/>
    <w:rsid w:val="00732778"/>
    <w:rsid w:val="00733FC8"/>
    <w:rsid w:val="00737DBB"/>
    <w:rsid w:val="00740C4A"/>
    <w:rsid w:val="00742FB7"/>
    <w:rsid w:val="007432CC"/>
    <w:rsid w:val="00747B03"/>
    <w:rsid w:val="00751D9D"/>
    <w:rsid w:val="007704D8"/>
    <w:rsid w:val="00772F31"/>
    <w:rsid w:val="00773139"/>
    <w:rsid w:val="0077389B"/>
    <w:rsid w:val="007754AE"/>
    <w:rsid w:val="0078494D"/>
    <w:rsid w:val="0079618F"/>
    <w:rsid w:val="00796523"/>
    <w:rsid w:val="00797738"/>
    <w:rsid w:val="007A01A9"/>
    <w:rsid w:val="007A088E"/>
    <w:rsid w:val="007A248F"/>
    <w:rsid w:val="007B23EC"/>
    <w:rsid w:val="007B2BEE"/>
    <w:rsid w:val="007B4A52"/>
    <w:rsid w:val="007B6E27"/>
    <w:rsid w:val="007C05C6"/>
    <w:rsid w:val="007C0C94"/>
    <w:rsid w:val="007C7065"/>
    <w:rsid w:val="007C7743"/>
    <w:rsid w:val="007D37C7"/>
    <w:rsid w:val="007D7670"/>
    <w:rsid w:val="007E3992"/>
    <w:rsid w:val="007E6D21"/>
    <w:rsid w:val="007F3E64"/>
    <w:rsid w:val="00802752"/>
    <w:rsid w:val="00803983"/>
    <w:rsid w:val="00803CEA"/>
    <w:rsid w:val="008075E9"/>
    <w:rsid w:val="008110D6"/>
    <w:rsid w:val="00811D7C"/>
    <w:rsid w:val="008120F5"/>
    <w:rsid w:val="008133B4"/>
    <w:rsid w:val="00820375"/>
    <w:rsid w:val="008256DB"/>
    <w:rsid w:val="008410D3"/>
    <w:rsid w:val="0084449B"/>
    <w:rsid w:val="00850FB4"/>
    <w:rsid w:val="00861B21"/>
    <w:rsid w:val="00863B0A"/>
    <w:rsid w:val="008745AD"/>
    <w:rsid w:val="00874730"/>
    <w:rsid w:val="008764F3"/>
    <w:rsid w:val="0087707F"/>
    <w:rsid w:val="00880A32"/>
    <w:rsid w:val="0088454F"/>
    <w:rsid w:val="00897304"/>
    <w:rsid w:val="008A10D8"/>
    <w:rsid w:val="008B0F7D"/>
    <w:rsid w:val="008C1ED0"/>
    <w:rsid w:val="008C3B8E"/>
    <w:rsid w:val="008C460A"/>
    <w:rsid w:val="008C53E2"/>
    <w:rsid w:val="008C62E6"/>
    <w:rsid w:val="008E1F63"/>
    <w:rsid w:val="008E58D6"/>
    <w:rsid w:val="008F6A5F"/>
    <w:rsid w:val="00904315"/>
    <w:rsid w:val="0091556C"/>
    <w:rsid w:val="009240CE"/>
    <w:rsid w:val="009241B8"/>
    <w:rsid w:val="0092475B"/>
    <w:rsid w:val="00925839"/>
    <w:rsid w:val="00931773"/>
    <w:rsid w:val="00931FBC"/>
    <w:rsid w:val="00932085"/>
    <w:rsid w:val="009346F3"/>
    <w:rsid w:val="0093573F"/>
    <w:rsid w:val="00944F90"/>
    <w:rsid w:val="009476C9"/>
    <w:rsid w:val="009536A3"/>
    <w:rsid w:val="0095677F"/>
    <w:rsid w:val="00960B06"/>
    <w:rsid w:val="00962ABF"/>
    <w:rsid w:val="00966649"/>
    <w:rsid w:val="009758E3"/>
    <w:rsid w:val="00976503"/>
    <w:rsid w:val="00981F4E"/>
    <w:rsid w:val="00986D3A"/>
    <w:rsid w:val="00986DA8"/>
    <w:rsid w:val="00987B98"/>
    <w:rsid w:val="009A174C"/>
    <w:rsid w:val="009A47EE"/>
    <w:rsid w:val="009A6EEE"/>
    <w:rsid w:val="009B58A3"/>
    <w:rsid w:val="009B708A"/>
    <w:rsid w:val="009C303F"/>
    <w:rsid w:val="009C33D5"/>
    <w:rsid w:val="009D1A79"/>
    <w:rsid w:val="009D1EBE"/>
    <w:rsid w:val="009D46A9"/>
    <w:rsid w:val="009E0CB4"/>
    <w:rsid w:val="009E409F"/>
    <w:rsid w:val="009E5E2D"/>
    <w:rsid w:val="009F06E6"/>
    <w:rsid w:val="009F1595"/>
    <w:rsid w:val="009F605C"/>
    <w:rsid w:val="009F7865"/>
    <w:rsid w:val="009F7FAF"/>
    <w:rsid w:val="00A0063C"/>
    <w:rsid w:val="00A075E8"/>
    <w:rsid w:val="00A07B6D"/>
    <w:rsid w:val="00A14BA1"/>
    <w:rsid w:val="00A179E8"/>
    <w:rsid w:val="00A2418B"/>
    <w:rsid w:val="00A43823"/>
    <w:rsid w:val="00A4513B"/>
    <w:rsid w:val="00A45243"/>
    <w:rsid w:val="00A5031A"/>
    <w:rsid w:val="00A5479F"/>
    <w:rsid w:val="00A642B1"/>
    <w:rsid w:val="00A72152"/>
    <w:rsid w:val="00A73223"/>
    <w:rsid w:val="00A82510"/>
    <w:rsid w:val="00A829A5"/>
    <w:rsid w:val="00A8381B"/>
    <w:rsid w:val="00A95333"/>
    <w:rsid w:val="00AA0A9F"/>
    <w:rsid w:val="00AA3594"/>
    <w:rsid w:val="00AB0697"/>
    <w:rsid w:val="00AB0711"/>
    <w:rsid w:val="00AB091F"/>
    <w:rsid w:val="00AB0ED9"/>
    <w:rsid w:val="00AB4EBE"/>
    <w:rsid w:val="00AB52BA"/>
    <w:rsid w:val="00AD7116"/>
    <w:rsid w:val="00AD7BA0"/>
    <w:rsid w:val="00AE2C41"/>
    <w:rsid w:val="00AF3039"/>
    <w:rsid w:val="00AF348D"/>
    <w:rsid w:val="00B00ACB"/>
    <w:rsid w:val="00B00FA2"/>
    <w:rsid w:val="00B04216"/>
    <w:rsid w:val="00B14412"/>
    <w:rsid w:val="00B2051E"/>
    <w:rsid w:val="00B22301"/>
    <w:rsid w:val="00B33611"/>
    <w:rsid w:val="00B43487"/>
    <w:rsid w:val="00B474AA"/>
    <w:rsid w:val="00B47682"/>
    <w:rsid w:val="00B5477F"/>
    <w:rsid w:val="00B63FD0"/>
    <w:rsid w:val="00B64CA7"/>
    <w:rsid w:val="00B650D5"/>
    <w:rsid w:val="00B72609"/>
    <w:rsid w:val="00B72C8D"/>
    <w:rsid w:val="00B760F0"/>
    <w:rsid w:val="00B77CD4"/>
    <w:rsid w:val="00B801F7"/>
    <w:rsid w:val="00B80A0A"/>
    <w:rsid w:val="00B81500"/>
    <w:rsid w:val="00B97D5B"/>
    <w:rsid w:val="00BA3FC4"/>
    <w:rsid w:val="00BA69D9"/>
    <w:rsid w:val="00BB2018"/>
    <w:rsid w:val="00BC4D8F"/>
    <w:rsid w:val="00BC715D"/>
    <w:rsid w:val="00BD3153"/>
    <w:rsid w:val="00BD7C19"/>
    <w:rsid w:val="00BE23DD"/>
    <w:rsid w:val="00BE42AB"/>
    <w:rsid w:val="00BE6347"/>
    <w:rsid w:val="00BE76D6"/>
    <w:rsid w:val="00BF46DD"/>
    <w:rsid w:val="00BF548E"/>
    <w:rsid w:val="00C1620C"/>
    <w:rsid w:val="00C21A22"/>
    <w:rsid w:val="00C316F9"/>
    <w:rsid w:val="00C3478A"/>
    <w:rsid w:val="00C61586"/>
    <w:rsid w:val="00C64ED4"/>
    <w:rsid w:val="00C6560E"/>
    <w:rsid w:val="00C705C8"/>
    <w:rsid w:val="00C86E1C"/>
    <w:rsid w:val="00C91142"/>
    <w:rsid w:val="00C941F3"/>
    <w:rsid w:val="00CA6062"/>
    <w:rsid w:val="00CA61BF"/>
    <w:rsid w:val="00CB0C56"/>
    <w:rsid w:val="00CB34DB"/>
    <w:rsid w:val="00CC2243"/>
    <w:rsid w:val="00CC4BE5"/>
    <w:rsid w:val="00CC65D2"/>
    <w:rsid w:val="00CC6915"/>
    <w:rsid w:val="00CD1F85"/>
    <w:rsid w:val="00CD4398"/>
    <w:rsid w:val="00CD73A6"/>
    <w:rsid w:val="00CE0EF0"/>
    <w:rsid w:val="00CE421A"/>
    <w:rsid w:val="00CF73F1"/>
    <w:rsid w:val="00CF7B16"/>
    <w:rsid w:val="00D036F1"/>
    <w:rsid w:val="00D109C6"/>
    <w:rsid w:val="00D1248B"/>
    <w:rsid w:val="00D12994"/>
    <w:rsid w:val="00D12CD6"/>
    <w:rsid w:val="00D1519E"/>
    <w:rsid w:val="00D151D2"/>
    <w:rsid w:val="00D15E10"/>
    <w:rsid w:val="00D17B24"/>
    <w:rsid w:val="00D23764"/>
    <w:rsid w:val="00D23E24"/>
    <w:rsid w:val="00D27B26"/>
    <w:rsid w:val="00D30096"/>
    <w:rsid w:val="00D3547A"/>
    <w:rsid w:val="00D3644C"/>
    <w:rsid w:val="00D44D30"/>
    <w:rsid w:val="00D468F0"/>
    <w:rsid w:val="00D5481C"/>
    <w:rsid w:val="00D54935"/>
    <w:rsid w:val="00D80554"/>
    <w:rsid w:val="00D93837"/>
    <w:rsid w:val="00D94F43"/>
    <w:rsid w:val="00D97882"/>
    <w:rsid w:val="00D97DA1"/>
    <w:rsid w:val="00DA0143"/>
    <w:rsid w:val="00DA7341"/>
    <w:rsid w:val="00DB10F3"/>
    <w:rsid w:val="00DC692B"/>
    <w:rsid w:val="00DD077A"/>
    <w:rsid w:val="00DD54EB"/>
    <w:rsid w:val="00DD5C4B"/>
    <w:rsid w:val="00DD76DF"/>
    <w:rsid w:val="00DE0490"/>
    <w:rsid w:val="00DE3200"/>
    <w:rsid w:val="00DE63D7"/>
    <w:rsid w:val="00DF3DC9"/>
    <w:rsid w:val="00E02256"/>
    <w:rsid w:val="00E0594C"/>
    <w:rsid w:val="00E149AC"/>
    <w:rsid w:val="00E15039"/>
    <w:rsid w:val="00E21500"/>
    <w:rsid w:val="00E21962"/>
    <w:rsid w:val="00E36E18"/>
    <w:rsid w:val="00E43956"/>
    <w:rsid w:val="00E623A1"/>
    <w:rsid w:val="00E7086F"/>
    <w:rsid w:val="00E7326C"/>
    <w:rsid w:val="00E82571"/>
    <w:rsid w:val="00E83287"/>
    <w:rsid w:val="00E85954"/>
    <w:rsid w:val="00E96EA5"/>
    <w:rsid w:val="00EB1868"/>
    <w:rsid w:val="00EB3418"/>
    <w:rsid w:val="00EB4322"/>
    <w:rsid w:val="00EB504E"/>
    <w:rsid w:val="00EC3FF0"/>
    <w:rsid w:val="00EC73CF"/>
    <w:rsid w:val="00EE03F6"/>
    <w:rsid w:val="00EE6280"/>
    <w:rsid w:val="00EE65D9"/>
    <w:rsid w:val="00EF0DF2"/>
    <w:rsid w:val="00EF58EE"/>
    <w:rsid w:val="00EF5E64"/>
    <w:rsid w:val="00F03572"/>
    <w:rsid w:val="00F06205"/>
    <w:rsid w:val="00F0722D"/>
    <w:rsid w:val="00F160A0"/>
    <w:rsid w:val="00F22D76"/>
    <w:rsid w:val="00F23BC8"/>
    <w:rsid w:val="00F246EA"/>
    <w:rsid w:val="00F25B63"/>
    <w:rsid w:val="00F45A03"/>
    <w:rsid w:val="00F61C41"/>
    <w:rsid w:val="00F67520"/>
    <w:rsid w:val="00F71A44"/>
    <w:rsid w:val="00F76DCF"/>
    <w:rsid w:val="00F80667"/>
    <w:rsid w:val="00F83D4D"/>
    <w:rsid w:val="00F94AEF"/>
    <w:rsid w:val="00F95C51"/>
    <w:rsid w:val="00F961B8"/>
    <w:rsid w:val="00FA441F"/>
    <w:rsid w:val="00FB685C"/>
    <w:rsid w:val="00FC1FD9"/>
    <w:rsid w:val="00FC6F73"/>
    <w:rsid w:val="00FD2170"/>
    <w:rsid w:val="00FD27FC"/>
    <w:rsid w:val="00FD5468"/>
    <w:rsid w:val="00FD60E1"/>
    <w:rsid w:val="00FD6C2A"/>
    <w:rsid w:val="00FE333E"/>
    <w:rsid w:val="00FE64A0"/>
    <w:rsid w:val="00FE7834"/>
    <w:rsid w:val="00FF0E95"/>
    <w:rsid w:val="00FF6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859EE-562F-4D13-BE6F-EB6D62AD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C4230"/>
    <w:pPr>
      <w:tabs>
        <w:tab w:val="center" w:pos="4252"/>
        <w:tab w:val="right" w:pos="8504"/>
      </w:tabs>
      <w:spacing w:after="0" w:line="240" w:lineRule="auto"/>
    </w:pPr>
  </w:style>
  <w:style w:type="character" w:customStyle="1" w:styleId="CabealhoChar">
    <w:name w:val="Cabeçalho Char"/>
    <w:basedOn w:val="Fontepargpadro"/>
    <w:link w:val="Cabealho"/>
    <w:rsid w:val="001C4230"/>
  </w:style>
  <w:style w:type="paragraph" w:styleId="Rodap">
    <w:name w:val="footer"/>
    <w:basedOn w:val="Normal"/>
    <w:link w:val="RodapChar"/>
    <w:uiPriority w:val="99"/>
    <w:unhideWhenUsed/>
    <w:rsid w:val="001C4230"/>
    <w:pPr>
      <w:tabs>
        <w:tab w:val="center" w:pos="4252"/>
        <w:tab w:val="right" w:pos="8504"/>
      </w:tabs>
      <w:spacing w:after="0" w:line="240" w:lineRule="auto"/>
    </w:pPr>
  </w:style>
  <w:style w:type="character" w:customStyle="1" w:styleId="RodapChar">
    <w:name w:val="Rodapé Char"/>
    <w:basedOn w:val="Fontepargpadro"/>
    <w:link w:val="Rodap"/>
    <w:uiPriority w:val="99"/>
    <w:rsid w:val="001C4230"/>
  </w:style>
  <w:style w:type="paragraph" w:styleId="Textodebalo">
    <w:name w:val="Balloon Text"/>
    <w:basedOn w:val="Normal"/>
    <w:link w:val="TextodebaloChar"/>
    <w:uiPriority w:val="99"/>
    <w:semiHidden/>
    <w:unhideWhenUsed/>
    <w:rsid w:val="001C42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230"/>
    <w:rPr>
      <w:rFonts w:ascii="Tahoma" w:hAnsi="Tahoma" w:cs="Tahoma"/>
      <w:sz w:val="16"/>
      <w:szCs w:val="16"/>
    </w:rPr>
  </w:style>
  <w:style w:type="character" w:customStyle="1" w:styleId="apple-converted-space">
    <w:name w:val="apple-converted-space"/>
    <w:basedOn w:val="Fontepargpadro"/>
    <w:rsid w:val="0049782C"/>
  </w:style>
  <w:style w:type="character" w:styleId="nfase">
    <w:name w:val="Emphasis"/>
    <w:basedOn w:val="Fontepargpadro"/>
    <w:uiPriority w:val="20"/>
    <w:qFormat/>
    <w:rsid w:val="0049782C"/>
    <w:rPr>
      <w:i/>
      <w:iCs/>
    </w:rPr>
  </w:style>
  <w:style w:type="character" w:styleId="Forte">
    <w:name w:val="Strong"/>
    <w:basedOn w:val="Fontepargpadro"/>
    <w:uiPriority w:val="22"/>
    <w:qFormat/>
    <w:rsid w:val="0049782C"/>
    <w:rPr>
      <w:b/>
      <w:bCs/>
    </w:rPr>
  </w:style>
  <w:style w:type="paragraph" w:styleId="NormalWeb">
    <w:name w:val="Normal (Web)"/>
    <w:basedOn w:val="Normal"/>
    <w:unhideWhenUsed/>
    <w:rsid w:val="00FD21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5">
    <w:name w:val="p5"/>
    <w:basedOn w:val="Normal"/>
    <w:rsid w:val="00D12994"/>
    <w:pPr>
      <w:widowControl w:val="0"/>
      <w:snapToGrid w:val="0"/>
      <w:spacing w:after="0" w:line="200" w:lineRule="atLeast"/>
      <w:ind w:left="576" w:hanging="864"/>
      <w:jc w:val="both"/>
    </w:pPr>
    <w:rPr>
      <w:rFonts w:ascii="Times New Roman" w:eastAsia="Times New Roman" w:hAnsi="Times New Roman" w:cs="Times New Roman"/>
      <w:sz w:val="24"/>
      <w:szCs w:val="20"/>
      <w:lang w:eastAsia="pt-BR"/>
    </w:rPr>
  </w:style>
  <w:style w:type="paragraph" w:customStyle="1" w:styleId="p32">
    <w:name w:val="p32"/>
    <w:basedOn w:val="Normal"/>
    <w:rsid w:val="00D12994"/>
    <w:pPr>
      <w:widowControl w:val="0"/>
      <w:tabs>
        <w:tab w:val="left" w:pos="540"/>
        <w:tab w:val="left" w:pos="860"/>
      </w:tabs>
      <w:snapToGrid w:val="0"/>
      <w:spacing w:after="0" w:line="200" w:lineRule="atLeast"/>
      <w:ind w:left="576" w:hanging="288"/>
      <w:jc w:val="both"/>
    </w:pPr>
    <w:rPr>
      <w:rFonts w:ascii="Times New Roman" w:eastAsia="Times New Roman" w:hAnsi="Times New Roman" w:cs="Times New Roman"/>
      <w:sz w:val="24"/>
      <w:szCs w:val="20"/>
      <w:lang w:eastAsia="pt-BR"/>
    </w:rPr>
  </w:style>
  <w:style w:type="paragraph" w:customStyle="1" w:styleId="p13">
    <w:name w:val="p13"/>
    <w:basedOn w:val="Normal"/>
    <w:rsid w:val="00D12994"/>
    <w:pPr>
      <w:widowControl w:val="0"/>
      <w:tabs>
        <w:tab w:val="left" w:pos="540"/>
        <w:tab w:val="left" w:pos="840"/>
      </w:tabs>
      <w:snapToGrid w:val="0"/>
      <w:spacing w:after="0" w:line="200" w:lineRule="atLeast"/>
      <w:ind w:left="576" w:hanging="288"/>
      <w:jc w:val="both"/>
    </w:pPr>
    <w:rPr>
      <w:rFonts w:ascii="Times New Roman" w:eastAsia="Times New Roman" w:hAnsi="Times New Roman" w:cs="Times New Roman"/>
      <w:sz w:val="24"/>
      <w:szCs w:val="20"/>
      <w:lang w:eastAsia="pt-BR"/>
    </w:rPr>
  </w:style>
  <w:style w:type="paragraph" w:customStyle="1" w:styleId="p30">
    <w:name w:val="p30"/>
    <w:basedOn w:val="Normal"/>
    <w:rsid w:val="00D12994"/>
    <w:pPr>
      <w:widowControl w:val="0"/>
      <w:tabs>
        <w:tab w:val="left" w:pos="400"/>
      </w:tabs>
      <w:snapToGrid w:val="0"/>
      <w:spacing w:after="0" w:line="200" w:lineRule="atLeast"/>
      <w:ind w:left="576" w:hanging="432"/>
    </w:pPr>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4D74A1"/>
    <w:rPr>
      <w:color w:val="0000FF" w:themeColor="hyperlink"/>
      <w:u w:val="single"/>
    </w:rPr>
  </w:style>
  <w:style w:type="paragraph" w:styleId="PargrafodaLista">
    <w:name w:val="List Paragraph"/>
    <w:basedOn w:val="Normal"/>
    <w:uiPriority w:val="34"/>
    <w:qFormat/>
    <w:rsid w:val="00551CA9"/>
    <w:pPr>
      <w:ind w:left="720"/>
      <w:contextualSpacing/>
    </w:pPr>
  </w:style>
  <w:style w:type="table" w:styleId="Tabelacomgrade">
    <w:name w:val="Table Grid"/>
    <w:basedOn w:val="Tabelanormal"/>
    <w:uiPriority w:val="59"/>
    <w:rsid w:val="005B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CA6062"/>
    <w:pPr>
      <w:spacing w:after="0" w:line="360" w:lineRule="auto"/>
      <w:ind w:right="18" w:firstLine="1800"/>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rsid w:val="00CA6062"/>
    <w:rPr>
      <w:rFonts w:ascii="Arial" w:eastAsia="Times New Roman" w:hAnsi="Arial" w:cs="Arial"/>
      <w:sz w:val="24"/>
      <w:szCs w:val="24"/>
      <w:lang w:eastAsia="pt-BR"/>
    </w:rPr>
  </w:style>
  <w:style w:type="paragraph" w:styleId="Recuodecorpodetexto3">
    <w:name w:val="Body Text Indent 3"/>
    <w:basedOn w:val="Normal"/>
    <w:link w:val="Recuodecorpodetexto3Char"/>
    <w:rsid w:val="00CA6062"/>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CA6062"/>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362">
      <w:bodyDiv w:val="1"/>
      <w:marLeft w:val="0"/>
      <w:marRight w:val="0"/>
      <w:marTop w:val="0"/>
      <w:marBottom w:val="0"/>
      <w:divBdr>
        <w:top w:val="none" w:sz="0" w:space="0" w:color="auto"/>
        <w:left w:val="none" w:sz="0" w:space="0" w:color="auto"/>
        <w:bottom w:val="none" w:sz="0" w:space="0" w:color="auto"/>
        <w:right w:val="none" w:sz="0" w:space="0" w:color="auto"/>
      </w:divBdr>
    </w:div>
    <w:div w:id="86317043">
      <w:bodyDiv w:val="1"/>
      <w:marLeft w:val="0"/>
      <w:marRight w:val="0"/>
      <w:marTop w:val="0"/>
      <w:marBottom w:val="0"/>
      <w:divBdr>
        <w:top w:val="none" w:sz="0" w:space="0" w:color="auto"/>
        <w:left w:val="none" w:sz="0" w:space="0" w:color="auto"/>
        <w:bottom w:val="none" w:sz="0" w:space="0" w:color="auto"/>
        <w:right w:val="none" w:sz="0" w:space="0" w:color="auto"/>
      </w:divBdr>
    </w:div>
    <w:div w:id="133765092">
      <w:bodyDiv w:val="1"/>
      <w:marLeft w:val="0"/>
      <w:marRight w:val="0"/>
      <w:marTop w:val="0"/>
      <w:marBottom w:val="0"/>
      <w:divBdr>
        <w:top w:val="none" w:sz="0" w:space="0" w:color="auto"/>
        <w:left w:val="none" w:sz="0" w:space="0" w:color="auto"/>
        <w:bottom w:val="none" w:sz="0" w:space="0" w:color="auto"/>
        <w:right w:val="none" w:sz="0" w:space="0" w:color="auto"/>
      </w:divBdr>
    </w:div>
    <w:div w:id="231241292">
      <w:bodyDiv w:val="1"/>
      <w:marLeft w:val="0"/>
      <w:marRight w:val="0"/>
      <w:marTop w:val="0"/>
      <w:marBottom w:val="0"/>
      <w:divBdr>
        <w:top w:val="none" w:sz="0" w:space="0" w:color="auto"/>
        <w:left w:val="none" w:sz="0" w:space="0" w:color="auto"/>
        <w:bottom w:val="none" w:sz="0" w:space="0" w:color="auto"/>
        <w:right w:val="none" w:sz="0" w:space="0" w:color="auto"/>
      </w:divBdr>
    </w:div>
    <w:div w:id="246575522">
      <w:bodyDiv w:val="1"/>
      <w:marLeft w:val="0"/>
      <w:marRight w:val="0"/>
      <w:marTop w:val="0"/>
      <w:marBottom w:val="0"/>
      <w:divBdr>
        <w:top w:val="none" w:sz="0" w:space="0" w:color="auto"/>
        <w:left w:val="none" w:sz="0" w:space="0" w:color="auto"/>
        <w:bottom w:val="none" w:sz="0" w:space="0" w:color="auto"/>
        <w:right w:val="none" w:sz="0" w:space="0" w:color="auto"/>
      </w:divBdr>
    </w:div>
    <w:div w:id="263996596">
      <w:bodyDiv w:val="1"/>
      <w:marLeft w:val="0"/>
      <w:marRight w:val="0"/>
      <w:marTop w:val="0"/>
      <w:marBottom w:val="0"/>
      <w:divBdr>
        <w:top w:val="none" w:sz="0" w:space="0" w:color="auto"/>
        <w:left w:val="none" w:sz="0" w:space="0" w:color="auto"/>
        <w:bottom w:val="none" w:sz="0" w:space="0" w:color="auto"/>
        <w:right w:val="none" w:sz="0" w:space="0" w:color="auto"/>
      </w:divBdr>
    </w:div>
    <w:div w:id="354577422">
      <w:bodyDiv w:val="1"/>
      <w:marLeft w:val="0"/>
      <w:marRight w:val="0"/>
      <w:marTop w:val="0"/>
      <w:marBottom w:val="0"/>
      <w:divBdr>
        <w:top w:val="none" w:sz="0" w:space="0" w:color="auto"/>
        <w:left w:val="none" w:sz="0" w:space="0" w:color="auto"/>
        <w:bottom w:val="none" w:sz="0" w:space="0" w:color="auto"/>
        <w:right w:val="none" w:sz="0" w:space="0" w:color="auto"/>
      </w:divBdr>
    </w:div>
    <w:div w:id="365642780">
      <w:bodyDiv w:val="1"/>
      <w:marLeft w:val="0"/>
      <w:marRight w:val="0"/>
      <w:marTop w:val="0"/>
      <w:marBottom w:val="0"/>
      <w:divBdr>
        <w:top w:val="none" w:sz="0" w:space="0" w:color="auto"/>
        <w:left w:val="none" w:sz="0" w:space="0" w:color="auto"/>
        <w:bottom w:val="none" w:sz="0" w:space="0" w:color="auto"/>
        <w:right w:val="none" w:sz="0" w:space="0" w:color="auto"/>
      </w:divBdr>
    </w:div>
    <w:div w:id="421533373">
      <w:bodyDiv w:val="1"/>
      <w:marLeft w:val="0"/>
      <w:marRight w:val="0"/>
      <w:marTop w:val="0"/>
      <w:marBottom w:val="0"/>
      <w:divBdr>
        <w:top w:val="none" w:sz="0" w:space="0" w:color="auto"/>
        <w:left w:val="none" w:sz="0" w:space="0" w:color="auto"/>
        <w:bottom w:val="none" w:sz="0" w:space="0" w:color="auto"/>
        <w:right w:val="none" w:sz="0" w:space="0" w:color="auto"/>
      </w:divBdr>
    </w:div>
    <w:div w:id="437021188">
      <w:bodyDiv w:val="1"/>
      <w:marLeft w:val="0"/>
      <w:marRight w:val="0"/>
      <w:marTop w:val="0"/>
      <w:marBottom w:val="0"/>
      <w:divBdr>
        <w:top w:val="none" w:sz="0" w:space="0" w:color="auto"/>
        <w:left w:val="none" w:sz="0" w:space="0" w:color="auto"/>
        <w:bottom w:val="none" w:sz="0" w:space="0" w:color="auto"/>
        <w:right w:val="none" w:sz="0" w:space="0" w:color="auto"/>
      </w:divBdr>
    </w:div>
    <w:div w:id="467478301">
      <w:bodyDiv w:val="1"/>
      <w:marLeft w:val="0"/>
      <w:marRight w:val="0"/>
      <w:marTop w:val="0"/>
      <w:marBottom w:val="0"/>
      <w:divBdr>
        <w:top w:val="none" w:sz="0" w:space="0" w:color="auto"/>
        <w:left w:val="none" w:sz="0" w:space="0" w:color="auto"/>
        <w:bottom w:val="none" w:sz="0" w:space="0" w:color="auto"/>
        <w:right w:val="none" w:sz="0" w:space="0" w:color="auto"/>
      </w:divBdr>
    </w:div>
    <w:div w:id="483741209">
      <w:bodyDiv w:val="1"/>
      <w:marLeft w:val="0"/>
      <w:marRight w:val="0"/>
      <w:marTop w:val="0"/>
      <w:marBottom w:val="0"/>
      <w:divBdr>
        <w:top w:val="none" w:sz="0" w:space="0" w:color="auto"/>
        <w:left w:val="none" w:sz="0" w:space="0" w:color="auto"/>
        <w:bottom w:val="none" w:sz="0" w:space="0" w:color="auto"/>
        <w:right w:val="none" w:sz="0" w:space="0" w:color="auto"/>
      </w:divBdr>
    </w:div>
    <w:div w:id="600265828">
      <w:bodyDiv w:val="1"/>
      <w:marLeft w:val="0"/>
      <w:marRight w:val="0"/>
      <w:marTop w:val="0"/>
      <w:marBottom w:val="0"/>
      <w:divBdr>
        <w:top w:val="none" w:sz="0" w:space="0" w:color="auto"/>
        <w:left w:val="none" w:sz="0" w:space="0" w:color="auto"/>
        <w:bottom w:val="none" w:sz="0" w:space="0" w:color="auto"/>
        <w:right w:val="none" w:sz="0" w:space="0" w:color="auto"/>
      </w:divBdr>
    </w:div>
    <w:div w:id="644243865">
      <w:bodyDiv w:val="1"/>
      <w:marLeft w:val="0"/>
      <w:marRight w:val="0"/>
      <w:marTop w:val="0"/>
      <w:marBottom w:val="0"/>
      <w:divBdr>
        <w:top w:val="none" w:sz="0" w:space="0" w:color="auto"/>
        <w:left w:val="none" w:sz="0" w:space="0" w:color="auto"/>
        <w:bottom w:val="none" w:sz="0" w:space="0" w:color="auto"/>
        <w:right w:val="none" w:sz="0" w:space="0" w:color="auto"/>
      </w:divBdr>
    </w:div>
    <w:div w:id="650404769">
      <w:bodyDiv w:val="1"/>
      <w:marLeft w:val="0"/>
      <w:marRight w:val="0"/>
      <w:marTop w:val="0"/>
      <w:marBottom w:val="0"/>
      <w:divBdr>
        <w:top w:val="none" w:sz="0" w:space="0" w:color="auto"/>
        <w:left w:val="none" w:sz="0" w:space="0" w:color="auto"/>
        <w:bottom w:val="none" w:sz="0" w:space="0" w:color="auto"/>
        <w:right w:val="none" w:sz="0" w:space="0" w:color="auto"/>
      </w:divBdr>
    </w:div>
    <w:div w:id="671563760">
      <w:bodyDiv w:val="1"/>
      <w:marLeft w:val="0"/>
      <w:marRight w:val="0"/>
      <w:marTop w:val="0"/>
      <w:marBottom w:val="0"/>
      <w:divBdr>
        <w:top w:val="none" w:sz="0" w:space="0" w:color="auto"/>
        <w:left w:val="none" w:sz="0" w:space="0" w:color="auto"/>
        <w:bottom w:val="none" w:sz="0" w:space="0" w:color="auto"/>
        <w:right w:val="none" w:sz="0" w:space="0" w:color="auto"/>
      </w:divBdr>
    </w:div>
    <w:div w:id="672024743">
      <w:bodyDiv w:val="1"/>
      <w:marLeft w:val="0"/>
      <w:marRight w:val="0"/>
      <w:marTop w:val="0"/>
      <w:marBottom w:val="0"/>
      <w:divBdr>
        <w:top w:val="none" w:sz="0" w:space="0" w:color="auto"/>
        <w:left w:val="none" w:sz="0" w:space="0" w:color="auto"/>
        <w:bottom w:val="none" w:sz="0" w:space="0" w:color="auto"/>
        <w:right w:val="none" w:sz="0" w:space="0" w:color="auto"/>
      </w:divBdr>
    </w:div>
    <w:div w:id="767038859">
      <w:bodyDiv w:val="1"/>
      <w:marLeft w:val="0"/>
      <w:marRight w:val="0"/>
      <w:marTop w:val="0"/>
      <w:marBottom w:val="0"/>
      <w:divBdr>
        <w:top w:val="none" w:sz="0" w:space="0" w:color="auto"/>
        <w:left w:val="none" w:sz="0" w:space="0" w:color="auto"/>
        <w:bottom w:val="none" w:sz="0" w:space="0" w:color="auto"/>
        <w:right w:val="none" w:sz="0" w:space="0" w:color="auto"/>
      </w:divBdr>
    </w:div>
    <w:div w:id="797721041">
      <w:bodyDiv w:val="1"/>
      <w:marLeft w:val="0"/>
      <w:marRight w:val="0"/>
      <w:marTop w:val="0"/>
      <w:marBottom w:val="0"/>
      <w:divBdr>
        <w:top w:val="none" w:sz="0" w:space="0" w:color="auto"/>
        <w:left w:val="none" w:sz="0" w:space="0" w:color="auto"/>
        <w:bottom w:val="none" w:sz="0" w:space="0" w:color="auto"/>
        <w:right w:val="none" w:sz="0" w:space="0" w:color="auto"/>
      </w:divBdr>
    </w:div>
    <w:div w:id="815224325">
      <w:bodyDiv w:val="1"/>
      <w:marLeft w:val="0"/>
      <w:marRight w:val="0"/>
      <w:marTop w:val="0"/>
      <w:marBottom w:val="0"/>
      <w:divBdr>
        <w:top w:val="none" w:sz="0" w:space="0" w:color="auto"/>
        <w:left w:val="none" w:sz="0" w:space="0" w:color="auto"/>
        <w:bottom w:val="none" w:sz="0" w:space="0" w:color="auto"/>
        <w:right w:val="none" w:sz="0" w:space="0" w:color="auto"/>
      </w:divBdr>
    </w:div>
    <w:div w:id="881746128">
      <w:bodyDiv w:val="1"/>
      <w:marLeft w:val="0"/>
      <w:marRight w:val="0"/>
      <w:marTop w:val="0"/>
      <w:marBottom w:val="0"/>
      <w:divBdr>
        <w:top w:val="none" w:sz="0" w:space="0" w:color="auto"/>
        <w:left w:val="none" w:sz="0" w:space="0" w:color="auto"/>
        <w:bottom w:val="none" w:sz="0" w:space="0" w:color="auto"/>
        <w:right w:val="none" w:sz="0" w:space="0" w:color="auto"/>
      </w:divBdr>
    </w:div>
    <w:div w:id="892740735">
      <w:bodyDiv w:val="1"/>
      <w:marLeft w:val="0"/>
      <w:marRight w:val="0"/>
      <w:marTop w:val="0"/>
      <w:marBottom w:val="0"/>
      <w:divBdr>
        <w:top w:val="none" w:sz="0" w:space="0" w:color="auto"/>
        <w:left w:val="none" w:sz="0" w:space="0" w:color="auto"/>
        <w:bottom w:val="none" w:sz="0" w:space="0" w:color="auto"/>
        <w:right w:val="none" w:sz="0" w:space="0" w:color="auto"/>
      </w:divBdr>
    </w:div>
    <w:div w:id="1014041760">
      <w:bodyDiv w:val="1"/>
      <w:marLeft w:val="0"/>
      <w:marRight w:val="0"/>
      <w:marTop w:val="0"/>
      <w:marBottom w:val="0"/>
      <w:divBdr>
        <w:top w:val="none" w:sz="0" w:space="0" w:color="auto"/>
        <w:left w:val="none" w:sz="0" w:space="0" w:color="auto"/>
        <w:bottom w:val="none" w:sz="0" w:space="0" w:color="auto"/>
        <w:right w:val="none" w:sz="0" w:space="0" w:color="auto"/>
      </w:divBdr>
    </w:div>
    <w:div w:id="1088960538">
      <w:bodyDiv w:val="1"/>
      <w:marLeft w:val="0"/>
      <w:marRight w:val="0"/>
      <w:marTop w:val="0"/>
      <w:marBottom w:val="0"/>
      <w:divBdr>
        <w:top w:val="none" w:sz="0" w:space="0" w:color="auto"/>
        <w:left w:val="none" w:sz="0" w:space="0" w:color="auto"/>
        <w:bottom w:val="none" w:sz="0" w:space="0" w:color="auto"/>
        <w:right w:val="none" w:sz="0" w:space="0" w:color="auto"/>
      </w:divBdr>
    </w:div>
    <w:div w:id="1129469959">
      <w:bodyDiv w:val="1"/>
      <w:marLeft w:val="0"/>
      <w:marRight w:val="0"/>
      <w:marTop w:val="0"/>
      <w:marBottom w:val="0"/>
      <w:divBdr>
        <w:top w:val="none" w:sz="0" w:space="0" w:color="auto"/>
        <w:left w:val="none" w:sz="0" w:space="0" w:color="auto"/>
        <w:bottom w:val="none" w:sz="0" w:space="0" w:color="auto"/>
        <w:right w:val="none" w:sz="0" w:space="0" w:color="auto"/>
      </w:divBdr>
    </w:div>
    <w:div w:id="1149902119">
      <w:bodyDiv w:val="1"/>
      <w:marLeft w:val="0"/>
      <w:marRight w:val="0"/>
      <w:marTop w:val="0"/>
      <w:marBottom w:val="0"/>
      <w:divBdr>
        <w:top w:val="none" w:sz="0" w:space="0" w:color="auto"/>
        <w:left w:val="none" w:sz="0" w:space="0" w:color="auto"/>
        <w:bottom w:val="none" w:sz="0" w:space="0" w:color="auto"/>
        <w:right w:val="none" w:sz="0" w:space="0" w:color="auto"/>
      </w:divBdr>
    </w:div>
    <w:div w:id="1166897052">
      <w:bodyDiv w:val="1"/>
      <w:marLeft w:val="0"/>
      <w:marRight w:val="0"/>
      <w:marTop w:val="0"/>
      <w:marBottom w:val="0"/>
      <w:divBdr>
        <w:top w:val="none" w:sz="0" w:space="0" w:color="auto"/>
        <w:left w:val="none" w:sz="0" w:space="0" w:color="auto"/>
        <w:bottom w:val="none" w:sz="0" w:space="0" w:color="auto"/>
        <w:right w:val="none" w:sz="0" w:space="0" w:color="auto"/>
      </w:divBdr>
    </w:div>
    <w:div w:id="1169756304">
      <w:bodyDiv w:val="1"/>
      <w:marLeft w:val="0"/>
      <w:marRight w:val="0"/>
      <w:marTop w:val="0"/>
      <w:marBottom w:val="0"/>
      <w:divBdr>
        <w:top w:val="none" w:sz="0" w:space="0" w:color="auto"/>
        <w:left w:val="none" w:sz="0" w:space="0" w:color="auto"/>
        <w:bottom w:val="none" w:sz="0" w:space="0" w:color="auto"/>
        <w:right w:val="none" w:sz="0" w:space="0" w:color="auto"/>
      </w:divBdr>
    </w:div>
    <w:div w:id="1267301593">
      <w:bodyDiv w:val="1"/>
      <w:marLeft w:val="0"/>
      <w:marRight w:val="0"/>
      <w:marTop w:val="0"/>
      <w:marBottom w:val="0"/>
      <w:divBdr>
        <w:top w:val="none" w:sz="0" w:space="0" w:color="auto"/>
        <w:left w:val="none" w:sz="0" w:space="0" w:color="auto"/>
        <w:bottom w:val="none" w:sz="0" w:space="0" w:color="auto"/>
        <w:right w:val="none" w:sz="0" w:space="0" w:color="auto"/>
      </w:divBdr>
    </w:div>
    <w:div w:id="1285116967">
      <w:bodyDiv w:val="1"/>
      <w:marLeft w:val="0"/>
      <w:marRight w:val="0"/>
      <w:marTop w:val="0"/>
      <w:marBottom w:val="0"/>
      <w:divBdr>
        <w:top w:val="none" w:sz="0" w:space="0" w:color="auto"/>
        <w:left w:val="none" w:sz="0" w:space="0" w:color="auto"/>
        <w:bottom w:val="none" w:sz="0" w:space="0" w:color="auto"/>
        <w:right w:val="none" w:sz="0" w:space="0" w:color="auto"/>
      </w:divBdr>
    </w:div>
    <w:div w:id="1419909061">
      <w:bodyDiv w:val="1"/>
      <w:marLeft w:val="0"/>
      <w:marRight w:val="0"/>
      <w:marTop w:val="0"/>
      <w:marBottom w:val="0"/>
      <w:divBdr>
        <w:top w:val="none" w:sz="0" w:space="0" w:color="auto"/>
        <w:left w:val="none" w:sz="0" w:space="0" w:color="auto"/>
        <w:bottom w:val="none" w:sz="0" w:space="0" w:color="auto"/>
        <w:right w:val="none" w:sz="0" w:space="0" w:color="auto"/>
      </w:divBdr>
    </w:div>
    <w:div w:id="1442335315">
      <w:bodyDiv w:val="1"/>
      <w:marLeft w:val="0"/>
      <w:marRight w:val="0"/>
      <w:marTop w:val="0"/>
      <w:marBottom w:val="0"/>
      <w:divBdr>
        <w:top w:val="none" w:sz="0" w:space="0" w:color="auto"/>
        <w:left w:val="none" w:sz="0" w:space="0" w:color="auto"/>
        <w:bottom w:val="none" w:sz="0" w:space="0" w:color="auto"/>
        <w:right w:val="none" w:sz="0" w:space="0" w:color="auto"/>
      </w:divBdr>
    </w:div>
    <w:div w:id="1469591248">
      <w:bodyDiv w:val="1"/>
      <w:marLeft w:val="0"/>
      <w:marRight w:val="0"/>
      <w:marTop w:val="0"/>
      <w:marBottom w:val="0"/>
      <w:divBdr>
        <w:top w:val="none" w:sz="0" w:space="0" w:color="auto"/>
        <w:left w:val="none" w:sz="0" w:space="0" w:color="auto"/>
        <w:bottom w:val="none" w:sz="0" w:space="0" w:color="auto"/>
        <w:right w:val="none" w:sz="0" w:space="0" w:color="auto"/>
      </w:divBdr>
    </w:div>
    <w:div w:id="1479807353">
      <w:bodyDiv w:val="1"/>
      <w:marLeft w:val="0"/>
      <w:marRight w:val="0"/>
      <w:marTop w:val="0"/>
      <w:marBottom w:val="0"/>
      <w:divBdr>
        <w:top w:val="none" w:sz="0" w:space="0" w:color="auto"/>
        <w:left w:val="none" w:sz="0" w:space="0" w:color="auto"/>
        <w:bottom w:val="none" w:sz="0" w:space="0" w:color="auto"/>
        <w:right w:val="none" w:sz="0" w:space="0" w:color="auto"/>
      </w:divBdr>
    </w:div>
    <w:div w:id="1515192507">
      <w:bodyDiv w:val="1"/>
      <w:marLeft w:val="0"/>
      <w:marRight w:val="0"/>
      <w:marTop w:val="0"/>
      <w:marBottom w:val="0"/>
      <w:divBdr>
        <w:top w:val="none" w:sz="0" w:space="0" w:color="auto"/>
        <w:left w:val="none" w:sz="0" w:space="0" w:color="auto"/>
        <w:bottom w:val="none" w:sz="0" w:space="0" w:color="auto"/>
        <w:right w:val="none" w:sz="0" w:space="0" w:color="auto"/>
      </w:divBdr>
    </w:div>
    <w:div w:id="1618682327">
      <w:bodyDiv w:val="1"/>
      <w:marLeft w:val="0"/>
      <w:marRight w:val="0"/>
      <w:marTop w:val="0"/>
      <w:marBottom w:val="0"/>
      <w:divBdr>
        <w:top w:val="none" w:sz="0" w:space="0" w:color="auto"/>
        <w:left w:val="none" w:sz="0" w:space="0" w:color="auto"/>
        <w:bottom w:val="none" w:sz="0" w:space="0" w:color="auto"/>
        <w:right w:val="none" w:sz="0" w:space="0" w:color="auto"/>
      </w:divBdr>
    </w:div>
    <w:div w:id="1645894544">
      <w:bodyDiv w:val="1"/>
      <w:marLeft w:val="0"/>
      <w:marRight w:val="0"/>
      <w:marTop w:val="0"/>
      <w:marBottom w:val="0"/>
      <w:divBdr>
        <w:top w:val="none" w:sz="0" w:space="0" w:color="auto"/>
        <w:left w:val="none" w:sz="0" w:space="0" w:color="auto"/>
        <w:bottom w:val="none" w:sz="0" w:space="0" w:color="auto"/>
        <w:right w:val="none" w:sz="0" w:space="0" w:color="auto"/>
      </w:divBdr>
    </w:div>
    <w:div w:id="1778211986">
      <w:bodyDiv w:val="1"/>
      <w:marLeft w:val="0"/>
      <w:marRight w:val="0"/>
      <w:marTop w:val="0"/>
      <w:marBottom w:val="0"/>
      <w:divBdr>
        <w:top w:val="none" w:sz="0" w:space="0" w:color="auto"/>
        <w:left w:val="none" w:sz="0" w:space="0" w:color="auto"/>
        <w:bottom w:val="none" w:sz="0" w:space="0" w:color="auto"/>
        <w:right w:val="none" w:sz="0" w:space="0" w:color="auto"/>
      </w:divBdr>
    </w:div>
    <w:div w:id="1847552984">
      <w:bodyDiv w:val="1"/>
      <w:marLeft w:val="0"/>
      <w:marRight w:val="0"/>
      <w:marTop w:val="0"/>
      <w:marBottom w:val="0"/>
      <w:divBdr>
        <w:top w:val="none" w:sz="0" w:space="0" w:color="auto"/>
        <w:left w:val="none" w:sz="0" w:space="0" w:color="auto"/>
        <w:bottom w:val="none" w:sz="0" w:space="0" w:color="auto"/>
        <w:right w:val="none" w:sz="0" w:space="0" w:color="auto"/>
      </w:divBdr>
    </w:div>
    <w:div w:id="1902673225">
      <w:bodyDiv w:val="1"/>
      <w:marLeft w:val="0"/>
      <w:marRight w:val="0"/>
      <w:marTop w:val="0"/>
      <w:marBottom w:val="0"/>
      <w:divBdr>
        <w:top w:val="none" w:sz="0" w:space="0" w:color="auto"/>
        <w:left w:val="none" w:sz="0" w:space="0" w:color="auto"/>
        <w:bottom w:val="none" w:sz="0" w:space="0" w:color="auto"/>
        <w:right w:val="none" w:sz="0" w:space="0" w:color="auto"/>
      </w:divBdr>
    </w:div>
    <w:div w:id="1917398412">
      <w:bodyDiv w:val="1"/>
      <w:marLeft w:val="0"/>
      <w:marRight w:val="0"/>
      <w:marTop w:val="0"/>
      <w:marBottom w:val="0"/>
      <w:divBdr>
        <w:top w:val="none" w:sz="0" w:space="0" w:color="auto"/>
        <w:left w:val="none" w:sz="0" w:space="0" w:color="auto"/>
        <w:bottom w:val="none" w:sz="0" w:space="0" w:color="auto"/>
        <w:right w:val="none" w:sz="0" w:space="0" w:color="auto"/>
      </w:divBdr>
    </w:div>
    <w:div w:id="2026974551">
      <w:bodyDiv w:val="1"/>
      <w:marLeft w:val="0"/>
      <w:marRight w:val="0"/>
      <w:marTop w:val="0"/>
      <w:marBottom w:val="0"/>
      <w:divBdr>
        <w:top w:val="none" w:sz="0" w:space="0" w:color="auto"/>
        <w:left w:val="none" w:sz="0" w:space="0" w:color="auto"/>
        <w:bottom w:val="none" w:sz="0" w:space="0" w:color="auto"/>
        <w:right w:val="none" w:sz="0" w:space="0" w:color="auto"/>
      </w:divBdr>
    </w:div>
    <w:div w:id="2118520404">
      <w:bodyDiv w:val="1"/>
      <w:marLeft w:val="0"/>
      <w:marRight w:val="0"/>
      <w:marTop w:val="0"/>
      <w:marBottom w:val="0"/>
      <w:divBdr>
        <w:top w:val="none" w:sz="0" w:space="0" w:color="auto"/>
        <w:left w:val="none" w:sz="0" w:space="0" w:color="auto"/>
        <w:bottom w:val="none" w:sz="0" w:space="0" w:color="auto"/>
        <w:right w:val="none" w:sz="0" w:space="0" w:color="auto"/>
      </w:divBdr>
    </w:div>
    <w:div w:id="21440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Anderson Abreu Rocha</dc:creator>
  <cp:lastModifiedBy>maneton</cp:lastModifiedBy>
  <cp:revision>2</cp:revision>
  <cp:lastPrinted>2018-08-08T11:37:00Z</cp:lastPrinted>
  <dcterms:created xsi:type="dcterms:W3CDTF">2018-08-14T12:58:00Z</dcterms:created>
  <dcterms:modified xsi:type="dcterms:W3CDTF">2018-08-14T12:58:00Z</dcterms:modified>
</cp:coreProperties>
</file>