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2021</w:t>
      </w:r>
    </w:p>
    <w:p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:rsidR="00D13618" w:rsidRDefault="004F7BA4" w:rsidP="003A41F9">
      <w:pPr>
        <w:pStyle w:val="Ementa"/>
        <w:tabs>
          <w:tab w:val="left" w:pos="1418"/>
        </w:tabs>
        <w:spacing w:before="440" w:after="360"/>
        <w:ind w:left="340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INCLUI NO CALENDÁRIO CÍVICO DO ESTADO DO MARANHÃO O MÊS ESTADUAL DE COMBATE AO CÂNCER DE BOCA</w:t>
      </w:r>
      <w:r w:rsidR="003D05C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</w:p>
    <w:p w:rsidR="003A41F9" w:rsidRPr="003A41F9" w:rsidRDefault="003A41F9" w:rsidP="003A41F9">
      <w:pPr>
        <w:pStyle w:val="Ementa"/>
        <w:tabs>
          <w:tab w:val="left" w:pos="1418"/>
        </w:tabs>
        <w:spacing w:before="440" w:after="360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1D4C12" w:rsidRPr="001D4C12" w:rsidRDefault="004F7BA4" w:rsidP="001D4C12">
      <w:pPr>
        <w:pStyle w:val="Corpo"/>
        <w:numPr>
          <w:ilvl w:val="0"/>
          <w:numId w:val="4"/>
        </w:numPr>
        <w:tabs>
          <w:tab w:val="left" w:pos="0"/>
        </w:tabs>
        <w:ind w:left="0"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Fica instituído o mês estadual de combate ao câncer de boca, a ser comemorado no mês de maio de cada ano</w:t>
      </w:r>
      <w:r w:rsidR="00A76D84">
        <w:rPr>
          <w:rFonts w:ascii="Times New Roman" w:hAnsi="Times New Roman"/>
        </w:rPr>
        <w:t>.</w:t>
      </w:r>
    </w:p>
    <w:p w:rsidR="00D73DE4" w:rsidRPr="00826F68" w:rsidRDefault="001C7559" w:rsidP="00826F68">
      <w:pPr>
        <w:pStyle w:val="Corpo"/>
        <w:numPr>
          <w:ilvl w:val="0"/>
          <w:numId w:val="4"/>
        </w:numPr>
        <w:tabs>
          <w:tab w:val="left" w:pos="1418"/>
        </w:tabs>
        <w:ind w:left="0"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Esta</w:t>
      </w:r>
      <w:r w:rsidR="00D73DE4">
        <w:rPr>
          <w:rFonts w:ascii="Times New Roman" w:hAnsi="Times New Roman"/>
          <w:szCs w:val="24"/>
        </w:rPr>
        <w:t xml:space="preserve"> Lei entra em </w:t>
      </w:r>
      <w:r w:rsidR="004F7BA4">
        <w:rPr>
          <w:rFonts w:ascii="Times New Roman" w:hAnsi="Times New Roman"/>
          <w:szCs w:val="24"/>
        </w:rPr>
        <w:t>vigor na data de sua publicação, revogando-se as disposições em contrário.</w:t>
      </w:r>
    </w:p>
    <w:p w:rsidR="00C863EA" w:rsidRPr="00C863EA" w:rsidRDefault="00C863EA" w:rsidP="00C863EA">
      <w:pPr>
        <w:pStyle w:val="Corpo"/>
        <w:tabs>
          <w:tab w:val="left" w:pos="1418"/>
        </w:tabs>
        <w:rPr>
          <w:rFonts w:ascii="Times New Roman" w:hAnsi="Times New Roman"/>
        </w:rPr>
      </w:pPr>
    </w:p>
    <w:p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:rsidR="00D13618" w:rsidRPr="00D13618" w:rsidRDefault="00D13618" w:rsidP="004F7BA4">
      <w:pPr>
        <w:pStyle w:val="Corpo"/>
        <w:tabs>
          <w:tab w:val="left" w:pos="1418"/>
        </w:tabs>
        <w:spacing w:after="240"/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lastRenderedPageBreak/>
        <w:t>JUSTIFICATIVA</w:t>
      </w:r>
    </w:p>
    <w:p w:rsidR="00842DC2" w:rsidRDefault="00842DC2" w:rsidP="002718BD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42DC2">
        <w:rPr>
          <w:rFonts w:ascii="Times New Roman" w:eastAsia="Calibri" w:hAnsi="Times New Roman" w:cs="Times New Roman"/>
          <w:sz w:val="24"/>
          <w:szCs w:val="24"/>
        </w:rPr>
        <w:t>O câncer oral ou de boca envolve a região dos lábios e a cavidade interior da boca, podendo afetar gengivas, bochec</w:t>
      </w:r>
      <w:r w:rsidR="006F726B">
        <w:rPr>
          <w:rFonts w:ascii="Times New Roman" w:eastAsia="Calibri" w:hAnsi="Times New Roman" w:cs="Times New Roman"/>
          <w:sz w:val="24"/>
          <w:szCs w:val="24"/>
        </w:rPr>
        <w:t>has, céu da boca,</w:t>
      </w:r>
      <w:r w:rsidRPr="00842DC2">
        <w:rPr>
          <w:rFonts w:ascii="Times New Roman" w:eastAsia="Calibri" w:hAnsi="Times New Roman" w:cs="Times New Roman"/>
          <w:sz w:val="24"/>
          <w:szCs w:val="24"/>
        </w:rPr>
        <w:t xml:space="preserve"> lín</w:t>
      </w:r>
      <w:r w:rsidR="006F726B">
        <w:rPr>
          <w:rFonts w:ascii="Times New Roman" w:eastAsia="Calibri" w:hAnsi="Times New Roman" w:cs="Times New Roman"/>
          <w:sz w:val="24"/>
          <w:szCs w:val="24"/>
        </w:rPr>
        <w:t xml:space="preserve">gua (principalmente as bordas) e </w:t>
      </w:r>
      <w:r w:rsidRPr="00842DC2">
        <w:rPr>
          <w:rFonts w:ascii="Times New Roman" w:eastAsia="Calibri" w:hAnsi="Times New Roman" w:cs="Times New Roman"/>
          <w:sz w:val="24"/>
          <w:szCs w:val="24"/>
        </w:rPr>
        <w:t>assoalho (região embaixo da língua). Feridas, nódulos, lesões ou manchas na boca, que incomodam há mais de 15 dias e não cicatrizam devem ser investigados.</w:t>
      </w:r>
    </w:p>
    <w:p w:rsidR="004F7BA4" w:rsidRDefault="004F7BA4" w:rsidP="002718BD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propositura em tela cria o mês estadual de combate ao câncer de boca</w:t>
      </w:r>
      <w:r w:rsidR="006F726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ser instituído no mês de maio de cada ano. A escolha do referido mês se deve ao fato de ser comemorado no dia 31 de maio o Dia de Combate ao Tabagismo, haja vista que o fumo, aliado ao álcool, é um dos principais causadores de câncer bucal. Certamente, a instituição de um mês voltado para o desenvolvim</w:t>
      </w:r>
      <w:r w:rsidR="00842DC2">
        <w:rPr>
          <w:rFonts w:ascii="Times New Roman" w:eastAsia="Calibri" w:hAnsi="Times New Roman" w:cs="Times New Roman"/>
          <w:sz w:val="24"/>
          <w:szCs w:val="24"/>
        </w:rPr>
        <w:t>ento de medidas profiláticas e combativas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trará benefícios aos maranhenses haja vista que </w:t>
      </w:r>
      <w:r w:rsidR="00842DC2">
        <w:rPr>
          <w:rFonts w:ascii="Times New Roman" w:eastAsia="Calibri" w:hAnsi="Times New Roman" w:cs="Times New Roman"/>
          <w:sz w:val="24"/>
          <w:szCs w:val="24"/>
        </w:rPr>
        <w:t>o diagnóstico precoce de tumores de boca implica em um melhor prognóstico para os pacientes</w:t>
      </w:r>
      <w:r w:rsidR="00842DC2"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2"/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42DC2" w:rsidRPr="00842DC2" w:rsidRDefault="00842DC2" w:rsidP="00842DC2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eastAsia="Calibri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 Instituto Nacional de Câncer (INCA) </w:t>
      </w:r>
      <w:r w:rsidRPr="00842DC2">
        <w:rPr>
          <w:rFonts w:ascii="Times New Roman" w:eastAsia="Calibri" w:hAnsi="Times New Roman" w:cs="Times New Roman"/>
          <w:sz w:val="24"/>
          <w:szCs w:val="24"/>
        </w:rPr>
        <w:t>estima que para cada ano do triênio 2020/2022 sejam diagnosticados no Brasil 15.190 novos casos de câncer de boca e orofaringe (11.180 em homens e 4.010 em mulheres). Esses valores correspondem a um risco estimado de 10,69 casos novos a cada 100 mil homens, ocupando a quinta posição; e, de 3,71 para cada 100 mil mulheres, sendo o 13º mais frequente entre todos os tipos de cânceres</w:t>
      </w:r>
      <w:r>
        <w:rPr>
          <w:rFonts w:ascii="Times New Roman" w:eastAsia="Calibri" w:hAnsi="Times New Roman" w:cs="Times New Roman"/>
          <w:sz w:val="24"/>
          <w:szCs w:val="24"/>
        </w:rPr>
        <w:t>. Quanto á sua incidência, estima-se que e</w:t>
      </w:r>
      <w:r w:rsidRPr="00842DC2">
        <w:rPr>
          <w:rFonts w:ascii="Times New Roman" w:eastAsia="Calibri" w:hAnsi="Times New Roman" w:cs="Times New Roman"/>
          <w:sz w:val="24"/>
          <w:szCs w:val="24"/>
        </w:rPr>
        <w:t xml:space="preserve">sses cânceres são duas vezes mais comuns em homens do </w:t>
      </w:r>
      <w:r>
        <w:rPr>
          <w:rFonts w:ascii="Times New Roman" w:eastAsia="Calibri" w:hAnsi="Times New Roman" w:cs="Times New Roman"/>
          <w:sz w:val="24"/>
          <w:szCs w:val="24"/>
        </w:rPr>
        <w:t>que em mulheres e</w:t>
      </w:r>
      <w:r w:rsidRPr="00842DC2">
        <w:rPr>
          <w:rFonts w:ascii="Times New Roman" w:eastAsia="Calibri" w:hAnsi="Times New Roman" w:cs="Times New Roman"/>
          <w:sz w:val="24"/>
          <w:szCs w:val="24"/>
        </w:rPr>
        <w:t xml:space="preserve"> são quase igualmente frequentes em negros e em brancos.</w:t>
      </w:r>
    </w:p>
    <w:p w:rsidR="00842DC2" w:rsidRPr="00842DC2" w:rsidRDefault="00842DC2" w:rsidP="00842DC2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42DC2">
        <w:rPr>
          <w:rFonts w:ascii="Times New Roman" w:eastAsia="Calibri" w:hAnsi="Times New Roman" w:cs="Times New Roman"/>
          <w:sz w:val="24"/>
          <w:szCs w:val="24"/>
        </w:rPr>
        <w:t>Nos últimos anos, a taxa global de novos casos do câncer de boca e orofaringe vem diminuindo. No entanto, tem ocorrido um aumento contínuo no número de casos relacionados à infecção pelo vírus do papiloma humano (HPV), tanto em homens como em mulheres.</w:t>
      </w:r>
    </w:p>
    <w:p w:rsidR="00842DC2" w:rsidRDefault="00842DC2" w:rsidP="00842DC2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42DC2">
        <w:rPr>
          <w:rFonts w:ascii="Times New Roman" w:eastAsia="Calibri" w:hAnsi="Times New Roman" w:cs="Times New Roman"/>
          <w:sz w:val="24"/>
          <w:szCs w:val="24"/>
        </w:rPr>
        <w:t>A idade média da maioria das pessoas diagnosticadas com câncer de boca e orofaringe é de 62 anos, mas pode ocorrer em pessoas jovens. Eles são raros em crianças, mas aproximadamente ¼ dos casos ocorrem em pessoas com menos de 55 anos.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2DC2">
        <w:rPr>
          <w:rFonts w:ascii="Times New Roman" w:eastAsia="Calibri" w:hAnsi="Times New Roman" w:cs="Times New Roman"/>
          <w:sz w:val="24"/>
          <w:szCs w:val="24"/>
        </w:rPr>
        <w:t>É importante mencionar que alguns pacientes tratados e curados do câncer de boca e orofaringe desenvolverão outro câncer mais tarde no pulmão, boca, garganta ou outras áreas próximas. Por esta razão, os pacientes com câncer de boca e orofaringe devem fazer exames de acompanhamento pelo resto de suas vidas. Eles também precisam evitar o consumo de tabaco e álcool, fatores que aumentam o risco de um segundo câncer</w:t>
      </w:r>
      <w:r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3"/>
      </w:r>
      <w:r w:rsidRPr="00842D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726B" w:rsidRDefault="006F726B" w:rsidP="00842DC2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Muitas pessoas acham que o câncer de boca não mata ou pelo menos que seja menos letal que os outros. Contudo há um equívoco nessa informação tendo em vista que ele é como os outros e também requer atenção com a incidência de alguns agravantes. Tendo em vista que a região da cabeça é extremamente vascularizada, há o risco de início de metástase para órgãos como o pulmão. No Estado do Maranhão, temos grande exposição solar de trabalhadores de campo e pescadores, isso incide no aumento dessa doença na população. Contudo, como já dito, o prognóstico em caso de descoberta da doença no início é positivo e</w:t>
      </w:r>
      <w:r w:rsidR="008D56BB">
        <w:rPr>
          <w:rFonts w:ascii="Times New Roman" w:eastAsia="Calibri" w:hAnsi="Times New Roman" w:cs="Times New Roman"/>
          <w:sz w:val="24"/>
          <w:szCs w:val="24"/>
        </w:rPr>
        <w:t>, portanto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as medidas profilática e de combate são tão necessárias.</w:t>
      </w:r>
    </w:p>
    <w:p w:rsidR="005315A5" w:rsidRPr="005315A5" w:rsidRDefault="00F07487" w:rsidP="002718BD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Diante das razões aqui expostas</w:t>
      </w:r>
      <w:r w:rsidR="005315A5" w:rsidRPr="005315A5">
        <w:rPr>
          <w:rFonts w:ascii="Times New Roman" w:eastAsia="Calibri" w:hAnsi="Times New Roman" w:cs="Times New Roman"/>
          <w:sz w:val="24"/>
          <w:szCs w:val="24"/>
        </w:rPr>
        <w:t xml:space="preserve">, contamos com a aprovação </w:t>
      </w:r>
      <w:r w:rsidR="006F726B">
        <w:rPr>
          <w:rFonts w:ascii="Times New Roman" w:eastAsia="Calibri" w:hAnsi="Times New Roman" w:cs="Times New Roman"/>
          <w:sz w:val="24"/>
          <w:szCs w:val="24"/>
        </w:rPr>
        <w:t>da presente propositura</w:t>
      </w:r>
      <w:r w:rsidR="005315A5" w:rsidRPr="005315A5">
        <w:rPr>
          <w:rFonts w:ascii="Times New Roman" w:eastAsia="Calibri" w:hAnsi="Times New Roman" w:cs="Times New Roman"/>
          <w:sz w:val="24"/>
          <w:szCs w:val="24"/>
        </w:rPr>
        <w:t xml:space="preserve"> pelos nobres pares desta Casa.</w:t>
      </w:r>
    </w:p>
    <w:p w:rsidR="00E16F8E" w:rsidRPr="005315A5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2282F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043972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A45E73" w:rsidRPr="005315A5" w:rsidRDefault="00A45E73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45E73" w:rsidRPr="005315A5" w:rsidSect="0054241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C1B" w:rsidRDefault="00963C1B" w:rsidP="00E660E2">
      <w:pPr>
        <w:spacing w:after="0" w:line="240" w:lineRule="auto"/>
      </w:pPr>
      <w:r>
        <w:separator/>
      </w:r>
    </w:p>
  </w:endnote>
  <w:endnote w:type="continuationSeparator" w:id="1">
    <w:p w:rsidR="00963C1B" w:rsidRDefault="00963C1B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C1B" w:rsidRDefault="00963C1B" w:rsidP="00E660E2">
      <w:pPr>
        <w:spacing w:after="0" w:line="240" w:lineRule="auto"/>
      </w:pPr>
      <w:r>
        <w:separator/>
      </w:r>
    </w:p>
  </w:footnote>
  <w:footnote w:type="continuationSeparator" w:id="1">
    <w:p w:rsidR="00963C1B" w:rsidRDefault="00963C1B" w:rsidP="00E660E2">
      <w:pPr>
        <w:spacing w:after="0" w:line="240" w:lineRule="auto"/>
      </w:pPr>
      <w:r>
        <w:continuationSeparator/>
      </w:r>
    </w:p>
  </w:footnote>
  <w:footnote w:id="2">
    <w:p w:rsidR="00842DC2" w:rsidRPr="00842DC2" w:rsidRDefault="00842DC2" w:rsidP="00842DC2">
      <w:pPr>
        <w:pStyle w:val="Textodenotaderodap"/>
        <w:jc w:val="both"/>
        <w:rPr>
          <w:rFonts w:ascii="Times New Roman" w:hAnsi="Times New Roman" w:cs="Times New Roman"/>
        </w:rPr>
      </w:pPr>
      <w:r w:rsidRPr="00842DC2">
        <w:rPr>
          <w:rStyle w:val="Refdenotaderodap"/>
          <w:rFonts w:ascii="Times New Roman" w:hAnsi="Times New Roman" w:cs="Times New Roman"/>
        </w:rPr>
        <w:footnoteRef/>
      </w:r>
      <w:r w:rsidRPr="00842DC2">
        <w:rPr>
          <w:rFonts w:ascii="Times New Roman" w:hAnsi="Times New Roman" w:cs="Times New Roman"/>
        </w:rPr>
        <w:t xml:space="preserve"> Carvalho AL, Singh B, Spiro RH, Kowalski LP, Shah JP. </w:t>
      </w:r>
      <w:r w:rsidRPr="00842DC2">
        <w:rPr>
          <w:rFonts w:ascii="Times New Roman" w:hAnsi="Times New Roman" w:cs="Times New Roman"/>
          <w:b/>
        </w:rPr>
        <w:t>Cancer of the oral cavity: a comparison between institutions in a developing and a developed nation</w:t>
      </w:r>
      <w:r w:rsidRPr="00842DC2">
        <w:rPr>
          <w:rFonts w:ascii="Times New Roman" w:hAnsi="Times New Roman" w:cs="Times New Roman"/>
        </w:rPr>
        <w:t>. Head Neck. 2004.</w:t>
      </w:r>
    </w:p>
  </w:footnote>
  <w:footnote w:id="3">
    <w:p w:rsidR="00842DC2" w:rsidRDefault="00842DC2" w:rsidP="00842DC2">
      <w:pPr>
        <w:pStyle w:val="Textodenotaderodap"/>
        <w:jc w:val="both"/>
      </w:pPr>
      <w:r>
        <w:rPr>
          <w:rStyle w:val="Refdenotaderodap"/>
        </w:rPr>
        <w:footnoteRef/>
      </w:r>
      <w:r w:rsidRPr="00842DC2">
        <w:rPr>
          <w:rFonts w:ascii="Times New Roman" w:hAnsi="Times New Roman" w:cs="Times New Roman"/>
        </w:rPr>
        <w:t>Disponível em : http://www.oncoguia.org.br/conteudo/estatistica-para-cancer-de-boca-e-orofaringe/7427/278/#:~:text=O%20Instituto%20Nacional%20de%20C%C3%A2ncer,homens%20e%204.010%20em%20mulheres).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73DE4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:rsidR="00D73DE4" w:rsidRDefault="00D73DE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7F7348"/>
    <w:multiLevelType w:val="multilevel"/>
    <w:tmpl w:val="C5CE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94384"/>
    <w:rsid w:val="000013D2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41E7"/>
    <w:rsid w:val="00083185"/>
    <w:rsid w:val="00085063"/>
    <w:rsid w:val="000943E3"/>
    <w:rsid w:val="000C7554"/>
    <w:rsid w:val="000D56A1"/>
    <w:rsid w:val="000E0BD4"/>
    <w:rsid w:val="000E65EB"/>
    <w:rsid w:val="001651C8"/>
    <w:rsid w:val="00183E1D"/>
    <w:rsid w:val="00184FAE"/>
    <w:rsid w:val="001869EC"/>
    <w:rsid w:val="001A048B"/>
    <w:rsid w:val="001B33EA"/>
    <w:rsid w:val="001C1C6C"/>
    <w:rsid w:val="001C7559"/>
    <w:rsid w:val="001D3AFE"/>
    <w:rsid w:val="001D4C12"/>
    <w:rsid w:val="001D5290"/>
    <w:rsid w:val="001F324A"/>
    <w:rsid w:val="001F3C66"/>
    <w:rsid w:val="001F46BC"/>
    <w:rsid w:val="00200CC3"/>
    <w:rsid w:val="00204D9F"/>
    <w:rsid w:val="00210079"/>
    <w:rsid w:val="0022581F"/>
    <w:rsid w:val="00230924"/>
    <w:rsid w:val="002631BC"/>
    <w:rsid w:val="00264292"/>
    <w:rsid w:val="002718BD"/>
    <w:rsid w:val="00275C3F"/>
    <w:rsid w:val="00285701"/>
    <w:rsid w:val="00292FA3"/>
    <w:rsid w:val="00294384"/>
    <w:rsid w:val="002A4252"/>
    <w:rsid w:val="002A5F08"/>
    <w:rsid w:val="002A60FD"/>
    <w:rsid w:val="002B6F88"/>
    <w:rsid w:val="002C23F7"/>
    <w:rsid w:val="002E638F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87F25"/>
    <w:rsid w:val="003A2D8A"/>
    <w:rsid w:val="003A41F9"/>
    <w:rsid w:val="003D05C1"/>
    <w:rsid w:val="003E71A2"/>
    <w:rsid w:val="0042282F"/>
    <w:rsid w:val="004263B0"/>
    <w:rsid w:val="00430335"/>
    <w:rsid w:val="00433762"/>
    <w:rsid w:val="00437BEE"/>
    <w:rsid w:val="00440FA9"/>
    <w:rsid w:val="0046545C"/>
    <w:rsid w:val="004831B6"/>
    <w:rsid w:val="004833EB"/>
    <w:rsid w:val="0049769B"/>
    <w:rsid w:val="00497E00"/>
    <w:rsid w:val="004B4968"/>
    <w:rsid w:val="004C0305"/>
    <w:rsid w:val="004D54FA"/>
    <w:rsid w:val="004E4A99"/>
    <w:rsid w:val="004F7BA4"/>
    <w:rsid w:val="0052133E"/>
    <w:rsid w:val="005315A5"/>
    <w:rsid w:val="00532B54"/>
    <w:rsid w:val="00542415"/>
    <w:rsid w:val="005446EB"/>
    <w:rsid w:val="00546213"/>
    <w:rsid w:val="0055470D"/>
    <w:rsid w:val="00560387"/>
    <w:rsid w:val="00572049"/>
    <w:rsid w:val="00576B56"/>
    <w:rsid w:val="00577B60"/>
    <w:rsid w:val="00591214"/>
    <w:rsid w:val="005B148B"/>
    <w:rsid w:val="005B1BD3"/>
    <w:rsid w:val="005C43E3"/>
    <w:rsid w:val="005D0515"/>
    <w:rsid w:val="005D076D"/>
    <w:rsid w:val="005E0644"/>
    <w:rsid w:val="005E6BC3"/>
    <w:rsid w:val="005F14DF"/>
    <w:rsid w:val="005F2221"/>
    <w:rsid w:val="00604469"/>
    <w:rsid w:val="006251AB"/>
    <w:rsid w:val="006314B9"/>
    <w:rsid w:val="00677B9F"/>
    <w:rsid w:val="006875E4"/>
    <w:rsid w:val="00696FFA"/>
    <w:rsid w:val="006B524B"/>
    <w:rsid w:val="006B7DD0"/>
    <w:rsid w:val="006C2820"/>
    <w:rsid w:val="006F6590"/>
    <w:rsid w:val="006F726B"/>
    <w:rsid w:val="00713F20"/>
    <w:rsid w:val="00721A7E"/>
    <w:rsid w:val="00727F0C"/>
    <w:rsid w:val="0073482B"/>
    <w:rsid w:val="00751104"/>
    <w:rsid w:val="00754ABD"/>
    <w:rsid w:val="00756B7A"/>
    <w:rsid w:val="00762510"/>
    <w:rsid w:val="007679F1"/>
    <w:rsid w:val="00772D82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26F68"/>
    <w:rsid w:val="00830FCD"/>
    <w:rsid w:val="00842DC2"/>
    <w:rsid w:val="0084397C"/>
    <w:rsid w:val="00845011"/>
    <w:rsid w:val="0086072F"/>
    <w:rsid w:val="008614DA"/>
    <w:rsid w:val="008659D1"/>
    <w:rsid w:val="008806A3"/>
    <w:rsid w:val="00882263"/>
    <w:rsid w:val="008838E2"/>
    <w:rsid w:val="00885EE7"/>
    <w:rsid w:val="0089696E"/>
    <w:rsid w:val="008A0FB5"/>
    <w:rsid w:val="008C1F91"/>
    <w:rsid w:val="008D193C"/>
    <w:rsid w:val="008D22C8"/>
    <w:rsid w:val="008D56BB"/>
    <w:rsid w:val="008E64D0"/>
    <w:rsid w:val="008F1804"/>
    <w:rsid w:val="008F6424"/>
    <w:rsid w:val="00905193"/>
    <w:rsid w:val="00906EFF"/>
    <w:rsid w:val="00946548"/>
    <w:rsid w:val="009552A7"/>
    <w:rsid w:val="00963C1B"/>
    <w:rsid w:val="00963EC0"/>
    <w:rsid w:val="00965FA0"/>
    <w:rsid w:val="009671B6"/>
    <w:rsid w:val="00971786"/>
    <w:rsid w:val="009811EF"/>
    <w:rsid w:val="009A110A"/>
    <w:rsid w:val="009A35BB"/>
    <w:rsid w:val="009B2060"/>
    <w:rsid w:val="009C4C89"/>
    <w:rsid w:val="009D3148"/>
    <w:rsid w:val="00A00FC9"/>
    <w:rsid w:val="00A10AE1"/>
    <w:rsid w:val="00A2364E"/>
    <w:rsid w:val="00A24D52"/>
    <w:rsid w:val="00A37F30"/>
    <w:rsid w:val="00A45E73"/>
    <w:rsid w:val="00A5427F"/>
    <w:rsid w:val="00A54C93"/>
    <w:rsid w:val="00A66ADC"/>
    <w:rsid w:val="00A674E4"/>
    <w:rsid w:val="00A715BA"/>
    <w:rsid w:val="00A765DF"/>
    <w:rsid w:val="00A76D84"/>
    <w:rsid w:val="00A85111"/>
    <w:rsid w:val="00A964F0"/>
    <w:rsid w:val="00AA344E"/>
    <w:rsid w:val="00AB3E92"/>
    <w:rsid w:val="00AB6615"/>
    <w:rsid w:val="00AB76A5"/>
    <w:rsid w:val="00AD31C9"/>
    <w:rsid w:val="00AD4A99"/>
    <w:rsid w:val="00AF2039"/>
    <w:rsid w:val="00B17C75"/>
    <w:rsid w:val="00B246C3"/>
    <w:rsid w:val="00B357F8"/>
    <w:rsid w:val="00B86FDD"/>
    <w:rsid w:val="00B91244"/>
    <w:rsid w:val="00BA01A0"/>
    <w:rsid w:val="00BA1B36"/>
    <w:rsid w:val="00BA5722"/>
    <w:rsid w:val="00BA7A96"/>
    <w:rsid w:val="00BB555C"/>
    <w:rsid w:val="00BC0166"/>
    <w:rsid w:val="00BC4B5E"/>
    <w:rsid w:val="00BC5BA3"/>
    <w:rsid w:val="00BD7DAB"/>
    <w:rsid w:val="00BE4673"/>
    <w:rsid w:val="00BE705A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A8"/>
    <w:rsid w:val="00C767D6"/>
    <w:rsid w:val="00C8591A"/>
    <w:rsid w:val="00C863EA"/>
    <w:rsid w:val="00C91956"/>
    <w:rsid w:val="00CB74D7"/>
    <w:rsid w:val="00CC3BAD"/>
    <w:rsid w:val="00CF1F0F"/>
    <w:rsid w:val="00D13618"/>
    <w:rsid w:val="00D23D3D"/>
    <w:rsid w:val="00D341F7"/>
    <w:rsid w:val="00D40451"/>
    <w:rsid w:val="00D5142A"/>
    <w:rsid w:val="00D5535A"/>
    <w:rsid w:val="00D57E42"/>
    <w:rsid w:val="00D61739"/>
    <w:rsid w:val="00D65AC6"/>
    <w:rsid w:val="00D73DE4"/>
    <w:rsid w:val="00D84453"/>
    <w:rsid w:val="00D86439"/>
    <w:rsid w:val="00D954D4"/>
    <w:rsid w:val="00DA1DC8"/>
    <w:rsid w:val="00DA3CA3"/>
    <w:rsid w:val="00DA51F1"/>
    <w:rsid w:val="00DA706F"/>
    <w:rsid w:val="00DB383A"/>
    <w:rsid w:val="00DB7B9E"/>
    <w:rsid w:val="00DC54FF"/>
    <w:rsid w:val="00DF68A1"/>
    <w:rsid w:val="00E04C17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1E9F"/>
    <w:rsid w:val="00EA394C"/>
    <w:rsid w:val="00EA63FF"/>
    <w:rsid w:val="00ED36CA"/>
    <w:rsid w:val="00EE04CD"/>
    <w:rsid w:val="00F00B77"/>
    <w:rsid w:val="00F07487"/>
    <w:rsid w:val="00F075C2"/>
    <w:rsid w:val="00F1484E"/>
    <w:rsid w:val="00F4243A"/>
    <w:rsid w:val="00F44930"/>
    <w:rsid w:val="00F50F29"/>
    <w:rsid w:val="00F61C75"/>
    <w:rsid w:val="00F64E01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549F9-DA34-400D-8749-423E0830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/>
      <vt:lpstr>PROJETO DE LEI Nº ____, DE 2021</vt:lpstr>
      <vt:lpstr/>
      <vt:lpstr>Autoria: DR. YGLÉSIO</vt:lpstr>
      <vt:lpstr>O câncer oral ou de boca envolve a região dos lábios e a cavidade interior da bo</vt:lpstr>
      <vt:lpstr>A propositura em tela cria o mês estadual de combate ao câncer de boca, a ser in</vt:lpstr>
      <vt:lpstr>O Instituto Nacional de Câncer (INCA) estima que para cada ano do triênio 2020/2</vt:lpstr>
      <vt:lpstr>Nos últimos anos, a taxa global de novos casos do câncer de boca e orofaringe ve</vt:lpstr>
      <vt:lpstr>A idade média da maioria das pessoas diagnosticadas com câncer de boca e orofari</vt:lpstr>
      <vt:lpstr>Muitas pessoas acham que o câncer de boca não mata ou pelo menos que seja menos </vt:lpstr>
      <vt:lpstr>Diante das razões aqui expostas, contamos com a aprovação da presente propositur</vt:lpstr>
    </vt:vector>
  </TitlesOfParts>
  <Company>HP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Gomes de Paiva</dc:creator>
  <cp:lastModifiedBy>jgdpaiva121@gmail.com</cp:lastModifiedBy>
  <cp:revision>2</cp:revision>
  <cp:lastPrinted>2020-06-08T20:50:00Z</cp:lastPrinted>
  <dcterms:created xsi:type="dcterms:W3CDTF">2021-05-31T12:26:00Z</dcterms:created>
  <dcterms:modified xsi:type="dcterms:W3CDTF">2021-05-31T12:26:00Z</dcterms:modified>
</cp:coreProperties>
</file>