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2617" w:rsidRPr="0020504B" w:rsidRDefault="007B2617" w:rsidP="002D02F6">
      <w:pPr>
        <w:tabs>
          <w:tab w:val="left" w:pos="4678"/>
          <w:tab w:val="left" w:pos="4962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 xml:space="preserve">COMISSÃO DE CONSTITUIÇÃO, JUSTIÇA E </w:t>
      </w:r>
      <w:r w:rsidR="00117A5A" w:rsidRPr="0020504B">
        <w:rPr>
          <w:b/>
          <w:sz w:val="22"/>
          <w:szCs w:val="22"/>
          <w:u w:val="single"/>
        </w:rPr>
        <w:t>CIDADANIA</w:t>
      </w:r>
    </w:p>
    <w:p w:rsidR="007B2617" w:rsidRPr="0020504B" w:rsidRDefault="007B2617" w:rsidP="007B2617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PARECER Nº</w:t>
      </w:r>
      <w:r w:rsidR="00603CD6" w:rsidRPr="0020504B">
        <w:rPr>
          <w:b/>
          <w:sz w:val="22"/>
          <w:szCs w:val="22"/>
          <w:u w:val="single"/>
        </w:rPr>
        <w:t xml:space="preserve"> </w:t>
      </w:r>
      <w:r w:rsidR="00C11BFC">
        <w:rPr>
          <w:b/>
          <w:sz w:val="22"/>
          <w:szCs w:val="22"/>
          <w:u w:val="single"/>
        </w:rPr>
        <w:t>39</w:t>
      </w:r>
      <w:r w:rsidR="00F7057D">
        <w:rPr>
          <w:b/>
          <w:sz w:val="22"/>
          <w:szCs w:val="22"/>
          <w:u w:val="single"/>
        </w:rPr>
        <w:t>2</w:t>
      </w:r>
      <w:r w:rsidRPr="0020504B">
        <w:rPr>
          <w:b/>
          <w:sz w:val="22"/>
          <w:szCs w:val="22"/>
          <w:u w:val="single"/>
        </w:rPr>
        <w:t>/201</w:t>
      </w:r>
      <w:r w:rsidR="0020504B" w:rsidRPr="0020504B">
        <w:rPr>
          <w:b/>
          <w:sz w:val="22"/>
          <w:szCs w:val="22"/>
          <w:u w:val="single"/>
        </w:rPr>
        <w:t>8</w:t>
      </w:r>
    </w:p>
    <w:p w:rsidR="007B2617" w:rsidRPr="0020504B" w:rsidRDefault="007B2617" w:rsidP="007B2617">
      <w:pPr>
        <w:spacing w:line="360" w:lineRule="auto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RELATÓRIO:</w:t>
      </w:r>
    </w:p>
    <w:p w:rsidR="00FF67EC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Trata-se de P</w:t>
      </w:r>
      <w:r w:rsidR="00FF67EC" w:rsidRPr="0020504B">
        <w:rPr>
          <w:sz w:val="22"/>
          <w:szCs w:val="22"/>
        </w:rPr>
        <w:t>rojeto de Resolução Legislativa</w:t>
      </w:r>
      <w:r w:rsidR="00745C47" w:rsidRPr="0020504B">
        <w:rPr>
          <w:sz w:val="22"/>
          <w:szCs w:val="22"/>
        </w:rPr>
        <w:t xml:space="preserve"> nº</w:t>
      </w:r>
      <w:r w:rsidR="0020504B" w:rsidRPr="0020504B">
        <w:rPr>
          <w:sz w:val="22"/>
          <w:szCs w:val="22"/>
        </w:rPr>
        <w:t xml:space="preserve"> 0</w:t>
      </w:r>
      <w:r w:rsidR="00C11BFC">
        <w:rPr>
          <w:sz w:val="22"/>
          <w:szCs w:val="22"/>
        </w:rPr>
        <w:t>73/</w:t>
      </w:r>
      <w:r w:rsidR="00745C47" w:rsidRPr="0020504B">
        <w:rPr>
          <w:sz w:val="22"/>
          <w:szCs w:val="22"/>
        </w:rPr>
        <w:t>20</w:t>
      </w:r>
      <w:r w:rsidR="00117A5A" w:rsidRPr="0020504B">
        <w:rPr>
          <w:sz w:val="22"/>
          <w:szCs w:val="22"/>
        </w:rPr>
        <w:t>1</w:t>
      </w:r>
      <w:r w:rsidR="0020504B" w:rsidRPr="0020504B">
        <w:rPr>
          <w:sz w:val="22"/>
          <w:szCs w:val="22"/>
        </w:rPr>
        <w:t>8</w:t>
      </w:r>
      <w:r w:rsidR="00925437" w:rsidRPr="0020504B">
        <w:rPr>
          <w:sz w:val="22"/>
          <w:szCs w:val="22"/>
        </w:rPr>
        <w:t>, apresentado pelo</w:t>
      </w:r>
      <w:r w:rsidR="00C11BFC">
        <w:rPr>
          <w:sz w:val="22"/>
          <w:szCs w:val="22"/>
        </w:rPr>
        <w:t>s</w:t>
      </w:r>
      <w:r w:rsidR="00C668A4" w:rsidRPr="0020504B">
        <w:rPr>
          <w:sz w:val="22"/>
          <w:szCs w:val="22"/>
        </w:rPr>
        <w:t xml:space="preserve"> </w:t>
      </w:r>
      <w:r w:rsidRPr="0020504B">
        <w:rPr>
          <w:sz w:val="22"/>
          <w:szCs w:val="22"/>
        </w:rPr>
        <w:t>Senho</w:t>
      </w:r>
      <w:r w:rsidR="00745C47" w:rsidRPr="0020504B">
        <w:rPr>
          <w:sz w:val="22"/>
          <w:szCs w:val="22"/>
        </w:rPr>
        <w:t>r</w:t>
      </w:r>
      <w:r w:rsidR="00C11BFC">
        <w:rPr>
          <w:sz w:val="22"/>
          <w:szCs w:val="22"/>
        </w:rPr>
        <w:t>es</w:t>
      </w:r>
      <w:r w:rsidR="00362A06" w:rsidRPr="0020504B">
        <w:rPr>
          <w:sz w:val="22"/>
          <w:szCs w:val="22"/>
        </w:rPr>
        <w:t xml:space="preserve"> Deputad</w:t>
      </w:r>
      <w:r w:rsidR="00925437" w:rsidRPr="0020504B">
        <w:rPr>
          <w:sz w:val="22"/>
          <w:szCs w:val="22"/>
        </w:rPr>
        <w:t>o</w:t>
      </w:r>
      <w:r w:rsidR="00C11BFC">
        <w:rPr>
          <w:sz w:val="22"/>
          <w:szCs w:val="22"/>
        </w:rPr>
        <w:t>s</w:t>
      </w:r>
      <w:r w:rsidR="0020504B" w:rsidRPr="0020504B">
        <w:rPr>
          <w:sz w:val="22"/>
          <w:szCs w:val="22"/>
        </w:rPr>
        <w:t xml:space="preserve"> </w:t>
      </w:r>
      <w:proofErr w:type="spellStart"/>
      <w:r w:rsidR="00C11BFC">
        <w:rPr>
          <w:sz w:val="22"/>
          <w:szCs w:val="22"/>
        </w:rPr>
        <w:t>Othelino</w:t>
      </w:r>
      <w:proofErr w:type="spellEnd"/>
      <w:r w:rsidR="00C11BFC">
        <w:rPr>
          <w:sz w:val="22"/>
          <w:szCs w:val="22"/>
        </w:rPr>
        <w:t xml:space="preserve"> Neto e Marco Aurélio</w:t>
      </w:r>
      <w:r w:rsidR="00191D92" w:rsidRPr="0020504B">
        <w:rPr>
          <w:sz w:val="22"/>
          <w:szCs w:val="22"/>
        </w:rPr>
        <w:t>, que C</w:t>
      </w:r>
      <w:r w:rsidR="009552C5" w:rsidRPr="0020504B">
        <w:rPr>
          <w:sz w:val="22"/>
          <w:szCs w:val="22"/>
        </w:rPr>
        <w:t>oncede</w:t>
      </w:r>
      <w:r w:rsidR="00DB6D9E" w:rsidRPr="0020504B">
        <w:rPr>
          <w:sz w:val="22"/>
          <w:szCs w:val="22"/>
        </w:rPr>
        <w:t xml:space="preserve"> </w:t>
      </w:r>
      <w:r w:rsidR="00CC7534" w:rsidRPr="0020504B">
        <w:rPr>
          <w:sz w:val="22"/>
          <w:szCs w:val="22"/>
          <w:shd w:val="clear" w:color="auto" w:fill="FFFFFF" w:themeFill="background1"/>
        </w:rPr>
        <w:t>o Título de Cidad</w:t>
      </w:r>
      <w:r w:rsidR="00F76EB6" w:rsidRPr="0020504B">
        <w:rPr>
          <w:sz w:val="22"/>
          <w:szCs w:val="22"/>
          <w:shd w:val="clear" w:color="auto" w:fill="FFFFFF" w:themeFill="background1"/>
        </w:rPr>
        <w:t>ã</w:t>
      </w:r>
      <w:r w:rsidR="00D872FB" w:rsidRPr="0020504B">
        <w:rPr>
          <w:sz w:val="22"/>
          <w:szCs w:val="22"/>
          <w:shd w:val="clear" w:color="auto" w:fill="FFFFFF" w:themeFill="background1"/>
        </w:rPr>
        <w:t>o</w:t>
      </w:r>
      <w:r w:rsidR="00D31FF9" w:rsidRPr="0020504B">
        <w:rPr>
          <w:sz w:val="22"/>
          <w:szCs w:val="22"/>
          <w:shd w:val="clear" w:color="auto" w:fill="FFFFFF" w:themeFill="background1"/>
        </w:rPr>
        <w:t xml:space="preserve"> Maranhense</w:t>
      </w:r>
      <w:r w:rsidR="00472166" w:rsidRPr="0020504B">
        <w:rPr>
          <w:sz w:val="22"/>
          <w:szCs w:val="22"/>
          <w:shd w:val="clear" w:color="auto" w:fill="FFFFFF" w:themeFill="background1"/>
        </w:rPr>
        <w:t xml:space="preserve"> a</w:t>
      </w:r>
      <w:r w:rsidR="00C11BFC">
        <w:rPr>
          <w:sz w:val="22"/>
          <w:szCs w:val="22"/>
          <w:shd w:val="clear" w:color="auto" w:fill="FFFFFF" w:themeFill="background1"/>
        </w:rPr>
        <w:t>o Senhor Diego Galdino Araújo, Secretário de Estado da Cultura.</w:t>
      </w:r>
    </w:p>
    <w:p w:rsidR="00C11BFC" w:rsidRPr="007D5931" w:rsidRDefault="00AD751D" w:rsidP="00C11BFC">
      <w:pPr>
        <w:pStyle w:val="NormalWeb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i/>
          <w:color w:val="333333"/>
          <w:sz w:val="22"/>
          <w:szCs w:val="22"/>
        </w:rPr>
      </w:pPr>
      <w:r w:rsidRPr="007D5931">
        <w:rPr>
          <w:sz w:val="22"/>
          <w:szCs w:val="22"/>
        </w:rPr>
        <w:t xml:space="preserve"> </w:t>
      </w:r>
      <w:r w:rsidR="00472166" w:rsidRPr="007D5931">
        <w:rPr>
          <w:sz w:val="22"/>
          <w:szCs w:val="22"/>
        </w:rPr>
        <w:t xml:space="preserve">Consta no </w:t>
      </w:r>
      <w:r w:rsidR="00191D92" w:rsidRPr="007D5931">
        <w:rPr>
          <w:sz w:val="22"/>
          <w:szCs w:val="22"/>
        </w:rPr>
        <w:t>Currículo</w:t>
      </w:r>
      <w:r w:rsidR="00A3554E" w:rsidRPr="007D5931">
        <w:rPr>
          <w:sz w:val="22"/>
          <w:szCs w:val="22"/>
        </w:rPr>
        <w:t>,</w:t>
      </w:r>
      <w:r w:rsidR="00D872FB" w:rsidRPr="007D5931">
        <w:rPr>
          <w:sz w:val="22"/>
          <w:szCs w:val="22"/>
        </w:rPr>
        <w:t xml:space="preserve"> que o</w:t>
      </w:r>
      <w:r w:rsidR="00F76EB6" w:rsidRPr="007D5931">
        <w:rPr>
          <w:sz w:val="22"/>
          <w:szCs w:val="22"/>
        </w:rPr>
        <w:t xml:space="preserve"> homenagead</w:t>
      </w:r>
      <w:r w:rsidR="00D872FB" w:rsidRPr="007D5931">
        <w:rPr>
          <w:sz w:val="22"/>
          <w:szCs w:val="22"/>
        </w:rPr>
        <w:t>o</w:t>
      </w:r>
      <w:r w:rsidR="007D5931">
        <w:rPr>
          <w:sz w:val="22"/>
          <w:szCs w:val="22"/>
        </w:rPr>
        <w:t>,</w:t>
      </w:r>
      <w:r w:rsidR="00FF4FEF" w:rsidRPr="007D5931">
        <w:rPr>
          <w:sz w:val="22"/>
          <w:szCs w:val="22"/>
        </w:rPr>
        <w:t xml:space="preserve"> o</w:t>
      </w:r>
      <w:r w:rsidR="0020504B" w:rsidRPr="007D5931">
        <w:rPr>
          <w:sz w:val="22"/>
          <w:szCs w:val="22"/>
        </w:rPr>
        <w:t xml:space="preserve"> </w:t>
      </w:r>
      <w:r w:rsidR="0020504B" w:rsidRPr="007D5931">
        <w:rPr>
          <w:i/>
          <w:sz w:val="22"/>
          <w:szCs w:val="22"/>
        </w:rPr>
        <w:t>Senhor</w:t>
      </w:r>
      <w:r w:rsidR="00C11BFC" w:rsidRPr="007D5931">
        <w:rPr>
          <w:i/>
          <w:sz w:val="22"/>
          <w:szCs w:val="22"/>
          <w:shd w:val="clear" w:color="auto" w:fill="FFFFFF" w:themeFill="background1"/>
        </w:rPr>
        <w:t xml:space="preserve"> Diego Galdino Araújo</w:t>
      </w:r>
      <w:r w:rsidR="00A060A7" w:rsidRPr="007D5931">
        <w:rPr>
          <w:i/>
          <w:sz w:val="22"/>
          <w:szCs w:val="22"/>
        </w:rPr>
        <w:t xml:space="preserve"> </w:t>
      </w:r>
      <w:r w:rsidR="00C11BFC" w:rsidRPr="007D5931">
        <w:rPr>
          <w:i/>
          <w:sz w:val="22"/>
          <w:szCs w:val="22"/>
        </w:rPr>
        <w:t>t</w:t>
      </w:r>
      <w:r w:rsidR="00C11BFC" w:rsidRPr="007D5931">
        <w:rPr>
          <w:i/>
          <w:color w:val="333333"/>
          <w:sz w:val="22"/>
          <w:szCs w:val="22"/>
        </w:rPr>
        <w:t>em 29 anos, é formado em Administração e graduando em Direito. Trabalhou por 7 anos na iniciativa privada como consultor de gestão. Em agosto de 2015 iniciou na gestão pública como Secretário-Adjunto na Secretaria de Estado da Cultura.</w:t>
      </w:r>
      <w:r w:rsidR="007D5931" w:rsidRPr="007D5931">
        <w:rPr>
          <w:i/>
          <w:color w:val="333333"/>
          <w:sz w:val="22"/>
          <w:szCs w:val="22"/>
        </w:rPr>
        <w:t xml:space="preserve"> </w:t>
      </w:r>
      <w:r w:rsidR="00C11BFC" w:rsidRPr="007D5931">
        <w:rPr>
          <w:i/>
          <w:color w:val="333333"/>
          <w:sz w:val="22"/>
          <w:szCs w:val="22"/>
        </w:rPr>
        <w:t>Em fevereiro de 2016, assumiu o cargo de Secretário de Estado da Cultura e Turismo do Maranhão.</w:t>
      </w:r>
    </w:p>
    <w:p w:rsidR="000D4934" w:rsidRPr="0020504B" w:rsidRDefault="000D4934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Acerca da matéria, dispõe o art. 138, inciso V, alínea “</w:t>
      </w:r>
      <w:r w:rsidRPr="0020504B">
        <w:rPr>
          <w:i/>
          <w:sz w:val="22"/>
          <w:szCs w:val="22"/>
        </w:rPr>
        <w:t>h</w:t>
      </w:r>
      <w:r w:rsidRPr="0020504B">
        <w:rPr>
          <w:sz w:val="22"/>
          <w:szCs w:val="22"/>
        </w:rPr>
        <w:t xml:space="preserve">”, da Resolução Legislativa </w:t>
      </w:r>
      <w:r w:rsidR="00362A06" w:rsidRPr="0020504B">
        <w:rPr>
          <w:sz w:val="22"/>
          <w:szCs w:val="22"/>
        </w:rPr>
        <w:t xml:space="preserve">                </w:t>
      </w:r>
      <w:r w:rsidRPr="0020504B">
        <w:rPr>
          <w:sz w:val="22"/>
          <w:szCs w:val="22"/>
        </w:rPr>
        <w:t>n.º 449/2004, que dispõe sobre o Regimento Interno desta Casa:</w:t>
      </w:r>
    </w:p>
    <w:p w:rsidR="000D4934" w:rsidRPr="0020504B" w:rsidRDefault="000D4934" w:rsidP="000D4934">
      <w:pPr>
        <w:ind w:left="2114"/>
        <w:jc w:val="both"/>
        <w:rPr>
          <w:b/>
          <w:sz w:val="22"/>
          <w:szCs w:val="22"/>
        </w:rPr>
      </w:pPr>
      <w:r w:rsidRPr="0020504B">
        <w:rPr>
          <w:b/>
          <w:sz w:val="22"/>
          <w:szCs w:val="22"/>
        </w:rPr>
        <w:t xml:space="preserve">Art. 138. </w:t>
      </w:r>
      <w:r w:rsidRPr="0020504B">
        <w:rPr>
          <w:sz w:val="22"/>
          <w:szCs w:val="22"/>
        </w:rPr>
        <w:t>Os projetos compreendem</w:t>
      </w:r>
      <w:r w:rsidRPr="0020504B">
        <w:rPr>
          <w:b/>
          <w:sz w:val="22"/>
          <w:szCs w:val="22"/>
        </w:rPr>
        <w:t>:</w:t>
      </w:r>
    </w:p>
    <w:p w:rsidR="000D4934" w:rsidRPr="0020504B" w:rsidRDefault="000D4934" w:rsidP="000D4934">
      <w:pPr>
        <w:ind w:left="2114"/>
        <w:jc w:val="both"/>
        <w:rPr>
          <w:b/>
          <w:sz w:val="22"/>
          <w:szCs w:val="22"/>
        </w:rPr>
      </w:pPr>
      <w:r w:rsidRPr="0020504B">
        <w:rPr>
          <w:b/>
          <w:sz w:val="22"/>
          <w:szCs w:val="22"/>
        </w:rPr>
        <w:t>[...]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b/>
          <w:sz w:val="22"/>
          <w:szCs w:val="22"/>
        </w:rPr>
        <w:t xml:space="preserve">V – </w:t>
      </w:r>
      <w:r w:rsidRPr="0020504B">
        <w:rPr>
          <w:sz w:val="22"/>
          <w:szCs w:val="22"/>
        </w:rPr>
        <w:t>os projetos de resolução destinados a regular com eficácia de lei ordinária, matéria de competência privativa da Assembleia Legislativa e os de caráter político-processual legislativo ou administrativo, ou quando a Assembleia deva-se pronunciar em casos concretos, tais como: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[...]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  <w:r w:rsidRPr="0020504B">
        <w:rPr>
          <w:b/>
          <w:sz w:val="22"/>
          <w:szCs w:val="22"/>
        </w:rPr>
        <w:t xml:space="preserve">h) </w:t>
      </w:r>
      <w:r w:rsidRPr="0020504B">
        <w:rPr>
          <w:sz w:val="22"/>
          <w:szCs w:val="22"/>
        </w:rPr>
        <w:t xml:space="preserve">concessão de título de cidadão maranhense a pessoas que tenham prestado relevantes serviços nas áreas </w:t>
      </w:r>
      <w:r w:rsidRPr="007D5931">
        <w:rPr>
          <w:b/>
          <w:sz w:val="22"/>
          <w:szCs w:val="22"/>
        </w:rPr>
        <w:t>cultural</w:t>
      </w:r>
      <w:r w:rsidRPr="0020504B">
        <w:rPr>
          <w:sz w:val="22"/>
          <w:szCs w:val="22"/>
        </w:rPr>
        <w:t>, científica,</w:t>
      </w:r>
      <w:r w:rsidRPr="0020504B">
        <w:rPr>
          <w:b/>
          <w:sz w:val="22"/>
          <w:szCs w:val="22"/>
        </w:rPr>
        <w:t xml:space="preserve"> </w:t>
      </w:r>
      <w:r w:rsidRPr="0020504B">
        <w:rPr>
          <w:sz w:val="22"/>
          <w:szCs w:val="22"/>
        </w:rPr>
        <w:t xml:space="preserve">religiosa, esportiva, </w:t>
      </w:r>
      <w:r w:rsidRPr="00C11BFC">
        <w:rPr>
          <w:sz w:val="22"/>
          <w:szCs w:val="22"/>
        </w:rPr>
        <w:t>política</w:t>
      </w:r>
      <w:r w:rsidRPr="0020504B">
        <w:rPr>
          <w:sz w:val="22"/>
          <w:szCs w:val="22"/>
        </w:rPr>
        <w:t xml:space="preserve"> ou de assistência social e </w:t>
      </w:r>
      <w:r w:rsidRPr="007D5931">
        <w:rPr>
          <w:sz w:val="22"/>
          <w:szCs w:val="22"/>
        </w:rPr>
        <w:t>desenvolvimento econômico,</w:t>
      </w:r>
      <w:r w:rsidRPr="0020504B">
        <w:rPr>
          <w:sz w:val="22"/>
          <w:szCs w:val="22"/>
        </w:rPr>
        <w:t xml:space="preserve"> comprovados mediante currículo.</w:t>
      </w:r>
    </w:p>
    <w:p w:rsidR="000D4934" w:rsidRPr="0020504B" w:rsidRDefault="000D4934" w:rsidP="000D4934">
      <w:pPr>
        <w:ind w:left="2114"/>
        <w:jc w:val="both"/>
        <w:rPr>
          <w:sz w:val="22"/>
          <w:szCs w:val="22"/>
        </w:rPr>
      </w:pPr>
    </w:p>
    <w:p w:rsidR="00BC1C95" w:rsidRPr="0020504B" w:rsidRDefault="007D5931" w:rsidP="00D5556D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 Currículo</w:t>
      </w:r>
      <w:r w:rsidR="00925437" w:rsidRPr="0020504B">
        <w:rPr>
          <w:sz w:val="22"/>
          <w:szCs w:val="22"/>
        </w:rPr>
        <w:t xml:space="preserve"> apresentad</w:t>
      </w:r>
      <w:r>
        <w:rPr>
          <w:sz w:val="22"/>
          <w:szCs w:val="22"/>
        </w:rPr>
        <w:t>o</w:t>
      </w:r>
      <w:r w:rsidR="00925437" w:rsidRPr="0020504B">
        <w:rPr>
          <w:sz w:val="22"/>
          <w:szCs w:val="22"/>
        </w:rPr>
        <w:t xml:space="preserve"> pelo</w:t>
      </w:r>
      <w:r w:rsidR="00C11BFC">
        <w:rPr>
          <w:sz w:val="22"/>
          <w:szCs w:val="22"/>
        </w:rPr>
        <w:t>s</w:t>
      </w:r>
      <w:r w:rsidR="00BC1C95" w:rsidRPr="0020504B">
        <w:rPr>
          <w:sz w:val="22"/>
          <w:szCs w:val="22"/>
        </w:rPr>
        <w:t xml:space="preserve"> </w:t>
      </w:r>
      <w:r w:rsidR="00D872FB" w:rsidRPr="0020504B">
        <w:rPr>
          <w:sz w:val="22"/>
          <w:szCs w:val="22"/>
        </w:rPr>
        <w:t>autor</w:t>
      </w:r>
      <w:r w:rsidR="00C11BFC">
        <w:rPr>
          <w:sz w:val="22"/>
          <w:szCs w:val="22"/>
        </w:rPr>
        <w:t>es</w:t>
      </w:r>
      <w:r w:rsidR="00D872FB" w:rsidRPr="0020504B">
        <w:rPr>
          <w:sz w:val="22"/>
          <w:szCs w:val="22"/>
        </w:rPr>
        <w:t xml:space="preserve"> do </w:t>
      </w:r>
      <w:r>
        <w:rPr>
          <w:sz w:val="22"/>
          <w:szCs w:val="22"/>
        </w:rPr>
        <w:t>P</w:t>
      </w:r>
      <w:r w:rsidR="00D872FB" w:rsidRPr="0020504B">
        <w:rPr>
          <w:sz w:val="22"/>
          <w:szCs w:val="22"/>
        </w:rPr>
        <w:t>rojeto</w:t>
      </w:r>
      <w:r>
        <w:rPr>
          <w:sz w:val="22"/>
          <w:szCs w:val="22"/>
        </w:rPr>
        <w:t xml:space="preserve"> de Lei</w:t>
      </w:r>
      <w:r w:rsidR="00D872FB" w:rsidRPr="0020504B">
        <w:rPr>
          <w:sz w:val="22"/>
          <w:szCs w:val="22"/>
        </w:rPr>
        <w:t xml:space="preserve"> demonstra que o homenageado</w:t>
      </w:r>
      <w:r w:rsidR="00BC1C95" w:rsidRPr="0020504B">
        <w:rPr>
          <w:sz w:val="22"/>
          <w:szCs w:val="22"/>
        </w:rPr>
        <w:t xml:space="preserve"> se enquadra, efetivamente, nas hipóteses autorizadoras da concessão do título.</w:t>
      </w:r>
    </w:p>
    <w:p w:rsidR="00BC1C95" w:rsidRPr="0020504B" w:rsidRDefault="00BC1C95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Tem-se, pois, por preenchidos os requisitos exigidos para a concessão do título mencionados pelo art. 138, V, </w:t>
      </w:r>
      <w:r w:rsidRPr="0020504B">
        <w:rPr>
          <w:i/>
          <w:sz w:val="22"/>
          <w:szCs w:val="22"/>
        </w:rPr>
        <w:t>h</w:t>
      </w:r>
      <w:r w:rsidRPr="0020504B">
        <w:rPr>
          <w:sz w:val="22"/>
          <w:szCs w:val="22"/>
        </w:rPr>
        <w:t>, do Regimento Interno desta Assembleia Legislativa, com nova redação dada pela Resolução Legislativa nº 599/2010.</w:t>
      </w:r>
    </w:p>
    <w:p w:rsidR="007D5931" w:rsidRDefault="007D5931" w:rsidP="007B2617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7B2617" w:rsidRPr="0020504B" w:rsidRDefault="00CF240C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V</w:t>
      </w:r>
      <w:r w:rsidR="00A96CE0" w:rsidRPr="0020504B">
        <w:rPr>
          <w:b/>
          <w:sz w:val="22"/>
          <w:szCs w:val="22"/>
          <w:u w:val="single"/>
        </w:rPr>
        <w:t>OTO DO</w:t>
      </w:r>
      <w:r w:rsidR="007B2617" w:rsidRPr="0020504B">
        <w:rPr>
          <w:b/>
          <w:sz w:val="22"/>
          <w:szCs w:val="22"/>
          <w:u w:val="single"/>
        </w:rPr>
        <w:t xml:space="preserve"> RELATOR:</w:t>
      </w:r>
    </w:p>
    <w:p w:rsidR="007B2617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Em face do exposto, opino pela constitucionalidade, legalidade e juridicidade e, por conseguinte, pela </w:t>
      </w:r>
      <w:r w:rsidRPr="0020504B">
        <w:rPr>
          <w:b/>
          <w:sz w:val="22"/>
          <w:szCs w:val="22"/>
        </w:rPr>
        <w:t xml:space="preserve">aprovação do Projeto de </w:t>
      </w:r>
      <w:r w:rsidR="00392FEC" w:rsidRPr="0020504B">
        <w:rPr>
          <w:b/>
          <w:sz w:val="22"/>
          <w:szCs w:val="22"/>
        </w:rPr>
        <w:t>Resolução Legislativa</w:t>
      </w:r>
      <w:r w:rsidRPr="0020504B">
        <w:rPr>
          <w:b/>
          <w:sz w:val="22"/>
          <w:szCs w:val="22"/>
        </w:rPr>
        <w:t xml:space="preserve"> n.º </w:t>
      </w:r>
      <w:r w:rsidR="0020504B" w:rsidRPr="0020504B">
        <w:rPr>
          <w:b/>
          <w:sz w:val="22"/>
          <w:szCs w:val="22"/>
        </w:rPr>
        <w:t>0</w:t>
      </w:r>
      <w:r w:rsidR="00C11BFC">
        <w:rPr>
          <w:b/>
          <w:sz w:val="22"/>
          <w:szCs w:val="22"/>
        </w:rPr>
        <w:t>73</w:t>
      </w:r>
      <w:r w:rsidR="00745C47" w:rsidRPr="0020504B">
        <w:rPr>
          <w:b/>
          <w:sz w:val="22"/>
          <w:szCs w:val="22"/>
        </w:rPr>
        <w:t>/20</w:t>
      </w:r>
      <w:r w:rsidR="00117A5A" w:rsidRPr="0020504B">
        <w:rPr>
          <w:b/>
          <w:sz w:val="22"/>
          <w:szCs w:val="22"/>
        </w:rPr>
        <w:t>1</w:t>
      </w:r>
      <w:r w:rsidR="0020504B" w:rsidRPr="0020504B">
        <w:rPr>
          <w:b/>
          <w:sz w:val="22"/>
          <w:szCs w:val="22"/>
        </w:rPr>
        <w:t>8</w:t>
      </w:r>
      <w:r w:rsidRPr="0020504B">
        <w:rPr>
          <w:sz w:val="22"/>
          <w:szCs w:val="22"/>
        </w:rPr>
        <w:t>, de autoria d</w:t>
      </w:r>
      <w:r w:rsidR="00925437" w:rsidRPr="0020504B">
        <w:rPr>
          <w:sz w:val="22"/>
          <w:szCs w:val="22"/>
        </w:rPr>
        <w:t>o</w:t>
      </w:r>
      <w:r w:rsidR="00C11BFC">
        <w:rPr>
          <w:sz w:val="22"/>
          <w:szCs w:val="22"/>
        </w:rPr>
        <w:t>s</w:t>
      </w:r>
      <w:r w:rsidR="00745C47" w:rsidRPr="0020504B">
        <w:rPr>
          <w:sz w:val="22"/>
          <w:szCs w:val="22"/>
        </w:rPr>
        <w:t xml:space="preserve"> Senhor</w:t>
      </w:r>
      <w:r w:rsidR="00C11BFC">
        <w:rPr>
          <w:sz w:val="22"/>
          <w:szCs w:val="22"/>
        </w:rPr>
        <w:t>es</w:t>
      </w:r>
      <w:r w:rsidR="00FE3F73" w:rsidRPr="0020504B">
        <w:rPr>
          <w:sz w:val="22"/>
          <w:szCs w:val="22"/>
        </w:rPr>
        <w:t xml:space="preserve"> Deputad</w:t>
      </w:r>
      <w:r w:rsidR="00925437" w:rsidRPr="0020504B">
        <w:rPr>
          <w:sz w:val="22"/>
          <w:szCs w:val="22"/>
        </w:rPr>
        <w:t>o</w:t>
      </w:r>
      <w:r w:rsidR="00C11BFC">
        <w:rPr>
          <w:sz w:val="22"/>
          <w:szCs w:val="22"/>
        </w:rPr>
        <w:t>s</w:t>
      </w:r>
      <w:r w:rsidR="00362A06" w:rsidRPr="0020504B">
        <w:rPr>
          <w:sz w:val="22"/>
          <w:szCs w:val="22"/>
        </w:rPr>
        <w:t xml:space="preserve"> </w:t>
      </w:r>
      <w:proofErr w:type="spellStart"/>
      <w:r w:rsidR="00C11BFC">
        <w:rPr>
          <w:sz w:val="22"/>
          <w:szCs w:val="22"/>
        </w:rPr>
        <w:t>Othelino</w:t>
      </w:r>
      <w:proofErr w:type="spellEnd"/>
      <w:r w:rsidR="00C11BFC">
        <w:rPr>
          <w:sz w:val="22"/>
          <w:szCs w:val="22"/>
        </w:rPr>
        <w:t xml:space="preserve"> Neto e Marco Aurélio</w:t>
      </w:r>
      <w:r w:rsidR="004E3C4F" w:rsidRPr="0020504B">
        <w:rPr>
          <w:sz w:val="22"/>
          <w:szCs w:val="22"/>
        </w:rPr>
        <w:t>.</w:t>
      </w:r>
    </w:p>
    <w:p w:rsidR="00BC1C95" w:rsidRDefault="004C43B2" w:rsidP="00966CA9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 </w:t>
      </w:r>
      <w:r w:rsidR="007B2617" w:rsidRPr="0020504B">
        <w:rPr>
          <w:sz w:val="22"/>
          <w:szCs w:val="22"/>
        </w:rPr>
        <w:t>É o voto.</w:t>
      </w:r>
    </w:p>
    <w:p w:rsidR="00C11BFC" w:rsidRDefault="00C11BFC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C11BFC" w:rsidRPr="0020504B" w:rsidRDefault="00C11BFC" w:rsidP="00966CA9">
      <w:pPr>
        <w:spacing w:line="360" w:lineRule="auto"/>
        <w:ind w:firstLine="567"/>
        <w:jc w:val="both"/>
        <w:rPr>
          <w:sz w:val="22"/>
          <w:szCs w:val="22"/>
        </w:rPr>
      </w:pPr>
    </w:p>
    <w:p w:rsidR="007B2617" w:rsidRPr="0020504B" w:rsidRDefault="007B2617" w:rsidP="007B2617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0504B">
        <w:rPr>
          <w:b/>
          <w:sz w:val="22"/>
          <w:szCs w:val="22"/>
          <w:u w:val="single"/>
        </w:rPr>
        <w:t>PARECER DA COMISSÃO:</w:t>
      </w:r>
    </w:p>
    <w:p w:rsidR="007B2617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 xml:space="preserve">Os membros da Comissão de Constituição, Justiça e </w:t>
      </w:r>
      <w:r w:rsidR="00117A5A" w:rsidRPr="0020504B">
        <w:rPr>
          <w:sz w:val="22"/>
          <w:szCs w:val="22"/>
        </w:rPr>
        <w:t>Cidadania</w:t>
      </w:r>
      <w:r w:rsidRPr="0020504B">
        <w:rPr>
          <w:sz w:val="22"/>
          <w:szCs w:val="22"/>
        </w:rPr>
        <w:t xml:space="preserve"> votam pela </w:t>
      </w:r>
      <w:r w:rsidRPr="0020504B">
        <w:rPr>
          <w:b/>
          <w:sz w:val="22"/>
          <w:szCs w:val="22"/>
        </w:rPr>
        <w:t>aprovação do Projet</w:t>
      </w:r>
      <w:r w:rsidR="00392FEC" w:rsidRPr="0020504B">
        <w:rPr>
          <w:b/>
          <w:sz w:val="22"/>
          <w:szCs w:val="22"/>
        </w:rPr>
        <w:t>o de Resolução Legislativa</w:t>
      </w:r>
      <w:r w:rsidRPr="0020504B">
        <w:rPr>
          <w:b/>
          <w:sz w:val="22"/>
          <w:szCs w:val="22"/>
        </w:rPr>
        <w:t xml:space="preserve"> n.º</w:t>
      </w:r>
      <w:r w:rsidR="00191D92" w:rsidRPr="0020504B">
        <w:rPr>
          <w:b/>
          <w:sz w:val="22"/>
          <w:szCs w:val="22"/>
        </w:rPr>
        <w:t xml:space="preserve"> </w:t>
      </w:r>
      <w:r w:rsidR="0020504B" w:rsidRPr="0020504B">
        <w:rPr>
          <w:b/>
          <w:sz w:val="22"/>
          <w:szCs w:val="22"/>
        </w:rPr>
        <w:t>0</w:t>
      </w:r>
      <w:r w:rsidR="00C11BFC">
        <w:rPr>
          <w:b/>
          <w:sz w:val="22"/>
          <w:szCs w:val="22"/>
        </w:rPr>
        <w:t>73</w:t>
      </w:r>
      <w:r w:rsidR="00745C47" w:rsidRPr="0020504B">
        <w:rPr>
          <w:b/>
          <w:sz w:val="22"/>
          <w:szCs w:val="22"/>
        </w:rPr>
        <w:t>/20</w:t>
      </w:r>
      <w:r w:rsidR="00117A5A" w:rsidRPr="0020504B">
        <w:rPr>
          <w:b/>
          <w:sz w:val="22"/>
          <w:szCs w:val="22"/>
        </w:rPr>
        <w:t>1</w:t>
      </w:r>
      <w:r w:rsidR="0020504B" w:rsidRPr="0020504B">
        <w:rPr>
          <w:b/>
          <w:sz w:val="22"/>
          <w:szCs w:val="22"/>
        </w:rPr>
        <w:t>8</w:t>
      </w:r>
      <w:r w:rsidR="00B87FA8" w:rsidRPr="0020504B">
        <w:rPr>
          <w:sz w:val="22"/>
          <w:szCs w:val="22"/>
        </w:rPr>
        <w:t>, nos termos do v</w:t>
      </w:r>
      <w:r w:rsidR="00A96CE0" w:rsidRPr="0020504B">
        <w:rPr>
          <w:sz w:val="22"/>
          <w:szCs w:val="22"/>
        </w:rPr>
        <w:t>oto do</w:t>
      </w:r>
      <w:r w:rsidR="00191D92" w:rsidRPr="0020504B">
        <w:rPr>
          <w:sz w:val="22"/>
          <w:szCs w:val="22"/>
        </w:rPr>
        <w:t xml:space="preserve"> R</w:t>
      </w:r>
      <w:r w:rsidRPr="0020504B">
        <w:rPr>
          <w:sz w:val="22"/>
          <w:szCs w:val="22"/>
        </w:rPr>
        <w:t>elator.</w:t>
      </w:r>
    </w:p>
    <w:p w:rsidR="00FE3F73" w:rsidRPr="0020504B" w:rsidRDefault="007B2617" w:rsidP="00D5556D">
      <w:pPr>
        <w:spacing w:line="360" w:lineRule="auto"/>
        <w:ind w:firstLine="567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É o parecer.</w:t>
      </w:r>
    </w:p>
    <w:p w:rsidR="0029799A" w:rsidRDefault="007B2617" w:rsidP="00F71B3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2"/>
          <w:szCs w:val="22"/>
        </w:rPr>
      </w:pPr>
      <w:r w:rsidRPr="0020504B">
        <w:rPr>
          <w:sz w:val="22"/>
          <w:szCs w:val="22"/>
        </w:rPr>
        <w:t>SALA DAS COMISSÕ</w:t>
      </w:r>
      <w:r w:rsidR="00CA25AF" w:rsidRPr="0020504B">
        <w:rPr>
          <w:sz w:val="22"/>
          <w:szCs w:val="22"/>
        </w:rPr>
        <w:t>ES “DEPUTADO LÉO FRANKLIM”, em</w:t>
      </w:r>
      <w:r w:rsidR="00472166" w:rsidRPr="0020504B">
        <w:rPr>
          <w:sz w:val="22"/>
          <w:szCs w:val="22"/>
        </w:rPr>
        <w:t xml:space="preserve"> </w:t>
      </w:r>
      <w:r w:rsidR="00C11BFC">
        <w:rPr>
          <w:sz w:val="22"/>
          <w:szCs w:val="22"/>
        </w:rPr>
        <w:t>11</w:t>
      </w:r>
      <w:r w:rsidR="00472166" w:rsidRPr="0020504B">
        <w:rPr>
          <w:sz w:val="22"/>
          <w:szCs w:val="22"/>
        </w:rPr>
        <w:t xml:space="preserve"> </w:t>
      </w:r>
      <w:r w:rsidR="0020504B" w:rsidRPr="0020504B">
        <w:rPr>
          <w:sz w:val="22"/>
          <w:szCs w:val="22"/>
        </w:rPr>
        <w:t xml:space="preserve">de </w:t>
      </w:r>
      <w:r w:rsidR="00C11BFC">
        <w:rPr>
          <w:sz w:val="22"/>
          <w:szCs w:val="22"/>
        </w:rPr>
        <w:t>dezembro</w:t>
      </w:r>
      <w:r w:rsidR="00FF4FEF" w:rsidRPr="0020504B">
        <w:rPr>
          <w:sz w:val="22"/>
          <w:szCs w:val="22"/>
        </w:rPr>
        <w:t xml:space="preserve"> </w:t>
      </w:r>
      <w:r w:rsidRPr="0020504B">
        <w:rPr>
          <w:sz w:val="22"/>
          <w:szCs w:val="22"/>
        </w:rPr>
        <w:t>de 201</w:t>
      </w:r>
      <w:r w:rsidR="0020504B" w:rsidRPr="0020504B">
        <w:rPr>
          <w:sz w:val="22"/>
          <w:szCs w:val="22"/>
        </w:rPr>
        <w:t>8</w:t>
      </w:r>
      <w:r w:rsidRPr="0020504B">
        <w:rPr>
          <w:sz w:val="22"/>
          <w:szCs w:val="22"/>
        </w:rPr>
        <w:t>.</w:t>
      </w:r>
      <w:r w:rsidR="0002397F" w:rsidRPr="0020504B">
        <w:rPr>
          <w:color w:val="000000"/>
          <w:sz w:val="22"/>
          <w:szCs w:val="22"/>
        </w:rPr>
        <w:t xml:space="preserve">  </w:t>
      </w:r>
      <w:r w:rsidR="00180C02" w:rsidRPr="0020504B">
        <w:rPr>
          <w:sz w:val="22"/>
          <w:szCs w:val="22"/>
        </w:rPr>
        <w:t xml:space="preserve">                                      </w:t>
      </w:r>
    </w:p>
    <w:p w:rsidR="00D963CF" w:rsidRDefault="00180C02" w:rsidP="00D963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 w:rsidRPr="0020504B">
        <w:rPr>
          <w:sz w:val="22"/>
          <w:szCs w:val="22"/>
        </w:rPr>
        <w:t xml:space="preserve">  </w:t>
      </w:r>
      <w:r w:rsidR="0029799A">
        <w:rPr>
          <w:color w:val="000000"/>
        </w:rPr>
        <w:t xml:space="preserve">                                    </w:t>
      </w:r>
      <w:r w:rsidR="00D963CF">
        <w:rPr>
          <w:color w:val="000000"/>
        </w:rPr>
        <w:t xml:space="preserve">                </w:t>
      </w:r>
      <w:r w:rsidR="00D963CF">
        <w:rPr>
          <w:color w:val="000000"/>
          <w:sz w:val="22"/>
          <w:szCs w:val="22"/>
        </w:rPr>
        <w:t xml:space="preserve">Deputado </w:t>
      </w:r>
      <w:proofErr w:type="spellStart"/>
      <w:r w:rsidR="00D963CF">
        <w:rPr>
          <w:color w:val="000000"/>
          <w:sz w:val="22"/>
          <w:szCs w:val="22"/>
        </w:rPr>
        <w:t>Glalbert</w:t>
      </w:r>
      <w:proofErr w:type="spellEnd"/>
      <w:r w:rsidR="00D963CF">
        <w:rPr>
          <w:color w:val="000000"/>
          <w:sz w:val="22"/>
          <w:szCs w:val="22"/>
        </w:rPr>
        <w:t xml:space="preserve"> </w:t>
      </w:r>
      <w:proofErr w:type="spellStart"/>
      <w:r w:rsidR="00D963CF">
        <w:rPr>
          <w:color w:val="000000"/>
          <w:sz w:val="22"/>
          <w:szCs w:val="22"/>
        </w:rPr>
        <w:t>Cutrim</w:t>
      </w:r>
      <w:proofErr w:type="spellEnd"/>
      <w:r w:rsidR="00D963CF">
        <w:rPr>
          <w:color w:val="000000"/>
          <w:sz w:val="22"/>
          <w:szCs w:val="22"/>
        </w:rPr>
        <w:t>- Presidente e Relator</w:t>
      </w:r>
    </w:p>
    <w:p w:rsidR="00D963CF" w:rsidRDefault="00D963CF" w:rsidP="00D963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Deputado Eduardo </w:t>
      </w:r>
      <w:proofErr w:type="spellStart"/>
      <w:r>
        <w:rPr>
          <w:color w:val="000000"/>
          <w:sz w:val="22"/>
          <w:szCs w:val="22"/>
        </w:rPr>
        <w:t>Braide</w:t>
      </w:r>
      <w:proofErr w:type="spellEnd"/>
    </w:p>
    <w:p w:rsidR="00D963CF" w:rsidRDefault="00D963CF" w:rsidP="00D963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Deputado Marco Aurélio</w:t>
      </w:r>
    </w:p>
    <w:p w:rsidR="00D963CF" w:rsidRDefault="00D963CF" w:rsidP="00D963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Deputado Rogério Cafeteira               </w:t>
      </w:r>
    </w:p>
    <w:p w:rsidR="00D963CF" w:rsidRDefault="00D963CF" w:rsidP="00D963CF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                                                    Deputado Antônio Pereira </w:t>
      </w:r>
      <w:bookmarkStart w:id="0" w:name="_GoBack"/>
      <w:bookmarkEnd w:id="0"/>
      <w:r>
        <w:rPr>
          <w:color w:val="000000"/>
          <w:sz w:val="22"/>
          <w:szCs w:val="22"/>
        </w:rPr>
        <w:t xml:space="preserve">                             </w:t>
      </w:r>
    </w:p>
    <w:p w:rsidR="0029799A" w:rsidRDefault="0029799A" w:rsidP="00C11BFC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sectPr w:rsidR="0029799A" w:rsidSect="0020504B">
      <w:headerReference w:type="default" r:id="rId7"/>
      <w:pgSz w:w="11906" w:h="16838" w:code="9"/>
      <w:pgMar w:top="2268" w:right="1701" w:bottom="1418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2166" w:rsidRDefault="00472166">
      <w:r>
        <w:separator/>
      </w:r>
    </w:p>
  </w:endnote>
  <w:endnote w:type="continuationSeparator" w:id="0">
    <w:p w:rsidR="00472166" w:rsidRDefault="00472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2166" w:rsidRDefault="00472166">
      <w:r>
        <w:separator/>
      </w:r>
    </w:p>
  </w:footnote>
  <w:footnote w:type="continuationSeparator" w:id="0">
    <w:p w:rsidR="00472166" w:rsidRDefault="00472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2166" w:rsidRPr="00E036F9" w:rsidRDefault="00472166" w:rsidP="00D54870">
    <w:pPr>
      <w:pStyle w:val="Cabealho"/>
      <w:ind w:right="360"/>
      <w:jc w:val="center"/>
      <w:rPr>
        <w:b/>
        <w:color w:val="000080"/>
      </w:rPr>
    </w:pPr>
    <w:r>
      <w:rPr>
        <w:noProof/>
      </w:rPr>
      <w:drawing>
        <wp:inline distT="0" distB="0" distL="0" distR="0" wp14:anchorId="27AE8076" wp14:editId="6C830867">
          <wp:extent cx="948690" cy="819150"/>
          <wp:effectExtent l="1905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690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72166" w:rsidRPr="00C668A4" w:rsidRDefault="00472166" w:rsidP="00D54870">
    <w:pPr>
      <w:pStyle w:val="Cabealho"/>
      <w:jc w:val="center"/>
      <w:rPr>
        <w:sz w:val="20"/>
      </w:rPr>
    </w:pPr>
    <w:r w:rsidRPr="00C668A4">
      <w:rPr>
        <w:sz w:val="20"/>
      </w:rPr>
      <w:t>ESTADO DO MARANHÃO</w:t>
    </w:r>
  </w:p>
  <w:p w:rsidR="00472166" w:rsidRPr="00C668A4" w:rsidRDefault="00472166" w:rsidP="00D54870">
    <w:pPr>
      <w:pStyle w:val="Cabealho"/>
      <w:jc w:val="center"/>
      <w:rPr>
        <w:sz w:val="20"/>
      </w:rPr>
    </w:pPr>
    <w:r w:rsidRPr="00C668A4">
      <w:rPr>
        <w:sz w:val="20"/>
      </w:rPr>
      <w:t>ASSEMBLEIA LEGISLATIVA DO MARANHÃO</w:t>
    </w:r>
  </w:p>
  <w:p w:rsidR="00472166" w:rsidRPr="00127A83" w:rsidRDefault="00472166" w:rsidP="00D54870">
    <w:pPr>
      <w:pStyle w:val="Cabealho"/>
      <w:jc w:val="center"/>
      <w:rPr>
        <w:b/>
        <w:sz w:val="20"/>
      </w:rPr>
    </w:pPr>
    <w:r>
      <w:rPr>
        <w:b/>
        <w:sz w:val="20"/>
      </w:rPr>
      <w:t>INSTALADA EM 16 DE FEVEREIRO DE 1835</w:t>
    </w:r>
  </w:p>
  <w:p w:rsidR="00472166" w:rsidRPr="00C668A4" w:rsidRDefault="00472166" w:rsidP="00D54870">
    <w:pPr>
      <w:pStyle w:val="Cabealho"/>
      <w:jc w:val="center"/>
      <w:rPr>
        <w:sz w:val="20"/>
      </w:rPr>
    </w:pPr>
    <w:r w:rsidRPr="00C668A4">
      <w:rPr>
        <w:sz w:val="20"/>
      </w:rPr>
      <w:t>DIRETORIA LEGISLATIVA</w:t>
    </w:r>
  </w:p>
  <w:p w:rsidR="00472166" w:rsidRDefault="00472166" w:rsidP="00D5487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BA"/>
    <w:rsid w:val="0000439E"/>
    <w:rsid w:val="0002397F"/>
    <w:rsid w:val="00047811"/>
    <w:rsid w:val="0005473F"/>
    <w:rsid w:val="00057CA4"/>
    <w:rsid w:val="00064EEE"/>
    <w:rsid w:val="000656B0"/>
    <w:rsid w:val="00073F05"/>
    <w:rsid w:val="00074902"/>
    <w:rsid w:val="0007537A"/>
    <w:rsid w:val="00091279"/>
    <w:rsid w:val="000A6A65"/>
    <w:rsid w:val="000B08FC"/>
    <w:rsid w:val="000D1776"/>
    <w:rsid w:val="000D2121"/>
    <w:rsid w:val="000D34B2"/>
    <w:rsid w:val="000D4934"/>
    <w:rsid w:val="000E06E2"/>
    <w:rsid w:val="000E3063"/>
    <w:rsid w:val="000E3282"/>
    <w:rsid w:val="000F02B8"/>
    <w:rsid w:val="00104BEC"/>
    <w:rsid w:val="00106D81"/>
    <w:rsid w:val="00112E59"/>
    <w:rsid w:val="00117A5A"/>
    <w:rsid w:val="00131612"/>
    <w:rsid w:val="00131E12"/>
    <w:rsid w:val="00137F21"/>
    <w:rsid w:val="00142FD4"/>
    <w:rsid w:val="00145312"/>
    <w:rsid w:val="001505CE"/>
    <w:rsid w:val="001650FB"/>
    <w:rsid w:val="00165314"/>
    <w:rsid w:val="00180C02"/>
    <w:rsid w:val="00186393"/>
    <w:rsid w:val="00186435"/>
    <w:rsid w:val="00191D92"/>
    <w:rsid w:val="001924D0"/>
    <w:rsid w:val="001A756A"/>
    <w:rsid w:val="001F36A5"/>
    <w:rsid w:val="00201519"/>
    <w:rsid w:val="00202C17"/>
    <w:rsid w:val="0020498F"/>
    <w:rsid w:val="0020504B"/>
    <w:rsid w:val="002202F7"/>
    <w:rsid w:val="00222308"/>
    <w:rsid w:val="00243E18"/>
    <w:rsid w:val="00246CD4"/>
    <w:rsid w:val="00270167"/>
    <w:rsid w:val="0028087A"/>
    <w:rsid w:val="00283192"/>
    <w:rsid w:val="00290EF2"/>
    <w:rsid w:val="0029674F"/>
    <w:rsid w:val="0029799A"/>
    <w:rsid w:val="00297F47"/>
    <w:rsid w:val="002A19A0"/>
    <w:rsid w:val="002B3F81"/>
    <w:rsid w:val="002D02F6"/>
    <w:rsid w:val="002E0273"/>
    <w:rsid w:val="002E6383"/>
    <w:rsid w:val="00301411"/>
    <w:rsid w:val="0031173A"/>
    <w:rsid w:val="00322D20"/>
    <w:rsid w:val="0032487E"/>
    <w:rsid w:val="003278B1"/>
    <w:rsid w:val="00330DA6"/>
    <w:rsid w:val="00335225"/>
    <w:rsid w:val="00344C16"/>
    <w:rsid w:val="0036198F"/>
    <w:rsid w:val="00362A06"/>
    <w:rsid w:val="003738D1"/>
    <w:rsid w:val="00380D97"/>
    <w:rsid w:val="00383879"/>
    <w:rsid w:val="003876CB"/>
    <w:rsid w:val="00392FEC"/>
    <w:rsid w:val="003935B0"/>
    <w:rsid w:val="003A5B04"/>
    <w:rsid w:val="003A7C9F"/>
    <w:rsid w:val="003B6336"/>
    <w:rsid w:val="003C3204"/>
    <w:rsid w:val="003D33DC"/>
    <w:rsid w:val="003E16D7"/>
    <w:rsid w:val="003E60AF"/>
    <w:rsid w:val="003F0A47"/>
    <w:rsid w:val="004044FF"/>
    <w:rsid w:val="00404DFD"/>
    <w:rsid w:val="00407E39"/>
    <w:rsid w:val="00414A67"/>
    <w:rsid w:val="004228F1"/>
    <w:rsid w:val="00431080"/>
    <w:rsid w:val="0043182F"/>
    <w:rsid w:val="00440E71"/>
    <w:rsid w:val="00446F14"/>
    <w:rsid w:val="00472166"/>
    <w:rsid w:val="004729CC"/>
    <w:rsid w:val="00474B45"/>
    <w:rsid w:val="004851C5"/>
    <w:rsid w:val="00490FE3"/>
    <w:rsid w:val="004A44FF"/>
    <w:rsid w:val="004A6346"/>
    <w:rsid w:val="004C1CD2"/>
    <w:rsid w:val="004C43B2"/>
    <w:rsid w:val="004D47EA"/>
    <w:rsid w:val="004E3C4F"/>
    <w:rsid w:val="004E50B1"/>
    <w:rsid w:val="004E50B3"/>
    <w:rsid w:val="004F2E91"/>
    <w:rsid w:val="00506E3B"/>
    <w:rsid w:val="00507674"/>
    <w:rsid w:val="00521604"/>
    <w:rsid w:val="005331DC"/>
    <w:rsid w:val="00546BB8"/>
    <w:rsid w:val="00551983"/>
    <w:rsid w:val="00555A27"/>
    <w:rsid w:val="00560DF7"/>
    <w:rsid w:val="005620B5"/>
    <w:rsid w:val="00581E3F"/>
    <w:rsid w:val="0058688E"/>
    <w:rsid w:val="005870BE"/>
    <w:rsid w:val="005930A4"/>
    <w:rsid w:val="005A7D27"/>
    <w:rsid w:val="005C244E"/>
    <w:rsid w:val="005D0FF6"/>
    <w:rsid w:val="005D13F1"/>
    <w:rsid w:val="005D1572"/>
    <w:rsid w:val="005D1A56"/>
    <w:rsid w:val="005E320A"/>
    <w:rsid w:val="005E4957"/>
    <w:rsid w:val="0060086C"/>
    <w:rsid w:val="00603CD6"/>
    <w:rsid w:val="00605BCC"/>
    <w:rsid w:val="006112F5"/>
    <w:rsid w:val="00623F14"/>
    <w:rsid w:val="00634BC7"/>
    <w:rsid w:val="00660EB0"/>
    <w:rsid w:val="00693E54"/>
    <w:rsid w:val="006A02F8"/>
    <w:rsid w:val="006A6D11"/>
    <w:rsid w:val="006B21ED"/>
    <w:rsid w:val="006E1991"/>
    <w:rsid w:val="006F1BE0"/>
    <w:rsid w:val="006F4EA5"/>
    <w:rsid w:val="006F6AF8"/>
    <w:rsid w:val="00700386"/>
    <w:rsid w:val="007033A5"/>
    <w:rsid w:val="007251B3"/>
    <w:rsid w:val="00733A2C"/>
    <w:rsid w:val="00744CFE"/>
    <w:rsid w:val="00745C47"/>
    <w:rsid w:val="00753A31"/>
    <w:rsid w:val="00757F4B"/>
    <w:rsid w:val="00763707"/>
    <w:rsid w:val="00763A36"/>
    <w:rsid w:val="007866A0"/>
    <w:rsid w:val="00791C7F"/>
    <w:rsid w:val="007B2617"/>
    <w:rsid w:val="007C358A"/>
    <w:rsid w:val="007D5931"/>
    <w:rsid w:val="007F12B1"/>
    <w:rsid w:val="00831FB7"/>
    <w:rsid w:val="00841E90"/>
    <w:rsid w:val="0086016E"/>
    <w:rsid w:val="008C06D2"/>
    <w:rsid w:val="008E40E8"/>
    <w:rsid w:val="00904111"/>
    <w:rsid w:val="00904173"/>
    <w:rsid w:val="009154FD"/>
    <w:rsid w:val="009232B0"/>
    <w:rsid w:val="00925437"/>
    <w:rsid w:val="00931AB0"/>
    <w:rsid w:val="00931BE6"/>
    <w:rsid w:val="0093337D"/>
    <w:rsid w:val="0094503F"/>
    <w:rsid w:val="00950DC5"/>
    <w:rsid w:val="009552C5"/>
    <w:rsid w:val="00956062"/>
    <w:rsid w:val="00957A2D"/>
    <w:rsid w:val="00966CA9"/>
    <w:rsid w:val="009678A0"/>
    <w:rsid w:val="009678F4"/>
    <w:rsid w:val="009704E3"/>
    <w:rsid w:val="00970CA9"/>
    <w:rsid w:val="0098243F"/>
    <w:rsid w:val="0098427D"/>
    <w:rsid w:val="00992A42"/>
    <w:rsid w:val="00995B8A"/>
    <w:rsid w:val="009B2966"/>
    <w:rsid w:val="009B2C3B"/>
    <w:rsid w:val="009C2C8E"/>
    <w:rsid w:val="009C49FA"/>
    <w:rsid w:val="009D1B6A"/>
    <w:rsid w:val="009F01B4"/>
    <w:rsid w:val="009F47FF"/>
    <w:rsid w:val="00A060A7"/>
    <w:rsid w:val="00A10D63"/>
    <w:rsid w:val="00A230FA"/>
    <w:rsid w:val="00A330F0"/>
    <w:rsid w:val="00A3554E"/>
    <w:rsid w:val="00A446D4"/>
    <w:rsid w:val="00A46009"/>
    <w:rsid w:val="00A675E4"/>
    <w:rsid w:val="00A67EA1"/>
    <w:rsid w:val="00A91FFC"/>
    <w:rsid w:val="00A95150"/>
    <w:rsid w:val="00A96CE0"/>
    <w:rsid w:val="00AB29DF"/>
    <w:rsid w:val="00AB462A"/>
    <w:rsid w:val="00AB5303"/>
    <w:rsid w:val="00AC00A1"/>
    <w:rsid w:val="00AD163D"/>
    <w:rsid w:val="00AD751D"/>
    <w:rsid w:val="00AF0B98"/>
    <w:rsid w:val="00B11A60"/>
    <w:rsid w:val="00B12D91"/>
    <w:rsid w:val="00B12F5D"/>
    <w:rsid w:val="00B16376"/>
    <w:rsid w:val="00B175A2"/>
    <w:rsid w:val="00B267E6"/>
    <w:rsid w:val="00B53658"/>
    <w:rsid w:val="00B551D3"/>
    <w:rsid w:val="00B55E8A"/>
    <w:rsid w:val="00B72945"/>
    <w:rsid w:val="00B777C9"/>
    <w:rsid w:val="00B87FA8"/>
    <w:rsid w:val="00B93FBF"/>
    <w:rsid w:val="00BA13C1"/>
    <w:rsid w:val="00BC1C95"/>
    <w:rsid w:val="00BE11B1"/>
    <w:rsid w:val="00BF34BF"/>
    <w:rsid w:val="00BF6C19"/>
    <w:rsid w:val="00C01C3B"/>
    <w:rsid w:val="00C10993"/>
    <w:rsid w:val="00C11BFC"/>
    <w:rsid w:val="00C26280"/>
    <w:rsid w:val="00C35945"/>
    <w:rsid w:val="00C406EA"/>
    <w:rsid w:val="00C433A4"/>
    <w:rsid w:val="00C47167"/>
    <w:rsid w:val="00C668A4"/>
    <w:rsid w:val="00C70340"/>
    <w:rsid w:val="00C87F57"/>
    <w:rsid w:val="00CA1D58"/>
    <w:rsid w:val="00CA2425"/>
    <w:rsid w:val="00CA25AF"/>
    <w:rsid w:val="00CA3673"/>
    <w:rsid w:val="00CA59F1"/>
    <w:rsid w:val="00CC7044"/>
    <w:rsid w:val="00CC7534"/>
    <w:rsid w:val="00CE0D87"/>
    <w:rsid w:val="00CF240C"/>
    <w:rsid w:val="00D05155"/>
    <w:rsid w:val="00D259CF"/>
    <w:rsid w:val="00D31FF9"/>
    <w:rsid w:val="00D400F2"/>
    <w:rsid w:val="00D46F36"/>
    <w:rsid w:val="00D47BFA"/>
    <w:rsid w:val="00D50612"/>
    <w:rsid w:val="00D54870"/>
    <w:rsid w:val="00D5556D"/>
    <w:rsid w:val="00D6010D"/>
    <w:rsid w:val="00D6179C"/>
    <w:rsid w:val="00D63625"/>
    <w:rsid w:val="00D65644"/>
    <w:rsid w:val="00D768F7"/>
    <w:rsid w:val="00D777FE"/>
    <w:rsid w:val="00D81CA3"/>
    <w:rsid w:val="00D872FB"/>
    <w:rsid w:val="00D963CF"/>
    <w:rsid w:val="00DB6D9E"/>
    <w:rsid w:val="00DC4DAA"/>
    <w:rsid w:val="00DD295C"/>
    <w:rsid w:val="00DD453D"/>
    <w:rsid w:val="00DD48E2"/>
    <w:rsid w:val="00DE105E"/>
    <w:rsid w:val="00E119B1"/>
    <w:rsid w:val="00E20A3B"/>
    <w:rsid w:val="00E212BA"/>
    <w:rsid w:val="00E40940"/>
    <w:rsid w:val="00E40DE0"/>
    <w:rsid w:val="00E53CA2"/>
    <w:rsid w:val="00E55BB6"/>
    <w:rsid w:val="00E64870"/>
    <w:rsid w:val="00E65B37"/>
    <w:rsid w:val="00E673B5"/>
    <w:rsid w:val="00E723C7"/>
    <w:rsid w:val="00E74529"/>
    <w:rsid w:val="00E913C1"/>
    <w:rsid w:val="00E96EC4"/>
    <w:rsid w:val="00E97383"/>
    <w:rsid w:val="00EA348C"/>
    <w:rsid w:val="00EA5E32"/>
    <w:rsid w:val="00EA67AF"/>
    <w:rsid w:val="00EB7E32"/>
    <w:rsid w:val="00ED12E5"/>
    <w:rsid w:val="00ED2EA5"/>
    <w:rsid w:val="00ED4608"/>
    <w:rsid w:val="00EE3E05"/>
    <w:rsid w:val="00EF49E8"/>
    <w:rsid w:val="00EF5049"/>
    <w:rsid w:val="00F20406"/>
    <w:rsid w:val="00F2279C"/>
    <w:rsid w:val="00F26BD9"/>
    <w:rsid w:val="00F278B8"/>
    <w:rsid w:val="00F46665"/>
    <w:rsid w:val="00F542F9"/>
    <w:rsid w:val="00F546CF"/>
    <w:rsid w:val="00F7057D"/>
    <w:rsid w:val="00F71B3A"/>
    <w:rsid w:val="00F72608"/>
    <w:rsid w:val="00F72927"/>
    <w:rsid w:val="00F75571"/>
    <w:rsid w:val="00F76EB6"/>
    <w:rsid w:val="00F8169D"/>
    <w:rsid w:val="00FB260C"/>
    <w:rsid w:val="00FC7E4D"/>
    <w:rsid w:val="00FD16E7"/>
    <w:rsid w:val="00FD2350"/>
    <w:rsid w:val="00FE3F73"/>
    <w:rsid w:val="00FE67DD"/>
    <w:rsid w:val="00FF4FEF"/>
    <w:rsid w:val="00FF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5FC59D-1543-4CB4-8991-CC286177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212B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548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5487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212BA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212BA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E212BA"/>
    <w:pPr>
      <w:jc w:val="center"/>
    </w:pPr>
    <w:rPr>
      <w:b/>
      <w:bCs/>
      <w:u w:val="single"/>
    </w:rPr>
  </w:style>
  <w:style w:type="paragraph" w:styleId="Recuodecorpodetexto">
    <w:name w:val="Body Text Indent"/>
    <w:basedOn w:val="Normal"/>
    <w:rsid w:val="00E212BA"/>
    <w:pPr>
      <w:spacing w:line="360" w:lineRule="auto"/>
      <w:ind w:firstLine="1440"/>
      <w:jc w:val="both"/>
    </w:pPr>
    <w:rPr>
      <w:rFonts w:ascii="Arial" w:hAnsi="Arial" w:cs="Arial"/>
    </w:rPr>
  </w:style>
  <w:style w:type="paragraph" w:styleId="Recuodecorpodetexto2">
    <w:name w:val="Body Text Indent 2"/>
    <w:basedOn w:val="Normal"/>
    <w:rsid w:val="00E212BA"/>
    <w:pPr>
      <w:spacing w:after="120" w:line="480" w:lineRule="auto"/>
      <w:ind w:left="283"/>
    </w:pPr>
  </w:style>
  <w:style w:type="paragraph" w:styleId="Corpodetexto2">
    <w:name w:val="Body Text 2"/>
    <w:basedOn w:val="Normal"/>
    <w:rsid w:val="00E212BA"/>
    <w:pPr>
      <w:spacing w:after="120" w:line="480" w:lineRule="auto"/>
    </w:pPr>
  </w:style>
  <w:style w:type="paragraph" w:styleId="NormalWeb">
    <w:name w:val="Normal (Web)"/>
    <w:basedOn w:val="Normal"/>
    <w:uiPriority w:val="99"/>
    <w:rsid w:val="00E212BA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E212BA"/>
    <w:rPr>
      <w:i/>
      <w:iCs/>
    </w:rPr>
  </w:style>
  <w:style w:type="paragraph" w:styleId="Rodap">
    <w:name w:val="footer"/>
    <w:basedOn w:val="Normal"/>
    <w:rsid w:val="00E212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54870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D5487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semiHidden/>
    <w:rsid w:val="00D5487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rsid w:val="001505C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505CE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link w:val="Recuodecorpodetexto3Char"/>
    <w:rsid w:val="00165314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65314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F72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549C-AA1D-4E76-896C-7DE0A7F0B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TECNICO N °       / 2007</vt:lpstr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TECNICO N °       / 2007</dc:title>
  <dc:creator>carloseduardo</dc:creator>
  <cp:lastModifiedBy>Máneton Antunes de Macedo</cp:lastModifiedBy>
  <cp:revision>2</cp:revision>
  <cp:lastPrinted>2016-09-21T11:30:00Z</cp:lastPrinted>
  <dcterms:created xsi:type="dcterms:W3CDTF">2018-12-11T13:23:00Z</dcterms:created>
  <dcterms:modified xsi:type="dcterms:W3CDTF">2018-12-11T13:23:00Z</dcterms:modified>
</cp:coreProperties>
</file>