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D6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0830C6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ED6290">
        <w:rPr>
          <w:rFonts w:ascii="Arial" w:eastAsiaTheme="minorHAnsi" w:hAnsi="Arial" w:cs="Arial"/>
          <w:sz w:val="24"/>
          <w:szCs w:val="24"/>
        </w:rPr>
        <w:t xml:space="preserve">a implantação </w:t>
      </w:r>
      <w:r w:rsidR="000F6C5E">
        <w:rPr>
          <w:rFonts w:ascii="Arial" w:eastAsiaTheme="minorHAnsi" w:hAnsi="Arial" w:cs="Arial"/>
          <w:sz w:val="24"/>
          <w:szCs w:val="24"/>
        </w:rPr>
        <w:t>da Clínica Sorrir, no município de</w:t>
      </w:r>
      <w:r w:rsidR="000830C6">
        <w:rPr>
          <w:rFonts w:ascii="Arial" w:eastAsiaTheme="minorHAnsi" w:hAnsi="Arial" w:cs="Arial"/>
          <w:sz w:val="24"/>
          <w:szCs w:val="24"/>
        </w:rPr>
        <w:t xml:space="preserve"> Pinheiro – MA</w:t>
      </w:r>
      <w:r w:rsidR="00ED6290">
        <w:rPr>
          <w:rFonts w:ascii="Arial" w:eastAsiaTheme="minorHAnsi" w:hAnsi="Arial" w:cs="Arial"/>
          <w:sz w:val="24"/>
          <w:szCs w:val="24"/>
        </w:rPr>
        <w:t xml:space="preserve">. </w:t>
      </w:r>
    </w:p>
    <w:p w:rsidR="00ED6290" w:rsidRDefault="000F6C5E" w:rsidP="000830C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está pautada na importância da Unidade de Especialidades Odontológicas do Maranhão, que vem transformando diariamente a vida de milhares de pessoas que não possuíam acesso necessário a saúde bucal. </w:t>
      </w:r>
      <w:r w:rsidR="00325896">
        <w:rPr>
          <w:rFonts w:ascii="Arial" w:hAnsi="Arial" w:cs="Arial"/>
          <w:sz w:val="24"/>
          <w:szCs w:val="24"/>
        </w:rPr>
        <w:t>A Clínica é</w:t>
      </w:r>
      <w:r>
        <w:rPr>
          <w:rFonts w:ascii="Arial" w:hAnsi="Arial" w:cs="Arial"/>
          <w:sz w:val="24"/>
          <w:szCs w:val="24"/>
        </w:rPr>
        <w:t xml:space="preserve"> compost</w:t>
      </w:r>
      <w:r w:rsidR="003258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por um time de profissionais qualificados que atendem diversas áreas,</w:t>
      </w:r>
      <w:r w:rsidR="00325896">
        <w:rPr>
          <w:rFonts w:ascii="Arial" w:hAnsi="Arial" w:cs="Arial"/>
          <w:sz w:val="24"/>
          <w:szCs w:val="24"/>
        </w:rPr>
        <w:t xml:space="preserve"> oferecendo desde as consultas preventivas até os tratamentos mais complexos como endodontia, periodontia, próteses, punção para biopsia, cirurgia oral, entre outros procedimentos.</w:t>
      </w:r>
    </w:p>
    <w:p w:rsidR="00CF51A7" w:rsidRDefault="000830C6" w:rsidP="000830C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Sabe-se que Pinheiro</w:t>
      </w:r>
      <w:r w:rsidR="00325896">
        <w:rPr>
          <w:rFonts w:ascii="Arial" w:hAnsi="Arial" w:cs="Arial"/>
          <w:sz w:val="24"/>
          <w:szCs w:val="24"/>
        </w:rPr>
        <w:t xml:space="preserve"> é um polo regional de saú</w:t>
      </w:r>
      <w:r>
        <w:rPr>
          <w:rFonts w:ascii="Arial" w:hAnsi="Arial" w:cs="Arial"/>
          <w:sz w:val="24"/>
          <w:szCs w:val="24"/>
        </w:rPr>
        <w:t>de que atende toda região da Baixada Maranhense</w:t>
      </w:r>
      <w:r w:rsidR="00325896">
        <w:rPr>
          <w:rFonts w:ascii="Arial" w:hAnsi="Arial" w:cs="Arial"/>
          <w:sz w:val="24"/>
          <w:szCs w:val="24"/>
        </w:rPr>
        <w:t xml:space="preserve">, gerando uma grande demanda </w:t>
      </w:r>
      <w:r w:rsidR="00F3046D">
        <w:rPr>
          <w:rFonts w:ascii="Arial" w:hAnsi="Arial" w:cs="Arial"/>
          <w:sz w:val="24"/>
          <w:szCs w:val="24"/>
        </w:rPr>
        <w:t xml:space="preserve">na saúde local. </w:t>
      </w:r>
    </w:p>
    <w:p w:rsidR="00325896" w:rsidRDefault="00325896" w:rsidP="000830C6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51A7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implantação dos serviços</w:t>
      </w:r>
      <w:r w:rsidR="00CF51A7">
        <w:rPr>
          <w:rFonts w:ascii="Arial" w:hAnsi="Arial" w:cs="Arial"/>
          <w:sz w:val="24"/>
          <w:szCs w:val="24"/>
        </w:rPr>
        <w:t xml:space="preserve"> oferecidos pela Clínica Sorrir</w:t>
      </w:r>
      <w:r>
        <w:rPr>
          <w:rFonts w:ascii="Arial" w:hAnsi="Arial" w:cs="Arial"/>
          <w:sz w:val="24"/>
          <w:szCs w:val="24"/>
        </w:rPr>
        <w:t xml:space="preserve">, melhorará a qualidade de vida das pessoas, reduzindo o índice de doenças bucais que desencadeiam outras doenças gerais, além de evitar custos financeiros dos indivíduos que precisam deslocar-se para a capital </w:t>
      </w:r>
      <w:r w:rsidR="00CF51A7">
        <w:rPr>
          <w:rFonts w:ascii="Arial" w:hAnsi="Arial" w:cs="Arial"/>
          <w:sz w:val="24"/>
          <w:szCs w:val="24"/>
        </w:rPr>
        <w:t xml:space="preserve">buscando a </w:t>
      </w:r>
      <w:r>
        <w:rPr>
          <w:rFonts w:ascii="Arial" w:hAnsi="Arial" w:cs="Arial"/>
          <w:sz w:val="24"/>
          <w:szCs w:val="24"/>
        </w:rPr>
        <w:t xml:space="preserve">realização do referido tratamento.  </w:t>
      </w:r>
    </w:p>
    <w:p w:rsidR="005924D6" w:rsidRPr="00A11A29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 w:rsidR="001F600B">
        <w:rPr>
          <w:rFonts w:ascii="Arial" w:hAnsi="Arial" w:cs="Arial"/>
          <w:sz w:val="24"/>
          <w:szCs w:val="24"/>
        </w:rPr>
        <w:t>28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</w:t>
      </w:r>
      <w:r w:rsidR="001501CB">
        <w:rPr>
          <w:rFonts w:ascii="Arial" w:eastAsiaTheme="minorHAnsi" w:hAnsi="Arial" w:cs="Arial"/>
          <w:sz w:val="24"/>
          <w:szCs w:val="24"/>
        </w:rPr>
        <w:t>julh</w:t>
      </w:r>
      <w:r>
        <w:rPr>
          <w:rFonts w:ascii="Arial" w:eastAsiaTheme="minorHAnsi" w:hAnsi="Arial" w:cs="Arial"/>
          <w:sz w:val="24"/>
          <w:szCs w:val="24"/>
        </w:rPr>
        <w:t>o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2021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5924D6" w:rsidRDefault="005924D6" w:rsidP="000830C6">
      <w:pPr>
        <w:autoSpaceDE w:val="0"/>
        <w:autoSpaceDN w:val="0"/>
        <w:adjustRightInd w:val="0"/>
        <w:spacing w:after="0"/>
        <w:jc w:val="both"/>
      </w:pPr>
    </w:p>
    <w:p w:rsidR="005924D6" w:rsidRDefault="000E476A" w:rsidP="000830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28</w:t>
      </w:r>
      <w:bookmarkStart w:id="2" w:name="_GoBack"/>
      <w:bookmarkEnd w:id="2"/>
      <w:r w:rsidR="001501CB">
        <w:rPr>
          <w:rFonts w:ascii="Arial" w:eastAsiaTheme="minorHAnsi" w:hAnsi="Arial" w:cs="Arial"/>
          <w:sz w:val="24"/>
          <w:szCs w:val="24"/>
        </w:rPr>
        <w:t xml:space="preserve"> de julho de 2021.</w:t>
      </w:r>
    </w:p>
    <w:p w:rsidR="005924D6" w:rsidRDefault="005924D6" w:rsidP="000830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0830C6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0830C6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0830C6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DA" w:rsidRDefault="00E05BDA">
      <w:pPr>
        <w:spacing w:after="0" w:line="240" w:lineRule="auto"/>
      </w:pPr>
      <w:r>
        <w:separator/>
      </w:r>
    </w:p>
  </w:endnote>
  <w:endnote w:type="continuationSeparator" w:id="0">
    <w:p w:rsidR="00E05BDA" w:rsidRDefault="00E0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E05BDA" w:rsidP="00C946EB">
    <w:pPr>
      <w:pStyle w:val="Rodap"/>
    </w:pPr>
  </w:p>
  <w:p w:rsidR="00C946EB" w:rsidRDefault="00E05B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DA" w:rsidRDefault="00E05BDA">
      <w:pPr>
        <w:spacing w:after="0" w:line="240" w:lineRule="auto"/>
      </w:pPr>
      <w:r>
        <w:separator/>
      </w:r>
    </w:p>
  </w:footnote>
  <w:footnote w:type="continuationSeparator" w:id="0">
    <w:p w:rsidR="00E05BDA" w:rsidRDefault="00E0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E05B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2"/>
    <w:rsid w:val="000169CE"/>
    <w:rsid w:val="00060D72"/>
    <w:rsid w:val="000830C6"/>
    <w:rsid w:val="000E476A"/>
    <w:rsid w:val="000F6C5E"/>
    <w:rsid w:val="00120830"/>
    <w:rsid w:val="001501CB"/>
    <w:rsid w:val="001F600B"/>
    <w:rsid w:val="00255BD6"/>
    <w:rsid w:val="00325896"/>
    <w:rsid w:val="003C7A2D"/>
    <w:rsid w:val="003F0CEB"/>
    <w:rsid w:val="00462127"/>
    <w:rsid w:val="004B50D7"/>
    <w:rsid w:val="004E1E2D"/>
    <w:rsid w:val="00504156"/>
    <w:rsid w:val="00504ABE"/>
    <w:rsid w:val="00541CE4"/>
    <w:rsid w:val="005924D6"/>
    <w:rsid w:val="005945E5"/>
    <w:rsid w:val="005C70C4"/>
    <w:rsid w:val="00602CF3"/>
    <w:rsid w:val="00727F60"/>
    <w:rsid w:val="007513A1"/>
    <w:rsid w:val="007D3E65"/>
    <w:rsid w:val="009C1BAE"/>
    <w:rsid w:val="009C6327"/>
    <w:rsid w:val="00A07664"/>
    <w:rsid w:val="00B21E72"/>
    <w:rsid w:val="00C115B5"/>
    <w:rsid w:val="00C238A0"/>
    <w:rsid w:val="00CC4B60"/>
    <w:rsid w:val="00CE7415"/>
    <w:rsid w:val="00CF51A7"/>
    <w:rsid w:val="00D42FD6"/>
    <w:rsid w:val="00D652F9"/>
    <w:rsid w:val="00E05BDA"/>
    <w:rsid w:val="00ED14E4"/>
    <w:rsid w:val="00ED6290"/>
    <w:rsid w:val="00EE457B"/>
    <w:rsid w:val="00EF0174"/>
    <w:rsid w:val="00F3046D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4</cp:revision>
  <cp:lastPrinted>2021-07-13T14:11:00Z</cp:lastPrinted>
  <dcterms:created xsi:type="dcterms:W3CDTF">2021-07-28T19:05:00Z</dcterms:created>
  <dcterms:modified xsi:type="dcterms:W3CDTF">2021-07-28T19:08:00Z</dcterms:modified>
</cp:coreProperties>
</file>