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952500" cy="81915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GABINETE DO DEPUTADO LUIZ HENRIQUE LULA DA SILVA (PT)</w:t>
      </w:r>
    </w:p>
    <w:p w:rsidR="002477B1" w:rsidRDefault="002477B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2477B1" w:rsidRDefault="002477B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2477B1" w:rsidRDefault="003A2859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PROJETO DE </w:t>
      </w:r>
      <w:r w:rsidR="00FC171B">
        <w:rPr>
          <w:rFonts w:ascii="Times New Roman" w:hAnsi="Times New Roman"/>
          <w:b/>
        </w:rPr>
        <w:t>RESOLUÇÃO</w:t>
      </w:r>
      <w:r>
        <w:rPr>
          <w:rFonts w:ascii="Times New Roman" w:hAnsi="Times New Roman"/>
          <w:b/>
        </w:rPr>
        <w:t xml:space="preserve"> LEGISLATIV</w:t>
      </w:r>
      <w:r w:rsidR="00FC171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Nº </w:t>
      </w:r>
      <w:r w:rsidR="00FC171B">
        <w:rPr>
          <w:rFonts w:ascii="Times New Roman" w:hAnsi="Times New Roman"/>
          <w:b/>
        </w:rPr>
        <w:t>33</w:t>
      </w:r>
      <w:r>
        <w:rPr>
          <w:rFonts w:ascii="Times New Roman" w:hAnsi="Times New Roman"/>
          <w:b/>
        </w:rPr>
        <w:t xml:space="preserve"> /2021</w:t>
      </w:r>
    </w:p>
    <w:p w:rsidR="002477B1" w:rsidRDefault="002477B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2477B1" w:rsidRDefault="002477B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2477B1" w:rsidRDefault="003A2859" w:rsidP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552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</w:rPr>
        <w:t xml:space="preserve">Concede a Medalha do Mérito Legislativo João do Vale ao Senhor Samuel de Sá </w:t>
      </w:r>
      <w:proofErr w:type="spellStart"/>
      <w:r>
        <w:rPr>
          <w:rFonts w:ascii="Times New Roman" w:hAnsi="Times New Roman"/>
          <w:i/>
          <w:color w:val="000000"/>
        </w:rPr>
        <w:t>Barrêto</w:t>
      </w:r>
      <w:proofErr w:type="spellEnd"/>
      <w:r>
        <w:rPr>
          <w:rFonts w:ascii="Times New Roman" w:hAnsi="Times New Roman"/>
          <w:i/>
          <w:color w:val="000000"/>
        </w:rPr>
        <w:t xml:space="preserve"> (in memoriam)</w:t>
      </w:r>
    </w:p>
    <w:p w:rsidR="002477B1" w:rsidRDefault="002477B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i/>
        </w:rPr>
      </w:pPr>
    </w:p>
    <w:p w:rsidR="002477B1" w:rsidRDefault="002477B1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/>
        </w:rPr>
      </w:pPr>
    </w:p>
    <w:p w:rsidR="002477B1" w:rsidRDefault="002477B1">
      <w:pPr>
        <w:tabs>
          <w:tab w:val="left" w:pos="1134"/>
        </w:tabs>
        <w:spacing w:line="276" w:lineRule="auto"/>
        <w:ind w:firstLine="993"/>
        <w:rPr>
          <w:rFonts w:ascii="Times New Roman" w:hAnsi="Times New Roman"/>
        </w:rPr>
      </w:pPr>
    </w:p>
    <w:p w:rsidR="002477B1" w:rsidRDefault="003A2859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Art. 1º - Fica concedida no âmbito da Assembleia Legislativa do Maranhão a Medalha do Mérito Legislativo “João do Vale” ao</w:t>
      </w:r>
      <w:r w:rsidR="00EA6689">
        <w:rPr>
          <w:rFonts w:ascii="Times New Roman" w:hAnsi="Times New Roman"/>
        </w:rPr>
        <w:t xml:space="preserve"> poeta </w:t>
      </w:r>
      <w:proofErr w:type="spellStart"/>
      <w:r w:rsidR="00EA6689">
        <w:rPr>
          <w:rFonts w:ascii="Times New Roman" w:hAnsi="Times New Roman"/>
        </w:rPr>
        <w:t>pedreirense</w:t>
      </w:r>
      <w:proofErr w:type="spellEnd"/>
      <w:r>
        <w:rPr>
          <w:rFonts w:ascii="Times New Roman" w:hAnsi="Times New Roman"/>
        </w:rPr>
        <w:t xml:space="preserve"> Samuel de Sá Barreto</w:t>
      </w:r>
      <w:r w:rsidR="00EA66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477B1" w:rsidRDefault="002477B1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2477B1" w:rsidRDefault="003A2859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Art. 2º - Est</w:t>
      </w:r>
      <w:r w:rsidR="00FC171B">
        <w:rPr>
          <w:rFonts w:ascii="Times New Roman" w:hAnsi="Times New Roman"/>
        </w:rPr>
        <w:t>a Resolução</w:t>
      </w:r>
      <w:r>
        <w:rPr>
          <w:rFonts w:ascii="Times New Roman" w:hAnsi="Times New Roman"/>
        </w:rPr>
        <w:t xml:space="preserve"> Legislativ</w:t>
      </w:r>
      <w:r w:rsidR="00FC171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entrará em vigor na data da sua publicação.</w:t>
      </w:r>
    </w:p>
    <w:p w:rsidR="002477B1" w:rsidRDefault="002477B1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2477B1" w:rsidRDefault="002477B1">
      <w:pPr>
        <w:tabs>
          <w:tab w:val="left" w:pos="1134"/>
        </w:tabs>
        <w:jc w:val="left"/>
        <w:rPr>
          <w:rFonts w:ascii="Times New Roman" w:hAnsi="Times New Roman"/>
        </w:rPr>
      </w:pPr>
    </w:p>
    <w:p w:rsidR="002477B1" w:rsidRDefault="002477B1">
      <w:pPr>
        <w:rPr>
          <w:rFonts w:ascii="Times New Roman" w:hAnsi="Times New Roman"/>
        </w:rPr>
      </w:pPr>
    </w:p>
    <w:p w:rsidR="002477B1" w:rsidRDefault="003A2859">
      <w:pPr>
        <w:rPr>
          <w:rFonts w:ascii="Times New Roman" w:hAnsi="Times New Roman"/>
        </w:rPr>
      </w:pPr>
      <w:r>
        <w:rPr>
          <w:rFonts w:ascii="Times New Roman" w:hAnsi="Times New Roman"/>
        </w:rPr>
        <w:t>PLENÁRIO DEPUTADO “NAGIB HAICKEL”, DO PALÁCIO “MANUEL BECKMAN”, São Luís – MA, em 20 de julho de 2021.</w:t>
      </w:r>
    </w:p>
    <w:p w:rsidR="002477B1" w:rsidRDefault="003A285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477B1" w:rsidRDefault="002477B1">
      <w:pPr>
        <w:ind w:left="178" w:right="190"/>
        <w:jc w:val="center"/>
        <w:rPr>
          <w:rFonts w:ascii="Times New Roman" w:hAnsi="Times New Roman"/>
          <w:b/>
        </w:rPr>
      </w:pPr>
    </w:p>
    <w:p w:rsidR="002477B1" w:rsidRDefault="003A2859">
      <w:pPr>
        <w:ind w:left="178" w:right="1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Mandato Popular!</w:t>
      </w:r>
    </w:p>
    <w:p w:rsidR="002477B1" w:rsidRDefault="002477B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2477B1" w:rsidRDefault="002477B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EA6689" w:rsidRDefault="00EA668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2477B1" w:rsidRDefault="0024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color w:val="000000"/>
          <w:sz w:val="25"/>
          <w:szCs w:val="25"/>
        </w:rPr>
      </w:pPr>
    </w:p>
    <w:p w:rsidR="002477B1" w:rsidRDefault="003A2859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2477B1" w:rsidRDefault="003A2859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Deputado Estadual – PT</w:t>
      </w:r>
    </w:p>
    <w:p w:rsidR="00FC171B" w:rsidRDefault="00FC171B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</w:p>
    <w:p w:rsidR="00FC171B" w:rsidRDefault="00FC171B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952500" cy="81915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2477B1" w:rsidRDefault="003A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2477B1" w:rsidRDefault="002477B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477B1" w:rsidRDefault="002477B1">
      <w:pPr>
        <w:rPr>
          <w:rFonts w:ascii="Times New Roman" w:hAnsi="Times New Roman"/>
          <w:b/>
        </w:rPr>
      </w:pPr>
    </w:p>
    <w:p w:rsidR="002477B1" w:rsidRDefault="003A28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 U S T I F I C A T I VA</w:t>
      </w:r>
    </w:p>
    <w:p w:rsidR="002477B1" w:rsidRDefault="002477B1">
      <w:pPr>
        <w:spacing w:line="360" w:lineRule="auto"/>
        <w:rPr>
          <w:rFonts w:ascii="Times New Roman" w:hAnsi="Times New Roman"/>
        </w:rPr>
      </w:pPr>
    </w:p>
    <w:p w:rsidR="002477B1" w:rsidRDefault="003A2859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presente propositura visa homenagear, Samuel de Sá </w:t>
      </w:r>
      <w:proofErr w:type="spellStart"/>
      <w:r>
        <w:rPr>
          <w:rFonts w:ascii="Times New Roman" w:hAnsi="Times New Roman"/>
        </w:rPr>
        <w:t>Barrêto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memoriam</w:t>
      </w:r>
      <w:r>
        <w:rPr>
          <w:rFonts w:ascii="Times New Roman" w:hAnsi="Times New Roman"/>
        </w:rPr>
        <w:t xml:space="preserve">, poeta, escritor, compositor, professor e pesquisador maranhense é natural de Pedreiras. Além de cronista, ele também foi radialista e produtor cultural. Reconhecido por ser um autêntico entusiasta da cultura regional, participou de diversos movimentos de organização da classe de artistas e profissionais da cultura. </w:t>
      </w:r>
    </w:p>
    <w:p w:rsidR="002477B1" w:rsidRDefault="002477B1">
      <w:pPr>
        <w:spacing w:line="276" w:lineRule="auto"/>
        <w:ind w:firstLine="1134"/>
        <w:rPr>
          <w:rFonts w:ascii="Times New Roman" w:hAnsi="Times New Roman"/>
        </w:rPr>
      </w:pPr>
    </w:p>
    <w:p w:rsidR="002477B1" w:rsidRDefault="003A2859">
      <w:pPr>
        <w:spacing w:line="276" w:lineRule="auto"/>
        <w:ind w:firstLine="113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Foi membro-fundador da Academia </w:t>
      </w:r>
      <w:proofErr w:type="spellStart"/>
      <w:r>
        <w:rPr>
          <w:rFonts w:ascii="Times New Roman" w:hAnsi="Times New Roman"/>
        </w:rPr>
        <w:t>Pedreirense</w:t>
      </w:r>
      <w:proofErr w:type="spellEnd"/>
      <w:r>
        <w:rPr>
          <w:rFonts w:ascii="Times New Roman" w:hAnsi="Times New Roman"/>
        </w:rPr>
        <w:t xml:space="preserve"> de Letras (APL), fundada em 2006, onde ocupou a cadeira de número 8, patroneada por Corrêa de Araújo. Assim, como membro da Academia Brasileira de Poetas (ABP) e diretor de peças municipais. Já conquistou prêmios importantes em reconhecimento à sua literatura. Venceu o Editorial Gonçalves Dias, na categoria crônicas, realizado pela SECMA, com o livro “A Rua da Golada e Sua Identidade”, no ano de 2009. Em 2017, venceu o XXI </w:t>
      </w:r>
      <w:proofErr w:type="spellStart"/>
      <w:r>
        <w:rPr>
          <w:rFonts w:ascii="Times New Roman" w:hAnsi="Times New Roman"/>
        </w:rPr>
        <w:t>Pomara</w:t>
      </w:r>
      <w:proofErr w:type="spellEnd"/>
      <w:r>
        <w:rPr>
          <w:rFonts w:ascii="Times New Roman" w:hAnsi="Times New Roman"/>
        </w:rPr>
        <w:t xml:space="preserve"> - Festival de Maranhense de Poesia, realizado em Pedreiras, com o poema “Águas Barrentas”. Entre tantos outros </w:t>
      </w:r>
      <w:proofErr w:type="gramStart"/>
      <w:r>
        <w:rPr>
          <w:rFonts w:ascii="Times New Roman" w:hAnsi="Times New Roman"/>
        </w:rPr>
        <w:t>reconhecimentos,  que</w:t>
      </w:r>
      <w:proofErr w:type="gramEnd"/>
      <w:r>
        <w:rPr>
          <w:rFonts w:ascii="Times New Roman" w:hAnsi="Times New Roman"/>
        </w:rPr>
        <w:t xml:space="preserve"> ainda concorre </w:t>
      </w:r>
      <w:r>
        <w:rPr>
          <w:rFonts w:ascii="Times New Roman" w:hAnsi="Times New Roman"/>
          <w:i/>
        </w:rPr>
        <w:t>in memoriam.</w:t>
      </w:r>
    </w:p>
    <w:p w:rsidR="002477B1" w:rsidRDefault="002477B1">
      <w:pPr>
        <w:spacing w:line="276" w:lineRule="auto"/>
        <w:ind w:firstLine="1134"/>
        <w:rPr>
          <w:rFonts w:ascii="Times New Roman" w:hAnsi="Times New Roman"/>
        </w:rPr>
      </w:pPr>
      <w:bookmarkStart w:id="0" w:name="_heading=h.gjdgxs" w:colFirst="0" w:colLast="0"/>
      <w:bookmarkEnd w:id="0"/>
    </w:p>
    <w:p w:rsidR="002477B1" w:rsidRDefault="003A2859">
      <w:pPr>
        <w:spacing w:line="276" w:lineRule="auto"/>
        <w:ind w:firstLine="1134"/>
        <w:rPr>
          <w:rFonts w:ascii="Times New Roman" w:hAnsi="Times New Roman"/>
        </w:rPr>
      </w:pPr>
      <w:bookmarkStart w:id="1" w:name="_heading=h.32eemtihk7rm" w:colFirst="0" w:colLast="0"/>
      <w:bookmarkEnd w:id="1"/>
      <w:r>
        <w:rPr>
          <w:rFonts w:ascii="Times New Roman" w:hAnsi="Times New Roman"/>
        </w:rPr>
        <w:t xml:space="preserve">O ativista cultural foi um dos idealizadores e diretores do Projeto Cultural “Da Golada pro Brasil”, espetáculo que reúne compositores, poetas e intérpretes </w:t>
      </w:r>
      <w:proofErr w:type="spellStart"/>
      <w:r>
        <w:rPr>
          <w:rFonts w:ascii="Times New Roman" w:hAnsi="Times New Roman"/>
        </w:rPr>
        <w:t>Pedreirenses</w:t>
      </w:r>
      <w:proofErr w:type="spellEnd"/>
      <w:r>
        <w:rPr>
          <w:rFonts w:ascii="Times New Roman" w:hAnsi="Times New Roman"/>
        </w:rPr>
        <w:t xml:space="preserve">, com 22 anos de trajetória. A memória de um Militante das causas justas e Conselheiro Estadual de Cultura. Samuel </w:t>
      </w:r>
      <w:proofErr w:type="spellStart"/>
      <w:r>
        <w:rPr>
          <w:rFonts w:ascii="Times New Roman" w:hAnsi="Times New Roman"/>
        </w:rPr>
        <w:t>Barrêto</w:t>
      </w:r>
      <w:proofErr w:type="spellEnd"/>
      <w:r>
        <w:rPr>
          <w:rFonts w:ascii="Times New Roman" w:hAnsi="Times New Roman"/>
        </w:rPr>
        <w:t xml:space="preserve">, como seu conterrâneo João do Vale, foi uma figura singular, universal, do torrão para o mundo. </w:t>
      </w:r>
    </w:p>
    <w:p w:rsidR="002477B1" w:rsidRDefault="003A2859">
      <w:pPr>
        <w:spacing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77B1" w:rsidRDefault="003A2859">
      <w:pPr>
        <w:spacing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 exposto, é que solicito o apoio dos demais pares desta Casa de Leis, </w:t>
      </w:r>
    </w:p>
    <w:p w:rsidR="002477B1" w:rsidRDefault="003A285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aprovação da presente concessão. </w:t>
      </w:r>
    </w:p>
    <w:p w:rsidR="002477B1" w:rsidRDefault="002477B1">
      <w:pPr>
        <w:rPr>
          <w:rFonts w:ascii="Times New Roman" w:hAnsi="Times New Roman"/>
        </w:rPr>
      </w:pPr>
    </w:p>
    <w:p w:rsidR="002477B1" w:rsidRDefault="003A2859">
      <w:pPr>
        <w:rPr>
          <w:rFonts w:ascii="Times New Roman" w:hAnsi="Times New Roman"/>
        </w:rPr>
      </w:pPr>
      <w:r>
        <w:rPr>
          <w:rFonts w:ascii="Times New Roman" w:hAnsi="Times New Roman"/>
        </w:rPr>
        <w:t>PLENÁRIO DEPUTADO “NAGIB HAICKEL”, DO PALÁCIO “MANUEL BECKMAN”, São Luís – MA, em 20 de julho de 2021.</w:t>
      </w:r>
    </w:p>
    <w:p w:rsidR="003A2859" w:rsidRDefault="003A2859">
      <w:pPr>
        <w:rPr>
          <w:rFonts w:ascii="Times New Roman" w:hAnsi="Times New Roman"/>
        </w:rPr>
      </w:pPr>
    </w:p>
    <w:p w:rsidR="002477B1" w:rsidRDefault="003A2859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b/>
        </w:rPr>
        <w:t>Mandato Popular!</w:t>
      </w:r>
    </w:p>
    <w:p w:rsidR="002477B1" w:rsidRDefault="0024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color w:val="000000"/>
          <w:sz w:val="25"/>
          <w:szCs w:val="25"/>
        </w:rPr>
      </w:pPr>
    </w:p>
    <w:p w:rsidR="002477B1" w:rsidRDefault="003A2859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2477B1" w:rsidRDefault="003A2859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Deputado Estadual – PT</w:t>
      </w:r>
    </w:p>
    <w:p w:rsidR="002477B1" w:rsidRDefault="002477B1">
      <w:pPr>
        <w:spacing w:line="276" w:lineRule="auto"/>
        <w:ind w:firstLine="1134"/>
        <w:rPr>
          <w:rFonts w:ascii="Times New Roman" w:hAnsi="Times New Roman"/>
        </w:rPr>
      </w:pPr>
      <w:bookmarkStart w:id="2" w:name="_GoBack"/>
      <w:bookmarkEnd w:id="2"/>
    </w:p>
    <w:sectPr w:rsidR="002477B1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E3" w:rsidRDefault="00054CE3">
      <w:r>
        <w:separator/>
      </w:r>
    </w:p>
  </w:endnote>
  <w:endnote w:type="continuationSeparator" w:id="0">
    <w:p w:rsidR="00054CE3" w:rsidRDefault="000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B1" w:rsidRDefault="003A285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rFonts w:ascii="Times New Roman" w:hAnsi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50800</wp:posOffset>
              </wp:positionH>
              <wp:positionV relativeFrom="paragraph">
                <wp:posOffset>9791700</wp:posOffset>
              </wp:positionV>
              <wp:extent cx="5292090" cy="29400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4718" y="363776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77B1" w:rsidRDefault="003A2859">
                          <w:pPr>
                            <w:spacing w:before="12"/>
                            <w:ind w:left="2145" w:firstLine="18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 xml:space="preserve">Palácio Manuel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Beckman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9791700</wp:posOffset>
              </wp:positionV>
              <wp:extent cx="5292090" cy="2940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2090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77B1" w:rsidRDefault="00247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E3" w:rsidRDefault="00054CE3">
      <w:r>
        <w:separator/>
      </w:r>
    </w:p>
  </w:footnote>
  <w:footnote w:type="continuationSeparator" w:id="0">
    <w:p w:rsidR="00054CE3" w:rsidRDefault="0005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B1"/>
    <w:rsid w:val="00054CE3"/>
    <w:rsid w:val="002477B1"/>
    <w:rsid w:val="003A2859"/>
    <w:rsid w:val="00904BBA"/>
    <w:rsid w:val="00EA6689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7FE"/>
  <w15:docId w15:val="{06046A36-23E0-4D60-A4F4-5958919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C4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aliases w:val="Char"/>
    <w:basedOn w:val="Normal"/>
    <w:link w:val="CabealhoChar"/>
    <w:uiPriority w:val="99"/>
    <w:rsid w:val="00523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232C4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2C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5E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475ED"/>
    <w:pPr>
      <w:widowControl w:val="0"/>
      <w:autoSpaceDE w:val="0"/>
      <w:autoSpaceDN w:val="0"/>
      <w:jc w:val="left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5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PVGcfXxh/s4Oj3R+1d0NJMEGA==">AMUW2mU9OS++mAsmglgcgZfZrvvs4gZHLEuYzc4FAEETbF9rCdJEZBwsccvu+bd6XZeVCxSRsG29j/j2mC0s/hqV4cuxmL8BoLHIGBehzcRVPQqoe16wQzX8qwdvOUekqcZ1ULl+TATbgBa2zBdm77+eKQXLx3MVew==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Diretoria Geral da Mesa 2</cp:lastModifiedBy>
  <cp:revision>2</cp:revision>
  <dcterms:created xsi:type="dcterms:W3CDTF">2021-07-30T12:37:00Z</dcterms:created>
  <dcterms:modified xsi:type="dcterms:W3CDTF">2021-07-30T12:37:00Z</dcterms:modified>
</cp:coreProperties>
</file>