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Pr="00A62C2D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21</w:t>
      </w: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Pr="00DF6DD2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Prefeito de São Luís, Eduardo </w:t>
      </w:r>
      <w:proofErr w:type="spellStart"/>
      <w:r w:rsidR="00B34232">
        <w:rPr>
          <w:rFonts w:ascii="Arial Narrow" w:hAnsi="Arial Narrow"/>
          <w:sz w:val="24"/>
          <w:szCs w:val="24"/>
        </w:rPr>
        <w:t>Braide</w:t>
      </w:r>
      <w:proofErr w:type="spellEnd"/>
      <w:r w:rsidR="00B34232">
        <w:rPr>
          <w:rFonts w:ascii="Arial Narrow" w:hAnsi="Arial Narrow"/>
          <w:sz w:val="24"/>
          <w:szCs w:val="24"/>
        </w:rPr>
        <w:t xml:space="preserve"> e ao </w:t>
      </w:r>
      <w:r w:rsidR="00CD6AC9" w:rsidRPr="00CD6AC9">
        <w:rPr>
          <w:rFonts w:ascii="Arial Narrow" w:hAnsi="Arial Narrow"/>
          <w:sz w:val="24"/>
          <w:szCs w:val="24"/>
        </w:rPr>
        <w:t xml:space="preserve"> </w:t>
      </w:r>
      <w:r w:rsidR="00DF6DD2" w:rsidRPr="00DF6DD2">
        <w:rPr>
          <w:rFonts w:ascii="Arial Narrow" w:hAnsi="Arial Narrow"/>
          <w:sz w:val="24"/>
          <w:szCs w:val="24"/>
        </w:rPr>
        <w:t>Presidente da Agência Estadual de Mobilidade Urbana e Serviços Públicos (MOB)</w:t>
      </w:r>
      <w:r w:rsidR="00CD6AC9" w:rsidRPr="00CD6AC9">
        <w:rPr>
          <w:rFonts w:ascii="Arial Narrow" w:hAnsi="Arial Narrow"/>
          <w:sz w:val="24"/>
          <w:szCs w:val="24"/>
        </w:rPr>
        <w:t xml:space="preserve">, o </w:t>
      </w:r>
      <w:r w:rsidR="00CD6AC9" w:rsidRPr="00B34232">
        <w:rPr>
          <w:rFonts w:ascii="Arial Narrow" w:hAnsi="Arial Narrow"/>
          <w:bCs/>
          <w:sz w:val="24"/>
          <w:szCs w:val="24"/>
        </w:rPr>
        <w:t>Sr</w:t>
      </w:r>
      <w:r w:rsidR="00CD6AC9" w:rsidRPr="00B34232">
        <w:rPr>
          <w:rFonts w:ascii="Arial Narrow" w:hAnsi="Arial Narrow"/>
          <w:sz w:val="24"/>
          <w:szCs w:val="24"/>
        </w:rPr>
        <w:t xml:space="preserve">. </w:t>
      </w:r>
      <w:r w:rsidR="00B34232" w:rsidRPr="00B34232">
        <w:rPr>
          <w:rFonts w:ascii="Arial Narrow" w:hAnsi="Arial Narrow"/>
          <w:sz w:val="24"/>
          <w:szCs w:val="24"/>
        </w:rPr>
        <w:t>Daniel Melo Soares Pinho de Carvalho</w:t>
      </w:r>
      <w:r w:rsidR="00CD6AC9" w:rsidRPr="00CD6AC9">
        <w:rPr>
          <w:rFonts w:ascii="Arial Narrow" w:hAnsi="Arial Narrow"/>
          <w:sz w:val="24"/>
          <w:szCs w:val="24"/>
        </w:rPr>
        <w:t xml:space="preserve">, 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B34232">
        <w:rPr>
          <w:rFonts w:ascii="Arial Narrow" w:hAnsi="Arial Narrow"/>
          <w:sz w:val="24"/>
          <w:szCs w:val="24"/>
        </w:rPr>
        <w:t>retomada do serviço essencial de transporte público nas seguintes localidades: Residencial São Jer</w:t>
      </w:r>
      <w:r w:rsidR="00D9144F">
        <w:rPr>
          <w:rFonts w:ascii="Arial Narrow" w:hAnsi="Arial Narrow"/>
          <w:sz w:val="24"/>
          <w:szCs w:val="24"/>
        </w:rPr>
        <w:t>ô</w:t>
      </w:r>
      <w:r w:rsidR="00B34232">
        <w:rPr>
          <w:rFonts w:ascii="Arial Narrow" w:hAnsi="Arial Narrow"/>
          <w:sz w:val="24"/>
          <w:szCs w:val="24"/>
        </w:rPr>
        <w:t xml:space="preserve">nimo, </w:t>
      </w:r>
      <w:proofErr w:type="spellStart"/>
      <w:r w:rsidR="00B34232">
        <w:rPr>
          <w:rFonts w:ascii="Arial Narrow" w:hAnsi="Arial Narrow"/>
          <w:sz w:val="24"/>
          <w:szCs w:val="24"/>
        </w:rPr>
        <w:t>Taja</w:t>
      </w:r>
      <w:bookmarkStart w:id="0" w:name="_GoBack"/>
      <w:bookmarkEnd w:id="0"/>
      <w:r w:rsidR="00B34232">
        <w:rPr>
          <w:rFonts w:ascii="Arial Narrow" w:hAnsi="Arial Narrow"/>
          <w:sz w:val="24"/>
          <w:szCs w:val="24"/>
        </w:rPr>
        <w:t>çuaba</w:t>
      </w:r>
      <w:proofErr w:type="spellEnd"/>
      <w:r w:rsidR="00B34232">
        <w:rPr>
          <w:rFonts w:ascii="Arial Narrow" w:hAnsi="Arial Narrow"/>
          <w:sz w:val="24"/>
          <w:szCs w:val="24"/>
        </w:rPr>
        <w:t>, Guarapiranga e Santa Maria</w:t>
      </w:r>
      <w:r w:rsidR="00CD6AC9" w:rsidRPr="00CD6AC9">
        <w:rPr>
          <w:rFonts w:ascii="Arial Narrow" w:hAnsi="Arial Narrow"/>
          <w:sz w:val="24"/>
          <w:szCs w:val="24"/>
        </w:rPr>
        <w:t>.</w:t>
      </w:r>
    </w:p>
    <w:p w:rsidR="00E6378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 xml:space="preserve">Tal solicitação se fundamenta na necessidade iminente de atenção ao serviço essencial de transporte e garantia do direito de ir e vir dos mais de </w:t>
      </w:r>
      <w:r w:rsidR="00B34232">
        <w:rPr>
          <w:rFonts w:ascii="Arial Narrow" w:hAnsi="Arial Narrow"/>
          <w:sz w:val="24"/>
          <w:szCs w:val="24"/>
        </w:rPr>
        <w:t>67.000 (sessenta e sete mil</w:t>
      </w:r>
      <w:r w:rsidR="00D9144F">
        <w:rPr>
          <w:rFonts w:ascii="Arial Narrow" w:hAnsi="Arial Narrow"/>
          <w:sz w:val="24"/>
          <w:szCs w:val="24"/>
        </w:rPr>
        <w:t>)</w:t>
      </w:r>
      <w:r w:rsidRPr="00DF6DD2">
        <w:rPr>
          <w:rFonts w:ascii="Arial Narrow" w:hAnsi="Arial Narrow"/>
          <w:sz w:val="24"/>
          <w:szCs w:val="24"/>
        </w:rPr>
        <w:t xml:space="preserve"> cidadãos daquela</w:t>
      </w:r>
      <w:r w:rsidR="00D9144F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localidade</w:t>
      </w:r>
      <w:r w:rsidR="00D9144F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que </w:t>
      </w:r>
      <w:r w:rsidR="00D9144F">
        <w:rPr>
          <w:rFonts w:ascii="Arial Narrow" w:hAnsi="Arial Narrow"/>
          <w:sz w:val="24"/>
          <w:szCs w:val="24"/>
        </w:rPr>
        <w:t>são</w:t>
      </w:r>
      <w:r w:rsidRPr="00DF6DD2">
        <w:rPr>
          <w:rFonts w:ascii="Arial Narrow" w:hAnsi="Arial Narrow"/>
          <w:sz w:val="24"/>
          <w:szCs w:val="24"/>
        </w:rPr>
        <w:t xml:space="preserve"> atendidos</w:t>
      </w:r>
      <w:r w:rsidR="00D9144F">
        <w:rPr>
          <w:rFonts w:ascii="Arial Narrow" w:hAnsi="Arial Narrow"/>
          <w:sz w:val="24"/>
          <w:szCs w:val="24"/>
        </w:rPr>
        <w:t xml:space="preserve"> de forma precária</w:t>
      </w:r>
      <w:r w:rsidRPr="00DF6DD2">
        <w:rPr>
          <w:rFonts w:ascii="Arial Narrow" w:hAnsi="Arial Narrow"/>
          <w:sz w:val="24"/>
          <w:szCs w:val="24"/>
        </w:rPr>
        <w:t xml:space="preserve"> pelo transporte público, situação agravada com o aumento das chuvas e a crescente criminalidade na região</w:t>
      </w:r>
      <w:r w:rsidR="00D9144F">
        <w:rPr>
          <w:rFonts w:ascii="Arial Narrow" w:hAnsi="Arial Narrow"/>
          <w:sz w:val="24"/>
          <w:szCs w:val="24"/>
        </w:rPr>
        <w:t>. São inúmeros coletivos sem condições mínimas de circulação, que muitas vezes não conseguem terminar suas rotas diárias devido à problemas mecânicos.</w:t>
      </w:r>
      <w:r w:rsidR="00E63788">
        <w:rPr>
          <w:rFonts w:ascii="Arial Narrow" w:hAnsi="Arial Narrow"/>
          <w:sz w:val="24"/>
          <w:szCs w:val="24"/>
        </w:rPr>
        <w:t xml:space="preserve"> Devido a isto, existe a necessidade iminente de novos ônibus, mais novos e confortáveis para atendimento daquela população.</w:t>
      </w:r>
    </w:p>
    <w:p w:rsidR="006A28D8" w:rsidRPr="000611B1" w:rsidRDefault="00E63788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D9144F">
        <w:rPr>
          <w:rFonts w:ascii="Arial Narrow" w:hAnsi="Arial Narrow"/>
          <w:sz w:val="24"/>
          <w:szCs w:val="24"/>
        </w:rPr>
        <w:t xml:space="preserve"> </w:t>
      </w: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D9144F">
        <w:rPr>
          <w:rFonts w:ascii="Arial Narrow" w:hAnsi="Arial Narrow" w:cs="Arial"/>
          <w:color w:val="000000"/>
          <w:sz w:val="24"/>
          <w:szCs w:val="24"/>
        </w:rPr>
        <w:t>21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D9144F">
        <w:rPr>
          <w:rFonts w:ascii="Arial Narrow" w:hAnsi="Arial Narrow" w:cs="Arial"/>
          <w:color w:val="000000"/>
          <w:sz w:val="24"/>
          <w:szCs w:val="24"/>
        </w:rPr>
        <w:t>setembro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21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Pr="00A62C2D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123" w:rsidRDefault="00D26123" w:rsidP="00860DB4">
      <w:pPr>
        <w:spacing w:after="0" w:line="240" w:lineRule="auto"/>
      </w:pPr>
      <w:r>
        <w:separator/>
      </w:r>
    </w:p>
  </w:endnote>
  <w:endnote w:type="continuationSeparator" w:id="0">
    <w:p w:rsidR="00D26123" w:rsidRDefault="00D26123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 xml:space="preserve">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123" w:rsidRDefault="00D26123" w:rsidP="00860DB4">
      <w:pPr>
        <w:spacing w:after="0" w:line="240" w:lineRule="auto"/>
      </w:pPr>
      <w:r>
        <w:separator/>
      </w:r>
    </w:p>
  </w:footnote>
  <w:footnote w:type="continuationSeparator" w:id="0">
    <w:p w:rsidR="00D26123" w:rsidRDefault="00D26123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901DD"/>
    <w:rsid w:val="002A5404"/>
    <w:rsid w:val="002F427C"/>
    <w:rsid w:val="002F67CB"/>
    <w:rsid w:val="0031148E"/>
    <w:rsid w:val="0033115D"/>
    <w:rsid w:val="00373A58"/>
    <w:rsid w:val="00375965"/>
    <w:rsid w:val="003B1FCB"/>
    <w:rsid w:val="003B51AD"/>
    <w:rsid w:val="003B71BF"/>
    <w:rsid w:val="003E2864"/>
    <w:rsid w:val="003F1389"/>
    <w:rsid w:val="00400DFB"/>
    <w:rsid w:val="00417E45"/>
    <w:rsid w:val="00435383"/>
    <w:rsid w:val="00437628"/>
    <w:rsid w:val="00455B5F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F04DE"/>
    <w:rsid w:val="007430F1"/>
    <w:rsid w:val="0075058A"/>
    <w:rsid w:val="00756931"/>
    <w:rsid w:val="007D7EA6"/>
    <w:rsid w:val="007E6B49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C34FE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882"/>
    <w:rsid w:val="00CF1575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A1AF5"/>
    <w:rsid w:val="00ED2D81"/>
    <w:rsid w:val="00ED7DA7"/>
    <w:rsid w:val="00EE0E14"/>
    <w:rsid w:val="00F17358"/>
    <w:rsid w:val="00F454B7"/>
    <w:rsid w:val="00F460E0"/>
    <w:rsid w:val="00F61EFA"/>
    <w:rsid w:val="00F63662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6B6A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2021-09-21T13:05:00Z</cp:lastPrinted>
  <dcterms:created xsi:type="dcterms:W3CDTF">2021-09-21T13:02:00Z</dcterms:created>
  <dcterms:modified xsi:type="dcterms:W3CDTF">2021-09-21T13:08:00Z</dcterms:modified>
</cp:coreProperties>
</file>