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A8" w:rsidRPr="00B076A8" w:rsidRDefault="00B076A8" w:rsidP="00B076A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B076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B076A8" w:rsidRPr="00B076A8" w:rsidRDefault="00B076A8" w:rsidP="00B076A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B076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P A R E C E R Nº </w:t>
      </w:r>
      <w:r w:rsidR="00884D8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294</w:t>
      </w:r>
      <w:r w:rsidRPr="00B076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</w:t>
      </w:r>
      <w:r w:rsidR="0025117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9</w:t>
      </w:r>
    </w:p>
    <w:p w:rsidR="00B076A8" w:rsidRPr="00B076A8" w:rsidRDefault="00B076A8" w:rsidP="00B07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4F" w:rsidRPr="00B076A8" w:rsidRDefault="0019434F" w:rsidP="00CA316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6A8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B076A8" w:rsidRPr="00B076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2E41" w:rsidRPr="00A412F5" w:rsidRDefault="00CA2E41" w:rsidP="00CA2E4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41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A41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A41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A412F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Proposta de Emenda à Constituição nº 005/2019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de autoria da Senhora Deputada </w:t>
      </w:r>
      <w:proofErr w:type="spellStart"/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Mical</w:t>
      </w:r>
      <w:proofErr w:type="spellEnd"/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Damasceno, que </w:t>
      </w:r>
      <w:r w:rsidR="00C472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crescenta a </w:t>
      </w:r>
      <w:r w:rsidR="00C472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alínea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“</w:t>
      </w:r>
      <w:r w:rsidRPr="00C47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 ao inciso XVI</w:t>
      </w:r>
      <w:r w:rsidR="00C472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</w:t>
      </w:r>
      <w:r w:rsidR="00C472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 19 e altera os §§ 3º e 4º</w:t>
      </w:r>
      <w:r w:rsidR="00C472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412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art. 24, da Constituição do Estado do Maranhão, que dispõe sobre os militares.</w:t>
      </w:r>
    </w:p>
    <w:p w:rsidR="00D74658" w:rsidRDefault="00D74658" w:rsidP="00D74658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Proposta de Emenda Constitucional </w:t>
      </w:r>
      <w:r w:rsidR="00765DB7">
        <w:rPr>
          <w:rFonts w:ascii="Times New Roman" w:hAnsi="Times New Roman" w:cs="Times New Roman"/>
        </w:rPr>
        <w:t>em ep</w:t>
      </w:r>
      <w:r w:rsidR="00442933">
        <w:rPr>
          <w:rFonts w:ascii="Times New Roman" w:hAnsi="Times New Roman" w:cs="Times New Roman"/>
        </w:rPr>
        <w:t>í</w:t>
      </w:r>
      <w:r w:rsidR="00765DB7">
        <w:rPr>
          <w:rFonts w:ascii="Times New Roman" w:hAnsi="Times New Roman" w:cs="Times New Roman"/>
        </w:rPr>
        <w:t xml:space="preserve">grafe </w:t>
      </w:r>
      <w:r>
        <w:rPr>
          <w:rFonts w:ascii="Times New Roman" w:hAnsi="Times New Roman" w:cs="Times New Roman"/>
        </w:rPr>
        <w:t xml:space="preserve">esteve em pauta, para recebimento de </w:t>
      </w:r>
      <w:r w:rsidR="004429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mendas no prazo de 10 (dez) dias, nos termos do Art. 260, § 1º</w:t>
      </w:r>
      <w:r w:rsidR="004429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Regimento Interno, decorrido o prazo regimental sem receber emendas ou substitutivo.</w:t>
      </w:r>
    </w:p>
    <w:p w:rsidR="000B5575" w:rsidRDefault="00A0009D" w:rsidP="00342605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Em suma, a </w:t>
      </w:r>
      <w:r w:rsidR="00C472D9">
        <w:rPr>
          <w:rFonts w:ascii="Times New Roman" w:hAnsi="Times New Roman" w:cs="Times New Roman"/>
          <w:iCs/>
          <w:sz w:val="24"/>
          <w:szCs w:val="24"/>
        </w:rPr>
        <w:t>propositura</w:t>
      </w:r>
      <w:r>
        <w:rPr>
          <w:rFonts w:ascii="Times New Roman" w:hAnsi="Times New Roman" w:cs="Times New Roman"/>
          <w:iCs/>
          <w:sz w:val="24"/>
          <w:szCs w:val="24"/>
        </w:rPr>
        <w:t xml:space="preserve"> sob exame</w:t>
      </w:r>
      <w:r w:rsidR="00342605">
        <w:rPr>
          <w:rFonts w:ascii="Times New Roman" w:hAnsi="Times New Roman" w:cs="Times New Roman"/>
          <w:iCs/>
          <w:sz w:val="24"/>
          <w:szCs w:val="24"/>
        </w:rPr>
        <w:t>,</w:t>
      </w:r>
      <w:r w:rsidR="000B5575">
        <w:rPr>
          <w:rFonts w:ascii="Times New Roman" w:hAnsi="Times New Roman" w:cs="Times New Roman"/>
          <w:iCs/>
          <w:sz w:val="24"/>
          <w:szCs w:val="24"/>
        </w:rPr>
        <w:t xml:space="preserve"> versa sobre a possibilidade </w:t>
      </w:r>
      <w:proofErr w:type="gramStart"/>
      <w:r w:rsidR="000B5575">
        <w:rPr>
          <w:rFonts w:ascii="Times New Roman" w:hAnsi="Times New Roman" w:cs="Times New Roman"/>
          <w:iCs/>
          <w:sz w:val="24"/>
          <w:szCs w:val="24"/>
        </w:rPr>
        <w:t>dos</w:t>
      </w:r>
      <w:proofErr w:type="gramEnd"/>
      <w:r w:rsidR="000B5575">
        <w:rPr>
          <w:rFonts w:ascii="Times New Roman" w:hAnsi="Times New Roman" w:cs="Times New Roman"/>
          <w:iCs/>
          <w:sz w:val="24"/>
          <w:szCs w:val="24"/>
        </w:rPr>
        <w:t xml:space="preserve"> Policiais e Bombeiros Militares do Estado poderem acumular cargos nas Corporações Militares com Cargos de Professor</w:t>
      </w:r>
      <w:r w:rsidR="00C472D9">
        <w:rPr>
          <w:rFonts w:ascii="Times New Roman" w:hAnsi="Times New Roman" w:cs="Times New Roman"/>
          <w:iCs/>
          <w:sz w:val="24"/>
          <w:szCs w:val="24"/>
        </w:rPr>
        <w:t xml:space="preserve"> ou outro Cargo ou Emprego privativos de</w:t>
      </w:r>
      <w:r w:rsidR="000B5575">
        <w:rPr>
          <w:rFonts w:ascii="Times New Roman" w:hAnsi="Times New Roman" w:cs="Times New Roman"/>
          <w:iCs/>
          <w:sz w:val="24"/>
          <w:szCs w:val="24"/>
        </w:rPr>
        <w:t xml:space="preserve"> Profissionais d</w:t>
      </w:r>
      <w:r w:rsidR="00C472D9">
        <w:rPr>
          <w:rFonts w:ascii="Times New Roman" w:hAnsi="Times New Roman" w:cs="Times New Roman"/>
          <w:iCs/>
          <w:sz w:val="24"/>
          <w:szCs w:val="24"/>
        </w:rPr>
        <w:t>e</w:t>
      </w:r>
      <w:r w:rsidR="000B5575">
        <w:rPr>
          <w:rFonts w:ascii="Times New Roman" w:hAnsi="Times New Roman" w:cs="Times New Roman"/>
          <w:iCs/>
          <w:sz w:val="24"/>
          <w:szCs w:val="24"/>
        </w:rPr>
        <w:t xml:space="preserve"> Saúde.</w:t>
      </w:r>
    </w:p>
    <w:p w:rsidR="008076DE" w:rsidRPr="00D137E0" w:rsidRDefault="00C472D9" w:rsidP="00342605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>Com efeito, u</w:t>
      </w:r>
      <w:r w:rsidR="000B5575">
        <w:rPr>
          <w:rFonts w:ascii="Times New Roman" w:hAnsi="Times New Roman" w:cs="Times New Roman"/>
          <w:iCs/>
          <w:sz w:val="24"/>
          <w:szCs w:val="24"/>
        </w:rPr>
        <w:t>ma regra geral da Constituição</w:t>
      </w:r>
      <w:r w:rsidR="006F6392">
        <w:rPr>
          <w:rFonts w:ascii="Times New Roman" w:hAnsi="Times New Roman" w:cs="Times New Roman"/>
          <w:iCs/>
          <w:sz w:val="24"/>
          <w:szCs w:val="24"/>
        </w:rPr>
        <w:t xml:space="preserve"> (Art.37, XVI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6F6392">
        <w:rPr>
          <w:rFonts w:ascii="Times New Roman" w:hAnsi="Times New Roman" w:cs="Times New Roman"/>
          <w:iCs/>
          <w:sz w:val="24"/>
          <w:szCs w:val="24"/>
        </w:rPr>
        <w:t xml:space="preserve"> da CF/88)</w:t>
      </w:r>
      <w:r w:rsidR="000B55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392">
        <w:rPr>
          <w:rFonts w:ascii="Times New Roman" w:hAnsi="Times New Roman" w:cs="Times New Roman"/>
          <w:iCs/>
          <w:sz w:val="24"/>
          <w:szCs w:val="24"/>
        </w:rPr>
        <w:t>proíbe a acumulação de cargos no serviço público. Algumas exceções são previstas:</w:t>
      </w:r>
      <w:r w:rsidR="000B55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392">
        <w:rPr>
          <w:rFonts w:ascii="Times New Roman" w:hAnsi="Times New Roman" w:cs="Times New Roman"/>
          <w:iCs/>
          <w:sz w:val="24"/>
          <w:szCs w:val="24"/>
        </w:rPr>
        <w:t xml:space="preserve">se houver compatibilidade de horários, servidores civis podem desempenhar dois cargos de professor; um cargo de professor com outro técnico ou científico; ou dois cargos ou empregos privativos de profissionais de saúde. A PEC em análise estende esse benefício aos militares estaduais. Em todos os casos, os profissionais que acumulam cargos devem respeitar </w:t>
      </w:r>
      <w:r w:rsidR="00874670">
        <w:rPr>
          <w:rFonts w:ascii="Times New Roman" w:hAnsi="Times New Roman" w:cs="Times New Roman"/>
          <w:iCs/>
          <w:sz w:val="24"/>
          <w:szCs w:val="24"/>
        </w:rPr>
        <w:t>o teto de remuneração do serviço público. No caso dos Estados e Distrito Federal, o limite é o salário do Governador.</w:t>
      </w: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670" w:rsidRDefault="008076DE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Registra a justificativa</w:t>
      </w:r>
      <w:r w:rsidR="00874670">
        <w:rPr>
          <w:rFonts w:ascii="Times New Roman" w:hAnsi="Times New Roman" w:cs="Times New Roman"/>
          <w:iCs/>
          <w:sz w:val="24"/>
          <w:szCs w:val="24"/>
        </w:rPr>
        <w:t xml:space="preserve"> da autora que a presen</w:t>
      </w:r>
      <w:r w:rsidR="009D2F06">
        <w:rPr>
          <w:rFonts w:ascii="Times New Roman" w:hAnsi="Times New Roman" w:cs="Times New Roman"/>
          <w:iCs/>
          <w:sz w:val="24"/>
          <w:szCs w:val="24"/>
        </w:rPr>
        <w:t>te</w:t>
      </w:r>
      <w:r w:rsidR="00874670">
        <w:rPr>
          <w:rFonts w:ascii="Times New Roman" w:hAnsi="Times New Roman" w:cs="Times New Roman"/>
          <w:iCs/>
          <w:sz w:val="24"/>
          <w:szCs w:val="24"/>
        </w:rPr>
        <w:t xml:space="preserve"> proposta de emenda constitucional, busca aperfeiçoar este dispositivo que trata da possibilidade de </w:t>
      </w:r>
      <w:r w:rsidR="00C20688">
        <w:rPr>
          <w:rFonts w:ascii="Times New Roman" w:hAnsi="Times New Roman" w:cs="Times New Roman"/>
          <w:iCs/>
          <w:sz w:val="24"/>
          <w:szCs w:val="24"/>
        </w:rPr>
        <w:t>acúmulo</w:t>
      </w:r>
      <w:r w:rsidR="00874670">
        <w:rPr>
          <w:rFonts w:ascii="Times New Roman" w:hAnsi="Times New Roman" w:cs="Times New Roman"/>
          <w:iCs/>
          <w:sz w:val="24"/>
          <w:szCs w:val="24"/>
        </w:rPr>
        <w:t xml:space="preserve"> de cargos pelos militares Estaduais.</w:t>
      </w:r>
    </w:p>
    <w:p w:rsidR="00874670" w:rsidRDefault="00874670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A PEC</w:t>
      </w:r>
      <w:r w:rsidR="00C472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141/2015, já aprovada na Câmara Federal e no Senado Federal, garantindo aos militares dos Estados, do Distrito Federal e dos Territórios, a possibilidade de acumular cargos, desde que </w:t>
      </w:r>
      <w:r w:rsidR="00C472D9">
        <w:rPr>
          <w:rFonts w:ascii="Times New Roman" w:hAnsi="Times New Roman" w:cs="Times New Roman"/>
          <w:iCs/>
          <w:sz w:val="24"/>
          <w:szCs w:val="24"/>
        </w:rPr>
        <w:t xml:space="preserve">estes </w:t>
      </w:r>
      <w:r>
        <w:rPr>
          <w:rFonts w:ascii="Times New Roman" w:hAnsi="Times New Roman" w:cs="Times New Roman"/>
          <w:iCs/>
          <w:sz w:val="24"/>
          <w:szCs w:val="24"/>
        </w:rPr>
        <w:t>sejam de professor ou de profissional da saúde. A PEC</w:t>
      </w:r>
      <w:r w:rsidR="00C472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acrescentou o § 3º</w:t>
      </w:r>
      <w:r w:rsidR="00C472D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ao art. 42</w:t>
      </w:r>
      <w:r w:rsidR="00C472D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da Constituição Federal, aplicando o dispositivo no inciso XVI</w:t>
      </w:r>
      <w:r w:rsidR="00C472D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do art.37</w:t>
      </w:r>
      <w:r w:rsidR="00C472D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da Constituição Federal. Nada mais justo.</w:t>
      </w:r>
    </w:p>
    <w:p w:rsidR="00874670" w:rsidRDefault="009D2F06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Existem inúmeros militares com formação superior nas áreas de educação e saúde, áreas essas de extrema importância para o desenvolvimento social.</w:t>
      </w:r>
    </w:p>
    <w:p w:rsidR="009D2F06" w:rsidRDefault="009D2F06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área de educação, o professor ocupa lugar central, cumprindo a tarefa de cuidar da formação dos que chegam até a escola. Ensinar e aprender faz parte da natureza humana, e o processo de formação do cidadão e da cidadã ocorre desde o nascimento, através de ações contínuas que organizam a forma de ser de uma sociedade.</w:t>
      </w:r>
    </w:p>
    <w:p w:rsidR="009D2F06" w:rsidRDefault="009D2F06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Os profissionais da saúde, médicos, enfermeiros, auxiliar de enfermagem, biólogos, fisioterapeutas, osteopatas, professor de educação </w:t>
      </w:r>
      <w:r w:rsidR="00C20688">
        <w:rPr>
          <w:rFonts w:ascii="Times New Roman" w:hAnsi="Times New Roman" w:cs="Times New Roman"/>
          <w:iCs/>
          <w:sz w:val="24"/>
          <w:szCs w:val="24"/>
        </w:rPr>
        <w:t>física,</w:t>
      </w:r>
      <w:r>
        <w:rPr>
          <w:rFonts w:ascii="Times New Roman" w:hAnsi="Times New Roman" w:cs="Times New Roman"/>
          <w:iCs/>
          <w:sz w:val="24"/>
          <w:szCs w:val="24"/>
        </w:rPr>
        <w:t xml:space="preserve"> assistentes sociais, fonoaudiólogos, dentistas, terapeutas ocupacionais, psicólogos, biomédicos, farmacêuticos, técnicos e tecnólogos em </w:t>
      </w:r>
      <w:r w:rsidR="00C20688">
        <w:rPr>
          <w:rFonts w:ascii="Times New Roman" w:hAnsi="Times New Roman" w:cs="Times New Roman"/>
          <w:iCs/>
          <w:sz w:val="24"/>
          <w:szCs w:val="24"/>
        </w:rPr>
        <w:t>radiologia, agentes</w:t>
      </w:r>
      <w:r>
        <w:rPr>
          <w:rFonts w:ascii="Times New Roman" w:hAnsi="Times New Roman" w:cs="Times New Roman"/>
          <w:iCs/>
          <w:sz w:val="24"/>
          <w:szCs w:val="24"/>
        </w:rPr>
        <w:t xml:space="preserve"> de saúde, dentre outros, são profissionais de grande importância para a vida humana, pois tratam de saúde da população.</w:t>
      </w:r>
    </w:p>
    <w:p w:rsidR="009D2F06" w:rsidRDefault="009D2F06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Essas duas áreas em que os militares poderão acumular cargos, são áreas bem deficitárias no Brasil, precisando melhorar a estatística desses profissionais em relação à população. São constantes os programas para a contratação de professores e profissionais da saúde.</w:t>
      </w:r>
    </w:p>
    <w:p w:rsidR="00C20688" w:rsidRDefault="00C20688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0688" w:rsidRDefault="00C20688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0688" w:rsidRDefault="00C20688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2F06" w:rsidRDefault="00C20688" w:rsidP="0087467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Registra ainda, a justificativa, que a</w:t>
      </w:r>
      <w:r w:rsidR="009D2F06">
        <w:rPr>
          <w:rFonts w:ascii="Times New Roman" w:hAnsi="Times New Roman" w:cs="Times New Roman"/>
          <w:iCs/>
          <w:sz w:val="24"/>
          <w:szCs w:val="24"/>
        </w:rPr>
        <w:t xml:space="preserve"> possibilidade do militar acumular cargo nessas </w:t>
      </w:r>
      <w:r>
        <w:rPr>
          <w:rFonts w:ascii="Times New Roman" w:hAnsi="Times New Roman" w:cs="Times New Roman"/>
          <w:iCs/>
          <w:sz w:val="24"/>
          <w:szCs w:val="24"/>
        </w:rPr>
        <w:t>áreas,</w:t>
      </w:r>
      <w:r w:rsidR="009D2F06">
        <w:rPr>
          <w:rFonts w:ascii="Times New Roman" w:hAnsi="Times New Roman" w:cs="Times New Roman"/>
          <w:iCs/>
          <w:sz w:val="24"/>
          <w:szCs w:val="24"/>
        </w:rPr>
        <w:t xml:space="preserve"> não irá solucionar a problemática </w:t>
      </w:r>
      <w:r w:rsidR="009B2EA8">
        <w:rPr>
          <w:rFonts w:ascii="Times New Roman" w:hAnsi="Times New Roman" w:cs="Times New Roman"/>
          <w:iCs/>
          <w:sz w:val="24"/>
          <w:szCs w:val="24"/>
        </w:rPr>
        <w:t>das áreas de saúde e da educação, mas será uma contribuição significante, por esses profissionais que prestam relevantes serviços para a sociedade na área da segurança pública.</w:t>
      </w:r>
      <w:r>
        <w:rPr>
          <w:rFonts w:ascii="Times New Roman" w:hAnsi="Times New Roman" w:cs="Times New Roman"/>
          <w:iCs/>
          <w:sz w:val="24"/>
          <w:szCs w:val="24"/>
        </w:rPr>
        <w:t xml:space="preserve"> Essa justificativa por si só atende a pertinência da matéria.</w:t>
      </w:r>
    </w:p>
    <w:p w:rsidR="00A83B48" w:rsidRPr="00A83B48" w:rsidRDefault="00874670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3B48" w:rsidRPr="00A83B48">
        <w:rPr>
          <w:rFonts w:ascii="Times New Roman" w:hAnsi="Times New Roman" w:cs="Times New Roman"/>
          <w:iCs/>
          <w:sz w:val="24"/>
          <w:szCs w:val="24"/>
        </w:rPr>
        <w:t>Analisar-se-á, a seguir, a constitucionalidade, a juridicidade, a legalidade e a técnica legislativa.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O poder de alteração das normas constitucionais encontra-se inserido na própria Constituição, pois decorre de uma regra jurídica de autenticidade constitucional, portanto, conhece limitações constitucionais expressas e implícitas e é passível de controle de constitucionalidade.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Quanto à iniciativa da proposição, a Carta Estadual, em simetria com a Federal, assegura a determinadas pessoas ou grupo de pessoas a iniciativa para a deflagração de proposições legislativas.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O primeiro ponto de análise é a iniciativa da proposição. No caso das </w:t>
      </w:r>
      <w:r>
        <w:rPr>
          <w:rFonts w:ascii="Times New Roman" w:hAnsi="Times New Roman" w:cs="Times New Roman"/>
          <w:iCs/>
          <w:sz w:val="24"/>
          <w:szCs w:val="24"/>
        </w:rPr>
        <w:t>Propostas de Emendas Constitucionais</w:t>
      </w:r>
      <w:r w:rsidRPr="00A83B48">
        <w:rPr>
          <w:rFonts w:ascii="Times New Roman" w:hAnsi="Times New Roman" w:cs="Times New Roman"/>
          <w:iCs/>
          <w:sz w:val="24"/>
          <w:szCs w:val="24"/>
        </w:rPr>
        <w:t xml:space="preserve">, o art. 41, da Constituição do Estado do Maranhão, determina da seguinte forma quanto à iniciativa: “A Constituição poderá ser emendada mediante proposta: </w:t>
      </w:r>
      <w:r w:rsidRPr="00A83B48">
        <w:rPr>
          <w:rFonts w:ascii="Times New Roman" w:hAnsi="Times New Roman" w:cs="Times New Roman"/>
          <w:b/>
          <w:iCs/>
          <w:sz w:val="24"/>
          <w:szCs w:val="24"/>
        </w:rPr>
        <w:t>I – de um terço, no mínimo, dos membros da Assembleia Legislativa</w:t>
      </w:r>
      <w:r w:rsidRPr="00A83B48">
        <w:rPr>
          <w:rFonts w:ascii="Times New Roman" w:hAnsi="Times New Roman" w:cs="Times New Roman"/>
          <w:iCs/>
          <w:sz w:val="24"/>
          <w:szCs w:val="24"/>
        </w:rPr>
        <w:t>; II – do Governador do Estado; III – de mais da metade das Câmaras Municipais do Estado, com a manifestação de cada uma delas por maioria relativa de seus membros”.</w:t>
      </w:r>
    </w:p>
    <w:p w:rsidR="00D75F67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A presente Proposta de Emenda Constitucional é corretamente subscrita por um terço, no mínimo, dos Deputados Estaduais, não havendo, portanto, objeções nesta fase do processo legislativo.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Na organização federativa do Estado Brasileiro, garantiu-se autonomia a todos os Entes Federativos. Ou seja, eles possuam a capacidade de auto-organização, autogoverno, autoadministração e </w:t>
      </w:r>
      <w:proofErr w:type="spellStart"/>
      <w:r w:rsidRPr="00A83B48">
        <w:rPr>
          <w:rFonts w:ascii="Times New Roman" w:hAnsi="Times New Roman" w:cs="Times New Roman"/>
          <w:iCs/>
          <w:sz w:val="24"/>
          <w:szCs w:val="24"/>
        </w:rPr>
        <w:t>autolegislação</w:t>
      </w:r>
      <w:proofErr w:type="spellEnd"/>
      <w:r w:rsidRPr="00A83B48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B39" w:rsidRPr="00B07947" w:rsidRDefault="005722BB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Quanto ao conteúdo, a PEC sob exame, não encontra objeções para a sua aprovação</w:t>
      </w:r>
      <w:r w:rsidR="002B3631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472D9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visto que</w:t>
      </w:r>
      <w:r w:rsidR="008512DB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já foi aprovada a Proposta de Emenda à Constituição</w:t>
      </w:r>
      <w:r w:rsidR="00F35C20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Federal</w:t>
      </w:r>
      <w:r w:rsidR="00934D84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nº 141/2015</w:t>
      </w:r>
      <w:r w:rsidR="008512DB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934D84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35C20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que acrescenta</w:t>
      </w:r>
      <w:r w:rsidR="00934D84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§ 3º ao art. 42 da Constituição Federal, para estender aos militares dos Estados, do Distrito Federal e dos Territórios o direito à acumulação de cargos públicos prevista no art. 37, inciso XVI, da CF/88</w:t>
      </w:r>
      <w:r w:rsidR="00A672D8" w:rsidRPr="00B079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como bem registrado na justificativa da autora da propositura.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Desta feita, não há qualquer vício a macular </w:t>
      </w:r>
      <w:r w:rsidR="00D55B39">
        <w:rPr>
          <w:rFonts w:ascii="Times New Roman" w:hAnsi="Times New Roman" w:cs="Times New Roman"/>
          <w:iCs/>
          <w:sz w:val="24"/>
          <w:szCs w:val="24"/>
        </w:rPr>
        <w:t>a Proposta de Emenda Constitucional</w:t>
      </w:r>
      <w:r w:rsidRPr="00A83B48">
        <w:rPr>
          <w:rFonts w:ascii="Times New Roman" w:hAnsi="Times New Roman" w:cs="Times New Roman"/>
          <w:iCs/>
          <w:sz w:val="24"/>
          <w:szCs w:val="24"/>
        </w:rPr>
        <w:t>, estando, portanto, a matéria em consonância com as disposições legais e constitucionais.</w:t>
      </w:r>
    </w:p>
    <w:p w:rsidR="00D137E0" w:rsidRPr="00564798" w:rsidRDefault="00D137E0" w:rsidP="00D137E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76A8" w:rsidRPr="00B076A8" w:rsidRDefault="00B076A8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A8">
        <w:rPr>
          <w:rFonts w:ascii="Times New Roman" w:hAnsi="Times New Roman" w:cs="Times New Roman"/>
          <w:b/>
          <w:sz w:val="24"/>
          <w:szCs w:val="24"/>
          <w:u w:val="single"/>
        </w:rPr>
        <w:t>VOTO DO RELATOR</w:t>
      </w:r>
      <w:r w:rsidRPr="00B076A8">
        <w:rPr>
          <w:rFonts w:ascii="Times New Roman" w:hAnsi="Times New Roman" w:cs="Times New Roman"/>
          <w:b/>
          <w:sz w:val="24"/>
          <w:szCs w:val="24"/>
        </w:rPr>
        <w:t>:</w:t>
      </w:r>
    </w:p>
    <w:p w:rsidR="00DF2E41" w:rsidRPr="00B076A8" w:rsidRDefault="00DF2E41" w:rsidP="00DF2E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Diante do exposto, e pela fundamentação supramencionada, </w:t>
      </w:r>
      <w:r w:rsidR="00D80FEE" w:rsidRPr="00B076A8">
        <w:rPr>
          <w:rFonts w:ascii="Times New Roman" w:hAnsi="Times New Roman" w:cs="Times New Roman"/>
          <w:sz w:val="24"/>
          <w:szCs w:val="24"/>
        </w:rPr>
        <w:t xml:space="preserve">opino </w:t>
      </w:r>
      <w:r w:rsidRPr="00B076A8">
        <w:rPr>
          <w:rFonts w:ascii="Times New Roman" w:hAnsi="Times New Roman" w:cs="Times New Roman"/>
          <w:sz w:val="24"/>
          <w:szCs w:val="24"/>
        </w:rPr>
        <w:t>pela apr</w:t>
      </w:r>
      <w:r w:rsidR="00D80FEE" w:rsidRPr="00B076A8">
        <w:rPr>
          <w:rFonts w:ascii="Times New Roman" w:hAnsi="Times New Roman" w:cs="Times New Roman"/>
          <w:sz w:val="24"/>
          <w:szCs w:val="24"/>
        </w:rPr>
        <w:t>ovação da</w:t>
      </w:r>
      <w:r w:rsidRPr="00B076A8">
        <w:rPr>
          <w:rFonts w:ascii="Times New Roman" w:hAnsi="Times New Roman" w:cs="Times New Roman"/>
          <w:sz w:val="24"/>
          <w:szCs w:val="24"/>
        </w:rPr>
        <w:t xml:space="preserve"> </w:t>
      </w:r>
      <w:r w:rsidR="00D80FEE" w:rsidRPr="00B076A8">
        <w:rPr>
          <w:rFonts w:ascii="Times New Roman" w:hAnsi="Times New Roman" w:cs="Times New Roman"/>
          <w:b/>
          <w:iCs/>
          <w:sz w:val="24"/>
          <w:szCs w:val="24"/>
        </w:rPr>
        <w:t>Proposta de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80FEE" w:rsidRPr="00B076A8">
        <w:rPr>
          <w:rFonts w:ascii="Times New Roman" w:hAnsi="Times New Roman" w:cs="Times New Roman"/>
          <w:b/>
          <w:iCs/>
          <w:sz w:val="24"/>
          <w:szCs w:val="24"/>
        </w:rPr>
        <w:t>Emenda Constitucional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nº </w:t>
      </w:r>
      <w:r w:rsidR="00E27AE8">
        <w:rPr>
          <w:rFonts w:ascii="Times New Roman" w:hAnsi="Times New Roman" w:cs="Times New Roman"/>
          <w:b/>
          <w:iCs/>
          <w:sz w:val="24"/>
          <w:szCs w:val="24"/>
        </w:rPr>
        <w:t>00</w:t>
      </w:r>
      <w:r w:rsidR="00CA2E41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>/201</w:t>
      </w:r>
      <w:r w:rsidR="00D55B39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>, por não possuir nenhum vício formal nem material de inconstitucionalidade</w:t>
      </w:r>
      <w:r w:rsidR="00C20688">
        <w:rPr>
          <w:rFonts w:ascii="Times New Roman" w:hAnsi="Times New Roman" w:cs="Times New Roman"/>
          <w:sz w:val="24"/>
          <w:szCs w:val="24"/>
        </w:rPr>
        <w:t>.</w:t>
      </w:r>
      <w:r w:rsidR="0024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A8" w:rsidRDefault="00B076A8" w:rsidP="00D137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É o voto.</w:t>
      </w: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B07947" w:rsidRDefault="00B07947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B07947" w:rsidRDefault="00B07947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B076A8" w:rsidRPr="00B076A8" w:rsidRDefault="00B076A8" w:rsidP="00B076A8">
      <w:pPr>
        <w:pStyle w:val="Recuodecorpodetexto"/>
        <w:tabs>
          <w:tab w:val="left" w:pos="2694"/>
        </w:tabs>
        <w:ind w:left="0" w:right="191"/>
        <w:rPr>
          <w:b/>
        </w:rPr>
      </w:pPr>
      <w:r w:rsidRPr="00B076A8">
        <w:rPr>
          <w:b/>
          <w:u w:val="single"/>
        </w:rPr>
        <w:lastRenderedPageBreak/>
        <w:t>PARECER DA COMISSÃO</w:t>
      </w:r>
      <w:r w:rsidRPr="00B076A8">
        <w:rPr>
          <w:b/>
        </w:rPr>
        <w:t>:</w:t>
      </w:r>
    </w:p>
    <w:p w:rsidR="00B076A8" w:rsidRPr="00B076A8" w:rsidRDefault="00B076A8" w:rsidP="00B076A8">
      <w:pPr>
        <w:pStyle w:val="Recuodecorpodetexto"/>
        <w:tabs>
          <w:tab w:val="left" w:pos="2694"/>
        </w:tabs>
        <w:ind w:left="0" w:right="191"/>
        <w:rPr>
          <w:b/>
        </w:rPr>
      </w:pPr>
    </w:p>
    <w:p w:rsidR="00B076A8" w:rsidRPr="00B076A8" w:rsidRDefault="00B076A8" w:rsidP="00B076A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B076A8">
        <w:rPr>
          <w:rFonts w:ascii="Times New Roman" w:hAnsi="Times New Roman" w:cs="Times New Roman"/>
          <w:b/>
          <w:sz w:val="24"/>
          <w:szCs w:val="24"/>
        </w:rPr>
        <w:t>aprovação da Proposta de Emenda à Constituição Estadua</w:t>
      </w:r>
      <w:r w:rsidR="00E27AE8">
        <w:rPr>
          <w:rFonts w:ascii="Times New Roman" w:hAnsi="Times New Roman" w:cs="Times New Roman"/>
          <w:b/>
          <w:sz w:val="24"/>
          <w:szCs w:val="24"/>
        </w:rPr>
        <w:t>l nº 00</w:t>
      </w:r>
      <w:r w:rsidR="00CA2E41">
        <w:rPr>
          <w:rFonts w:ascii="Times New Roman" w:hAnsi="Times New Roman" w:cs="Times New Roman"/>
          <w:b/>
          <w:sz w:val="24"/>
          <w:szCs w:val="24"/>
        </w:rPr>
        <w:t>5</w:t>
      </w:r>
      <w:r w:rsidRPr="00B076A8">
        <w:rPr>
          <w:rFonts w:ascii="Times New Roman" w:hAnsi="Times New Roman" w:cs="Times New Roman"/>
          <w:b/>
          <w:sz w:val="24"/>
          <w:szCs w:val="24"/>
        </w:rPr>
        <w:t>/201</w:t>
      </w:r>
      <w:r w:rsidR="00D55B39">
        <w:rPr>
          <w:rFonts w:ascii="Times New Roman" w:hAnsi="Times New Roman" w:cs="Times New Roman"/>
          <w:b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 xml:space="preserve">, </w:t>
      </w:r>
      <w:r w:rsidR="000B2C86">
        <w:rPr>
          <w:rFonts w:ascii="Times New Roman" w:hAnsi="Times New Roman" w:cs="Times New Roman"/>
          <w:sz w:val="24"/>
          <w:szCs w:val="24"/>
        </w:rPr>
        <w:t>nos termos do voto do Relator</w:t>
      </w:r>
      <w:r w:rsidR="00D76289">
        <w:rPr>
          <w:rFonts w:ascii="Times New Roman" w:hAnsi="Times New Roman" w:cs="Times New Roman"/>
          <w:sz w:val="24"/>
          <w:szCs w:val="24"/>
        </w:rPr>
        <w:t>.</w:t>
      </w:r>
      <w:r w:rsidR="000B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A8" w:rsidRPr="00B076A8" w:rsidRDefault="00B076A8" w:rsidP="00B076A8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É o parecer.</w:t>
      </w:r>
    </w:p>
    <w:p w:rsidR="00CA2E41" w:rsidRPr="00A412F5" w:rsidRDefault="00B076A8" w:rsidP="00CA2E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2E41" w:rsidRPr="00A412F5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em 11 de junho de 2019.  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left="3828" w:firstLine="14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 </w:t>
      </w: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B079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César Pires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B079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B079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_________________________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Antônio Pereira                                                 _________________________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Wendell Lages</w:t>
      </w: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_________________________</w:t>
      </w:r>
    </w:p>
    <w:p w:rsidR="00B07947" w:rsidRPr="00B07947" w:rsidRDefault="00B07947" w:rsidP="00B0794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Pessoa                                               _________________________ </w:t>
      </w:r>
    </w:p>
    <w:p w:rsidR="00CA2E41" w:rsidRDefault="00354B32" w:rsidP="00B0794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Zé Inácio Lula</w:t>
      </w:r>
      <w:r w:rsidR="00B07947"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bookmarkStart w:id="0" w:name="_GoBack"/>
      <w:bookmarkEnd w:id="0"/>
      <w:r w:rsidR="00B07947"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</w:t>
      </w:r>
      <w:r w:rsidR="00B07947" w:rsidRPr="00B0794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_________________________</w:t>
      </w:r>
    </w:p>
    <w:sectPr w:rsidR="00CA2E41" w:rsidSect="00B076A8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15" w:rsidRDefault="00936915" w:rsidP="001C4230">
      <w:pPr>
        <w:spacing w:after="0" w:line="240" w:lineRule="auto"/>
      </w:pPr>
      <w:r>
        <w:separator/>
      </w:r>
    </w:p>
  </w:endnote>
  <w:endnote w:type="continuationSeparator" w:id="0">
    <w:p w:rsidR="00936915" w:rsidRDefault="00936915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15" w:rsidRDefault="00936915" w:rsidP="001C4230">
      <w:pPr>
        <w:spacing w:after="0" w:line="240" w:lineRule="auto"/>
      </w:pPr>
      <w:r>
        <w:separator/>
      </w:r>
    </w:p>
  </w:footnote>
  <w:footnote w:type="continuationSeparator" w:id="0">
    <w:p w:rsidR="00936915" w:rsidRDefault="00936915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15" w:rsidRPr="00A2661B" w:rsidRDefault="00936915" w:rsidP="00B076A8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2E02A961" wp14:editId="3728AE3A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:rsidR="00936915" w:rsidRDefault="00936915" w:rsidP="00B076A8">
    <w:pPr>
      <w:pStyle w:val="Cabealho"/>
    </w:pPr>
  </w:p>
  <w:p w:rsidR="00936915" w:rsidRPr="0019434F" w:rsidRDefault="00936915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30"/>
    <w:rsid w:val="000024BE"/>
    <w:rsid w:val="000032BC"/>
    <w:rsid w:val="000232D4"/>
    <w:rsid w:val="00023780"/>
    <w:rsid w:val="00033AEC"/>
    <w:rsid w:val="00053A67"/>
    <w:rsid w:val="0006352A"/>
    <w:rsid w:val="0007239A"/>
    <w:rsid w:val="000736AD"/>
    <w:rsid w:val="000848F7"/>
    <w:rsid w:val="000B2C86"/>
    <w:rsid w:val="000B5575"/>
    <w:rsid w:val="000D30BE"/>
    <w:rsid w:val="000D77C7"/>
    <w:rsid w:val="000E4413"/>
    <w:rsid w:val="000E767D"/>
    <w:rsid w:val="000F2485"/>
    <w:rsid w:val="00115933"/>
    <w:rsid w:val="001361A8"/>
    <w:rsid w:val="00137171"/>
    <w:rsid w:val="00164525"/>
    <w:rsid w:val="00180647"/>
    <w:rsid w:val="0019434F"/>
    <w:rsid w:val="001A4F7F"/>
    <w:rsid w:val="001B5533"/>
    <w:rsid w:val="001C4230"/>
    <w:rsid w:val="001D1E88"/>
    <w:rsid w:val="001D1F62"/>
    <w:rsid w:val="001D3103"/>
    <w:rsid w:val="001D359A"/>
    <w:rsid w:val="001D37F9"/>
    <w:rsid w:val="001D48AC"/>
    <w:rsid w:val="001E2688"/>
    <w:rsid w:val="001E610B"/>
    <w:rsid w:val="001F39AA"/>
    <w:rsid w:val="002015D1"/>
    <w:rsid w:val="00234F99"/>
    <w:rsid w:val="0024194E"/>
    <w:rsid w:val="00246029"/>
    <w:rsid w:val="0025117B"/>
    <w:rsid w:val="00256478"/>
    <w:rsid w:val="0026493E"/>
    <w:rsid w:val="00295560"/>
    <w:rsid w:val="002B3631"/>
    <w:rsid w:val="002C5319"/>
    <w:rsid w:val="002C596B"/>
    <w:rsid w:val="002D2B90"/>
    <w:rsid w:val="002F7238"/>
    <w:rsid w:val="0032167C"/>
    <w:rsid w:val="00326806"/>
    <w:rsid w:val="00335FC8"/>
    <w:rsid w:val="003360B0"/>
    <w:rsid w:val="00342605"/>
    <w:rsid w:val="003504DC"/>
    <w:rsid w:val="00352495"/>
    <w:rsid w:val="00354B32"/>
    <w:rsid w:val="003641C7"/>
    <w:rsid w:val="00367E39"/>
    <w:rsid w:val="00367EFC"/>
    <w:rsid w:val="003744FF"/>
    <w:rsid w:val="00375CC2"/>
    <w:rsid w:val="00385DA7"/>
    <w:rsid w:val="00394A9F"/>
    <w:rsid w:val="003B0A19"/>
    <w:rsid w:val="003B28C8"/>
    <w:rsid w:val="003C0E4C"/>
    <w:rsid w:val="003C5EB4"/>
    <w:rsid w:val="003E66A4"/>
    <w:rsid w:val="00422A7B"/>
    <w:rsid w:val="00423AE8"/>
    <w:rsid w:val="00424E9B"/>
    <w:rsid w:val="00440246"/>
    <w:rsid w:val="00442933"/>
    <w:rsid w:val="00445610"/>
    <w:rsid w:val="0045329E"/>
    <w:rsid w:val="00477E48"/>
    <w:rsid w:val="0048683A"/>
    <w:rsid w:val="00487BE4"/>
    <w:rsid w:val="0049782C"/>
    <w:rsid w:val="004B138C"/>
    <w:rsid w:val="004B5887"/>
    <w:rsid w:val="004D2BF5"/>
    <w:rsid w:val="004E1210"/>
    <w:rsid w:val="004E3718"/>
    <w:rsid w:val="004F1240"/>
    <w:rsid w:val="005131A4"/>
    <w:rsid w:val="00516652"/>
    <w:rsid w:val="00522D30"/>
    <w:rsid w:val="00531873"/>
    <w:rsid w:val="005502C4"/>
    <w:rsid w:val="0055208F"/>
    <w:rsid w:val="00564798"/>
    <w:rsid w:val="005722BB"/>
    <w:rsid w:val="00572AEB"/>
    <w:rsid w:val="00573906"/>
    <w:rsid w:val="005878BF"/>
    <w:rsid w:val="005A1BBD"/>
    <w:rsid w:val="005A662D"/>
    <w:rsid w:val="005B4B38"/>
    <w:rsid w:val="005B4E09"/>
    <w:rsid w:val="005D2A5F"/>
    <w:rsid w:val="005F1A0A"/>
    <w:rsid w:val="00601E27"/>
    <w:rsid w:val="00610151"/>
    <w:rsid w:val="006329F2"/>
    <w:rsid w:val="00635721"/>
    <w:rsid w:val="006520C5"/>
    <w:rsid w:val="006544E1"/>
    <w:rsid w:val="00672C08"/>
    <w:rsid w:val="006806F4"/>
    <w:rsid w:val="00683AAC"/>
    <w:rsid w:val="00686396"/>
    <w:rsid w:val="00687B96"/>
    <w:rsid w:val="00692B68"/>
    <w:rsid w:val="006C2BEC"/>
    <w:rsid w:val="006C3797"/>
    <w:rsid w:val="006C4EB1"/>
    <w:rsid w:val="006E417E"/>
    <w:rsid w:val="006F6392"/>
    <w:rsid w:val="00707FFC"/>
    <w:rsid w:val="00717121"/>
    <w:rsid w:val="007174A0"/>
    <w:rsid w:val="007352EF"/>
    <w:rsid w:val="007632F7"/>
    <w:rsid w:val="007655B4"/>
    <w:rsid w:val="00765DB7"/>
    <w:rsid w:val="007754AE"/>
    <w:rsid w:val="007816DD"/>
    <w:rsid w:val="007843C5"/>
    <w:rsid w:val="007B4A52"/>
    <w:rsid w:val="007C5601"/>
    <w:rsid w:val="007D3711"/>
    <w:rsid w:val="007F0F70"/>
    <w:rsid w:val="00806EE1"/>
    <w:rsid w:val="008076DE"/>
    <w:rsid w:val="00807951"/>
    <w:rsid w:val="008256DB"/>
    <w:rsid w:val="00826DBD"/>
    <w:rsid w:val="00850FC3"/>
    <w:rsid w:val="008512DB"/>
    <w:rsid w:val="00872CCD"/>
    <w:rsid w:val="00873114"/>
    <w:rsid w:val="00874670"/>
    <w:rsid w:val="00874730"/>
    <w:rsid w:val="00883AD4"/>
    <w:rsid w:val="00884D8A"/>
    <w:rsid w:val="00887455"/>
    <w:rsid w:val="00897304"/>
    <w:rsid w:val="008A3115"/>
    <w:rsid w:val="008C0E57"/>
    <w:rsid w:val="008C1ED0"/>
    <w:rsid w:val="008D208C"/>
    <w:rsid w:val="008E1F12"/>
    <w:rsid w:val="008F4720"/>
    <w:rsid w:val="008F6A5F"/>
    <w:rsid w:val="00901FF9"/>
    <w:rsid w:val="0091556C"/>
    <w:rsid w:val="00915DE6"/>
    <w:rsid w:val="009264D2"/>
    <w:rsid w:val="00931773"/>
    <w:rsid w:val="00932025"/>
    <w:rsid w:val="00934D84"/>
    <w:rsid w:val="00936915"/>
    <w:rsid w:val="0094170A"/>
    <w:rsid w:val="0095677F"/>
    <w:rsid w:val="00957583"/>
    <w:rsid w:val="00966649"/>
    <w:rsid w:val="00966768"/>
    <w:rsid w:val="00977DE2"/>
    <w:rsid w:val="00981A72"/>
    <w:rsid w:val="00981F4E"/>
    <w:rsid w:val="009900CD"/>
    <w:rsid w:val="00996D32"/>
    <w:rsid w:val="009A174C"/>
    <w:rsid w:val="009A6A0C"/>
    <w:rsid w:val="009B2EA8"/>
    <w:rsid w:val="009B58A3"/>
    <w:rsid w:val="009D2F06"/>
    <w:rsid w:val="009F1904"/>
    <w:rsid w:val="009F39FE"/>
    <w:rsid w:val="009F7FAF"/>
    <w:rsid w:val="00A0009D"/>
    <w:rsid w:val="00A04489"/>
    <w:rsid w:val="00A24B70"/>
    <w:rsid w:val="00A3364A"/>
    <w:rsid w:val="00A4427F"/>
    <w:rsid w:val="00A672D8"/>
    <w:rsid w:val="00A76F4C"/>
    <w:rsid w:val="00A829A5"/>
    <w:rsid w:val="00A83B48"/>
    <w:rsid w:val="00AA01A3"/>
    <w:rsid w:val="00AA10CD"/>
    <w:rsid w:val="00AA3F8D"/>
    <w:rsid w:val="00AA787F"/>
    <w:rsid w:val="00AB091F"/>
    <w:rsid w:val="00AC7670"/>
    <w:rsid w:val="00AD0D7E"/>
    <w:rsid w:val="00AE008D"/>
    <w:rsid w:val="00AE2ACD"/>
    <w:rsid w:val="00AF0093"/>
    <w:rsid w:val="00B076A8"/>
    <w:rsid w:val="00B07947"/>
    <w:rsid w:val="00B16E55"/>
    <w:rsid w:val="00B20255"/>
    <w:rsid w:val="00B26BB2"/>
    <w:rsid w:val="00B56AC2"/>
    <w:rsid w:val="00B57F0B"/>
    <w:rsid w:val="00B72609"/>
    <w:rsid w:val="00B73B31"/>
    <w:rsid w:val="00B86A78"/>
    <w:rsid w:val="00B97A6B"/>
    <w:rsid w:val="00BC4E6F"/>
    <w:rsid w:val="00BF6934"/>
    <w:rsid w:val="00C20688"/>
    <w:rsid w:val="00C22997"/>
    <w:rsid w:val="00C30C1D"/>
    <w:rsid w:val="00C377C4"/>
    <w:rsid w:val="00C472D9"/>
    <w:rsid w:val="00C50EF5"/>
    <w:rsid w:val="00C723DD"/>
    <w:rsid w:val="00C75DB8"/>
    <w:rsid w:val="00CA2E41"/>
    <w:rsid w:val="00CA3166"/>
    <w:rsid w:val="00CB555C"/>
    <w:rsid w:val="00CC33DE"/>
    <w:rsid w:val="00CD165D"/>
    <w:rsid w:val="00CD4398"/>
    <w:rsid w:val="00CD73A6"/>
    <w:rsid w:val="00CE3F93"/>
    <w:rsid w:val="00D005AB"/>
    <w:rsid w:val="00D02785"/>
    <w:rsid w:val="00D122CF"/>
    <w:rsid w:val="00D1248B"/>
    <w:rsid w:val="00D137E0"/>
    <w:rsid w:val="00D46F02"/>
    <w:rsid w:val="00D55B39"/>
    <w:rsid w:val="00D74562"/>
    <w:rsid w:val="00D74658"/>
    <w:rsid w:val="00D75F67"/>
    <w:rsid w:val="00D76289"/>
    <w:rsid w:val="00D80554"/>
    <w:rsid w:val="00D80FEE"/>
    <w:rsid w:val="00D9178C"/>
    <w:rsid w:val="00D96C58"/>
    <w:rsid w:val="00DA7902"/>
    <w:rsid w:val="00DB5174"/>
    <w:rsid w:val="00DC692B"/>
    <w:rsid w:val="00DD077A"/>
    <w:rsid w:val="00DD5C4B"/>
    <w:rsid w:val="00DE77EA"/>
    <w:rsid w:val="00DF14D7"/>
    <w:rsid w:val="00DF2E41"/>
    <w:rsid w:val="00E25EE5"/>
    <w:rsid w:val="00E27AE8"/>
    <w:rsid w:val="00E34B6A"/>
    <w:rsid w:val="00E65616"/>
    <w:rsid w:val="00E67971"/>
    <w:rsid w:val="00E75DE8"/>
    <w:rsid w:val="00E81ECA"/>
    <w:rsid w:val="00EB08EA"/>
    <w:rsid w:val="00EB44EE"/>
    <w:rsid w:val="00EB504E"/>
    <w:rsid w:val="00EC70E9"/>
    <w:rsid w:val="00ED08C1"/>
    <w:rsid w:val="00EE2A9A"/>
    <w:rsid w:val="00F17F39"/>
    <w:rsid w:val="00F25F97"/>
    <w:rsid w:val="00F26544"/>
    <w:rsid w:val="00F26B2C"/>
    <w:rsid w:val="00F3546C"/>
    <w:rsid w:val="00F35C20"/>
    <w:rsid w:val="00F45A03"/>
    <w:rsid w:val="00F54FD8"/>
    <w:rsid w:val="00F55699"/>
    <w:rsid w:val="00F67520"/>
    <w:rsid w:val="00F76DCF"/>
    <w:rsid w:val="00F778DF"/>
    <w:rsid w:val="00F83D4D"/>
    <w:rsid w:val="00F868B5"/>
    <w:rsid w:val="00FA2A2A"/>
    <w:rsid w:val="00FD3B40"/>
    <w:rsid w:val="00FD5468"/>
    <w:rsid w:val="00FE333E"/>
    <w:rsid w:val="00FE5309"/>
    <w:rsid w:val="00FE7834"/>
    <w:rsid w:val="00FF083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C20B"/>
  <w15:docId w15:val="{53D892A8-1C17-49A2-BCBE-D190A3F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4413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7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7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1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inciso">
    <w:name w:val="inciso"/>
    <w:basedOn w:val="Normal"/>
    <w:rsid w:val="007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inea">
    <w:name w:val="alinea"/>
    <w:basedOn w:val="Normal"/>
    <w:rsid w:val="007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1431-61E4-4006-BDD9-E6297007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2019-05-16T10:47:00Z</cp:lastPrinted>
  <dcterms:created xsi:type="dcterms:W3CDTF">2019-06-11T19:06:00Z</dcterms:created>
  <dcterms:modified xsi:type="dcterms:W3CDTF">2019-06-11T19:06:00Z</dcterms:modified>
</cp:coreProperties>
</file>