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8A4" w:rsidRPr="004957FF" w:rsidRDefault="000D08A4" w:rsidP="000D08A4">
      <w:pPr>
        <w:pStyle w:val="Ttulo1"/>
        <w:tabs>
          <w:tab w:val="left" w:pos="851"/>
          <w:tab w:val="center" w:pos="4252"/>
        </w:tabs>
        <w:spacing w:before="0" w:after="0" w:line="360" w:lineRule="auto"/>
        <w:jc w:val="center"/>
        <w:rPr>
          <w:rFonts w:ascii="Times New Roman" w:hAnsi="Times New Roman"/>
          <w:sz w:val="22"/>
          <w:szCs w:val="22"/>
          <w:u w:val="single"/>
        </w:rPr>
      </w:pPr>
      <w:r w:rsidRPr="004957FF">
        <w:rPr>
          <w:rFonts w:ascii="Times New Roman" w:hAnsi="Times New Roman"/>
          <w:sz w:val="22"/>
          <w:szCs w:val="22"/>
          <w:u w:val="single"/>
        </w:rPr>
        <w:t>COMISSÃO DE CONSTITUIÇÃO, JUSTIÇA E CIDADANIA</w:t>
      </w:r>
    </w:p>
    <w:p w:rsidR="000D08A4" w:rsidRPr="004957FF" w:rsidRDefault="000D08A4" w:rsidP="000D08A4">
      <w:pPr>
        <w:pStyle w:val="Ttulo2"/>
        <w:spacing w:before="0" w:after="0" w:line="360" w:lineRule="auto"/>
        <w:ind w:firstLine="3119"/>
        <w:rPr>
          <w:rFonts w:ascii="Times New Roman" w:hAnsi="Times New Roman"/>
          <w:i w:val="0"/>
          <w:sz w:val="22"/>
          <w:szCs w:val="22"/>
          <w:u w:val="single"/>
        </w:rPr>
      </w:pPr>
      <w:r w:rsidRPr="004957FF">
        <w:rPr>
          <w:rFonts w:ascii="Times New Roman" w:hAnsi="Times New Roman"/>
          <w:i w:val="0"/>
          <w:sz w:val="22"/>
          <w:szCs w:val="22"/>
          <w:u w:val="single"/>
        </w:rPr>
        <w:t xml:space="preserve">P A R E C E R </w:t>
      </w:r>
      <w:proofErr w:type="gramStart"/>
      <w:r w:rsidRPr="004957FF">
        <w:rPr>
          <w:rFonts w:ascii="Times New Roman" w:hAnsi="Times New Roman"/>
          <w:i w:val="0"/>
          <w:sz w:val="22"/>
          <w:szCs w:val="22"/>
          <w:u w:val="single"/>
        </w:rPr>
        <w:t xml:space="preserve">Nº </w:t>
      </w:r>
      <w:r w:rsidR="00A274F9">
        <w:rPr>
          <w:rFonts w:ascii="Times New Roman" w:hAnsi="Times New Roman"/>
          <w:i w:val="0"/>
          <w:sz w:val="22"/>
          <w:szCs w:val="22"/>
          <w:u w:val="single"/>
        </w:rPr>
        <w:t xml:space="preserve"> </w:t>
      </w:r>
      <w:r w:rsidR="005159E5">
        <w:rPr>
          <w:rFonts w:ascii="Times New Roman" w:hAnsi="Times New Roman"/>
          <w:i w:val="0"/>
          <w:sz w:val="22"/>
          <w:szCs w:val="22"/>
          <w:u w:val="single"/>
        </w:rPr>
        <w:t>341</w:t>
      </w:r>
      <w:proofErr w:type="gramEnd"/>
      <w:r w:rsidRPr="004957FF">
        <w:rPr>
          <w:rFonts w:ascii="Times New Roman" w:hAnsi="Times New Roman"/>
          <w:i w:val="0"/>
          <w:sz w:val="22"/>
          <w:szCs w:val="22"/>
          <w:u w:val="single"/>
        </w:rPr>
        <w:t>/201</w:t>
      </w:r>
      <w:r w:rsidR="00A274F9">
        <w:rPr>
          <w:rFonts w:ascii="Times New Roman" w:hAnsi="Times New Roman"/>
          <w:i w:val="0"/>
          <w:sz w:val="22"/>
          <w:szCs w:val="22"/>
          <w:u w:val="single"/>
        </w:rPr>
        <w:t>9</w:t>
      </w:r>
    </w:p>
    <w:p w:rsidR="00461E03" w:rsidRPr="004957FF" w:rsidRDefault="00461E03" w:rsidP="006A49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3F41E3" w:rsidRDefault="003F41E3" w:rsidP="006A49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4957FF">
        <w:rPr>
          <w:rFonts w:ascii="Times New Roman" w:hAnsi="Times New Roman" w:cs="Times New Roman"/>
          <w:b/>
          <w:color w:val="000000" w:themeColor="text1"/>
          <w:u w:val="single"/>
        </w:rPr>
        <w:t>RELATÓRIO</w:t>
      </w:r>
      <w:r w:rsidR="000D08A4" w:rsidRPr="004957FF">
        <w:rPr>
          <w:rFonts w:ascii="Times New Roman" w:hAnsi="Times New Roman" w:cs="Times New Roman"/>
          <w:b/>
          <w:color w:val="000000" w:themeColor="text1"/>
          <w:u w:val="single"/>
        </w:rPr>
        <w:t>:</w:t>
      </w:r>
    </w:p>
    <w:p w:rsidR="004957FF" w:rsidRPr="004957FF" w:rsidRDefault="004957FF" w:rsidP="006A49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352D82" w:rsidRPr="004957FF" w:rsidRDefault="000D08A4" w:rsidP="004957F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</w:rPr>
      </w:pPr>
      <w:r w:rsidRPr="004957FF">
        <w:rPr>
          <w:rFonts w:ascii="Times New Roman" w:hAnsi="Times New Roman" w:cs="Times New Roman"/>
        </w:rPr>
        <w:t xml:space="preserve">Cuida-se da análise do Veto Total </w:t>
      </w:r>
      <w:r w:rsidR="004957FF">
        <w:rPr>
          <w:rFonts w:ascii="Times New Roman" w:hAnsi="Times New Roman" w:cs="Times New Roman"/>
        </w:rPr>
        <w:t>a</w:t>
      </w:r>
      <w:r w:rsidR="005E13B3" w:rsidRPr="004957FF">
        <w:rPr>
          <w:rFonts w:ascii="Times New Roman" w:hAnsi="Times New Roman" w:cs="Times New Roman"/>
        </w:rPr>
        <w:t xml:space="preserve">posto </w:t>
      </w:r>
      <w:r w:rsidRPr="004957FF">
        <w:rPr>
          <w:rFonts w:ascii="Times New Roman" w:hAnsi="Times New Roman" w:cs="Times New Roman"/>
        </w:rPr>
        <w:t xml:space="preserve">ao Projeto de Lei Ordinária </w:t>
      </w:r>
      <w:r w:rsidR="009E409F" w:rsidRPr="004957FF">
        <w:rPr>
          <w:rFonts w:ascii="Times New Roman" w:hAnsi="Times New Roman" w:cs="Times New Roman"/>
          <w:iCs/>
          <w:color w:val="000000" w:themeColor="text1"/>
        </w:rPr>
        <w:t xml:space="preserve">nº </w:t>
      </w:r>
      <w:r w:rsidR="00420055">
        <w:rPr>
          <w:rFonts w:ascii="Times New Roman" w:hAnsi="Times New Roman" w:cs="Times New Roman"/>
          <w:iCs/>
          <w:color w:val="000000" w:themeColor="text1"/>
        </w:rPr>
        <w:t>220</w:t>
      </w:r>
      <w:r w:rsidR="009E409F" w:rsidRPr="004957FF">
        <w:rPr>
          <w:rFonts w:ascii="Times New Roman" w:hAnsi="Times New Roman" w:cs="Times New Roman"/>
          <w:iCs/>
          <w:color w:val="000000" w:themeColor="text1"/>
        </w:rPr>
        <w:t>/201</w:t>
      </w:r>
      <w:r w:rsidR="00420055">
        <w:rPr>
          <w:rFonts w:ascii="Times New Roman" w:hAnsi="Times New Roman" w:cs="Times New Roman"/>
          <w:iCs/>
          <w:color w:val="000000" w:themeColor="text1"/>
        </w:rPr>
        <w:t>5</w:t>
      </w:r>
      <w:r w:rsidR="009E409F" w:rsidRPr="004957FF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Pr="004957FF">
        <w:rPr>
          <w:rFonts w:ascii="Times New Roman" w:hAnsi="Times New Roman" w:cs="Times New Roman"/>
          <w:iCs/>
          <w:color w:val="000000" w:themeColor="text1"/>
        </w:rPr>
        <w:t>de autoria do Senhor Deputado</w:t>
      </w:r>
      <w:r w:rsidR="00A914ED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420055">
        <w:rPr>
          <w:rFonts w:ascii="Times New Roman" w:hAnsi="Times New Roman" w:cs="Times New Roman"/>
          <w:iCs/>
          <w:color w:val="000000" w:themeColor="text1"/>
        </w:rPr>
        <w:t>Marco Aurélio</w:t>
      </w:r>
      <w:r w:rsidRPr="004957FF">
        <w:rPr>
          <w:rFonts w:ascii="Times New Roman" w:hAnsi="Times New Roman" w:cs="Times New Roman"/>
          <w:iCs/>
          <w:color w:val="000000" w:themeColor="text1"/>
        </w:rPr>
        <w:t xml:space="preserve">, </w:t>
      </w:r>
      <w:proofErr w:type="gramStart"/>
      <w:r w:rsidR="009E409F" w:rsidRPr="004957FF">
        <w:rPr>
          <w:rFonts w:ascii="Times New Roman" w:hAnsi="Times New Roman" w:cs="Times New Roman"/>
          <w:iCs/>
          <w:color w:val="000000" w:themeColor="text1"/>
        </w:rPr>
        <w:t>que</w:t>
      </w:r>
      <w:r w:rsidR="00420055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A274F9">
        <w:rPr>
          <w:rFonts w:ascii="Times New Roman" w:hAnsi="Times New Roman" w:cs="Times New Roman"/>
          <w:iCs/>
          <w:color w:val="000000" w:themeColor="text1"/>
        </w:rPr>
        <w:t>Denomina</w:t>
      </w:r>
      <w:r w:rsidR="00420055">
        <w:rPr>
          <w:rFonts w:ascii="Times New Roman" w:hAnsi="Times New Roman" w:cs="Times New Roman"/>
          <w:iCs/>
          <w:color w:val="000000" w:themeColor="text1"/>
        </w:rPr>
        <w:t>r-se-á</w:t>
      </w:r>
      <w:proofErr w:type="gramEnd"/>
      <w:r w:rsidR="00A274F9">
        <w:rPr>
          <w:rFonts w:ascii="Times New Roman" w:hAnsi="Times New Roman" w:cs="Times New Roman"/>
          <w:iCs/>
          <w:color w:val="000000" w:themeColor="text1"/>
        </w:rPr>
        <w:t xml:space="preserve"> “</w:t>
      </w:r>
      <w:r w:rsidR="00420055">
        <w:rPr>
          <w:rFonts w:ascii="Times New Roman" w:hAnsi="Times New Roman" w:cs="Times New Roman"/>
          <w:iCs/>
          <w:color w:val="000000" w:themeColor="text1"/>
        </w:rPr>
        <w:t>Hospital Ribamar Cunha</w:t>
      </w:r>
      <w:r w:rsidR="00A274F9">
        <w:rPr>
          <w:rFonts w:ascii="Times New Roman" w:hAnsi="Times New Roman" w:cs="Times New Roman"/>
          <w:iCs/>
          <w:color w:val="000000" w:themeColor="text1"/>
        </w:rPr>
        <w:t xml:space="preserve">”, o Hospital </w:t>
      </w:r>
      <w:r w:rsidR="00420055">
        <w:rPr>
          <w:rFonts w:ascii="Times New Roman" w:hAnsi="Times New Roman" w:cs="Times New Roman"/>
          <w:iCs/>
          <w:color w:val="000000" w:themeColor="text1"/>
        </w:rPr>
        <w:t>Macrorregional de Imperatriz,</w:t>
      </w:r>
      <w:r w:rsidR="00A274F9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A914ED">
        <w:rPr>
          <w:rFonts w:ascii="Times New Roman" w:hAnsi="Times New Roman" w:cs="Times New Roman"/>
          <w:iCs/>
          <w:color w:val="000000" w:themeColor="text1"/>
        </w:rPr>
        <w:t>Estado do Maranhão</w:t>
      </w:r>
      <w:r w:rsidR="00A274F9">
        <w:rPr>
          <w:rFonts w:ascii="Times New Roman" w:hAnsi="Times New Roman" w:cs="Times New Roman"/>
          <w:iCs/>
          <w:color w:val="000000" w:themeColor="text1"/>
        </w:rPr>
        <w:t>.</w:t>
      </w:r>
    </w:p>
    <w:p w:rsidR="00845023" w:rsidRPr="00A441E0" w:rsidRDefault="004957FF" w:rsidP="004957FF">
      <w:pPr>
        <w:spacing w:line="360" w:lineRule="auto"/>
        <w:ind w:firstLine="567"/>
        <w:jc w:val="both"/>
        <w:rPr>
          <w:rFonts w:ascii="Times New Roman" w:hAnsi="Times New Roman" w:cs="Times New Roman"/>
          <w:i/>
        </w:rPr>
      </w:pPr>
      <w:r w:rsidRPr="004957FF">
        <w:rPr>
          <w:rFonts w:ascii="Times New Roman" w:hAnsi="Times New Roman" w:cs="Times New Roman"/>
        </w:rPr>
        <w:t xml:space="preserve">Nas razões do veto, o Excelentíssimo Governador </w:t>
      </w:r>
      <w:r w:rsidR="0040490F">
        <w:rPr>
          <w:rFonts w:ascii="Times New Roman" w:hAnsi="Times New Roman" w:cs="Times New Roman"/>
        </w:rPr>
        <w:t>afirma</w:t>
      </w:r>
      <w:r w:rsidRPr="004957FF">
        <w:rPr>
          <w:rFonts w:ascii="Times New Roman" w:hAnsi="Times New Roman" w:cs="Times New Roman"/>
        </w:rPr>
        <w:t xml:space="preserve"> que </w:t>
      </w:r>
      <w:r w:rsidR="0040490F">
        <w:rPr>
          <w:rFonts w:ascii="Times New Roman" w:hAnsi="Times New Roman" w:cs="Times New Roman"/>
        </w:rPr>
        <w:t>“</w:t>
      </w:r>
      <w:r w:rsidR="00A274F9">
        <w:rPr>
          <w:rFonts w:ascii="Times New Roman" w:hAnsi="Times New Roman" w:cs="Times New Roman"/>
          <w:i/>
        </w:rPr>
        <w:t xml:space="preserve">o sistema normativo pátrio estabelece procedimentos e competências para um diploma normativo adentrar validamente no ordenamento jurídico. Assim, ao que se observa da competência formal, cumpre analisar que a iniciativa </w:t>
      </w:r>
      <w:r w:rsidR="00420055">
        <w:rPr>
          <w:rFonts w:ascii="Times New Roman" w:hAnsi="Times New Roman" w:cs="Times New Roman"/>
          <w:i/>
        </w:rPr>
        <w:t>do Projeto de Lei</w:t>
      </w:r>
      <w:r w:rsidR="00A274F9">
        <w:rPr>
          <w:rFonts w:ascii="Times New Roman" w:hAnsi="Times New Roman" w:cs="Times New Roman"/>
          <w:i/>
        </w:rPr>
        <w:t xml:space="preserve"> não obedeceu à autoridade competente, conforme </w:t>
      </w:r>
      <w:r w:rsidR="00420055">
        <w:rPr>
          <w:rFonts w:ascii="Times New Roman" w:hAnsi="Times New Roman" w:cs="Times New Roman"/>
          <w:i/>
        </w:rPr>
        <w:t xml:space="preserve">dispõe a </w:t>
      </w:r>
      <w:r w:rsidR="00A82733">
        <w:rPr>
          <w:rFonts w:ascii="Times New Roman" w:hAnsi="Times New Roman" w:cs="Times New Roman"/>
          <w:i/>
        </w:rPr>
        <w:t xml:space="preserve">Constituição </w:t>
      </w:r>
      <w:r w:rsidR="00A274F9">
        <w:rPr>
          <w:rFonts w:ascii="Times New Roman" w:hAnsi="Times New Roman" w:cs="Times New Roman"/>
          <w:i/>
        </w:rPr>
        <w:t>do Estado do Maranhão</w:t>
      </w:r>
      <w:r w:rsidR="00420055">
        <w:rPr>
          <w:rFonts w:ascii="Times New Roman" w:hAnsi="Times New Roman" w:cs="Times New Roman"/>
          <w:i/>
        </w:rPr>
        <w:t>, no seu art. 43, inciso III</w:t>
      </w:r>
      <w:r w:rsidR="00A274F9">
        <w:rPr>
          <w:rFonts w:ascii="Times New Roman" w:hAnsi="Times New Roman" w:cs="Times New Roman"/>
          <w:i/>
        </w:rPr>
        <w:t>:</w:t>
      </w:r>
    </w:p>
    <w:p w:rsidR="004957FF" w:rsidRPr="00A441E0" w:rsidRDefault="004957FF" w:rsidP="004957FF">
      <w:pPr>
        <w:ind w:left="1701" w:firstLine="567"/>
        <w:jc w:val="both"/>
        <w:rPr>
          <w:rFonts w:ascii="Times New Roman" w:hAnsi="Times New Roman" w:cs="Times New Roman"/>
          <w:i/>
        </w:rPr>
      </w:pPr>
      <w:r w:rsidRPr="00A441E0">
        <w:rPr>
          <w:rFonts w:ascii="Times New Roman" w:hAnsi="Times New Roman" w:cs="Times New Roman"/>
          <w:i/>
        </w:rPr>
        <w:t>Art. 43</w:t>
      </w:r>
      <w:r w:rsidR="00420055">
        <w:rPr>
          <w:rFonts w:ascii="Times New Roman" w:hAnsi="Times New Roman" w:cs="Times New Roman"/>
          <w:i/>
        </w:rPr>
        <w:t>.</w:t>
      </w:r>
      <w:r w:rsidRPr="00A441E0">
        <w:rPr>
          <w:rFonts w:ascii="Times New Roman" w:hAnsi="Times New Roman" w:cs="Times New Roman"/>
          <w:i/>
        </w:rPr>
        <w:t xml:space="preserve"> São de iniciativa privativa do Governador do Estado as leis que disponham sobre:</w:t>
      </w:r>
    </w:p>
    <w:p w:rsidR="004957FF" w:rsidRPr="00A441E0" w:rsidRDefault="004957FF" w:rsidP="004957FF">
      <w:pPr>
        <w:jc w:val="both"/>
        <w:rPr>
          <w:rFonts w:ascii="Times New Roman" w:hAnsi="Times New Roman" w:cs="Times New Roman"/>
          <w:i/>
        </w:rPr>
      </w:pPr>
      <w:r w:rsidRPr="00A441E0">
        <w:rPr>
          <w:rFonts w:ascii="Times New Roman" w:hAnsi="Times New Roman" w:cs="Times New Roman"/>
          <w:i/>
        </w:rPr>
        <w:t xml:space="preserve">                                         (...)</w:t>
      </w:r>
    </w:p>
    <w:p w:rsidR="004957FF" w:rsidRPr="00A441E0" w:rsidRDefault="00A274F9" w:rsidP="004957FF">
      <w:pPr>
        <w:ind w:left="1701" w:firstLine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III</w:t>
      </w:r>
      <w:r w:rsidR="00A441E0" w:rsidRPr="00A82733">
        <w:rPr>
          <w:rFonts w:ascii="Times New Roman" w:hAnsi="Times New Roman" w:cs="Times New Roman"/>
        </w:rPr>
        <w:t>–</w:t>
      </w:r>
      <w:r w:rsidR="00845023" w:rsidRPr="00A827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organização administrativa e matéria orçamentária</w:t>
      </w:r>
      <w:r w:rsidR="00A82733">
        <w:t xml:space="preserve">. </w:t>
      </w:r>
    </w:p>
    <w:p w:rsidR="00420055" w:rsidRDefault="00A274F9" w:rsidP="004957F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Afirma ainda, que </w:t>
      </w:r>
      <w:r w:rsidRPr="005459D4">
        <w:rPr>
          <w:rFonts w:ascii="Times New Roman" w:hAnsi="Times New Roman" w:cs="Times New Roman"/>
          <w:color w:val="000000" w:themeColor="text1"/>
        </w:rPr>
        <w:t>o</w:t>
      </w:r>
      <w:r w:rsidRPr="000B28C9">
        <w:rPr>
          <w:rFonts w:ascii="Times New Roman" w:hAnsi="Times New Roman" w:cs="Times New Roman"/>
          <w:i/>
          <w:color w:val="000000" w:themeColor="text1"/>
        </w:rPr>
        <w:t xml:space="preserve"> Projeto de Lei em análise, ao tentar colocar nome em unidade administrativa do Executivo Estadual, interfere na organização administrativa do Estado e, portanto, padece de inconstitucionalidade, uma vez que a matéria </w:t>
      </w:r>
      <w:r w:rsidR="00420055">
        <w:rPr>
          <w:rFonts w:ascii="Times New Roman" w:hAnsi="Times New Roman" w:cs="Times New Roman"/>
          <w:i/>
          <w:color w:val="000000" w:themeColor="text1"/>
        </w:rPr>
        <w:t xml:space="preserve">do Projeto de Lei </w:t>
      </w:r>
      <w:r w:rsidRPr="000B28C9">
        <w:rPr>
          <w:rFonts w:ascii="Times New Roman" w:hAnsi="Times New Roman" w:cs="Times New Roman"/>
          <w:i/>
          <w:color w:val="000000" w:themeColor="text1"/>
        </w:rPr>
        <w:t xml:space="preserve">é, </w:t>
      </w:r>
      <w:r w:rsidR="00420055">
        <w:rPr>
          <w:rFonts w:ascii="Times New Roman" w:hAnsi="Times New Roman" w:cs="Times New Roman"/>
          <w:i/>
          <w:color w:val="000000" w:themeColor="text1"/>
        </w:rPr>
        <w:t>segundo a Constituição do Estado do Maranhão,</w:t>
      </w:r>
      <w:r w:rsidRPr="000B28C9">
        <w:rPr>
          <w:rFonts w:ascii="Times New Roman" w:hAnsi="Times New Roman" w:cs="Times New Roman"/>
          <w:i/>
          <w:color w:val="000000" w:themeColor="text1"/>
        </w:rPr>
        <w:t xml:space="preserve"> de iniciativa privativa do Chefe do Poder Executivo.</w:t>
      </w:r>
      <w:r w:rsidR="000B28C9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0B28C9" w:rsidRPr="000B28C9">
        <w:rPr>
          <w:rFonts w:ascii="Times New Roman" w:hAnsi="Times New Roman" w:cs="Times New Roman"/>
          <w:i/>
          <w:color w:val="000000" w:themeColor="text1"/>
        </w:rPr>
        <w:t xml:space="preserve">Ademais, padece de inconstitucionalidade formal, </w:t>
      </w:r>
      <w:r w:rsidR="00420055">
        <w:rPr>
          <w:rFonts w:ascii="Times New Roman" w:hAnsi="Times New Roman" w:cs="Times New Roman"/>
          <w:i/>
          <w:color w:val="000000" w:themeColor="text1"/>
        </w:rPr>
        <w:t xml:space="preserve">a Lei resultante de </w:t>
      </w:r>
      <w:r w:rsidR="000B28C9" w:rsidRPr="000B28C9">
        <w:rPr>
          <w:rFonts w:ascii="Times New Roman" w:hAnsi="Times New Roman" w:cs="Times New Roman"/>
          <w:i/>
          <w:color w:val="000000" w:themeColor="text1"/>
        </w:rPr>
        <w:t>iniciativa parlamentar que disponha sobre atribuições de órgãos públicos ou organização administrativa, tal como</w:t>
      </w:r>
      <w:r w:rsidR="000B28C9">
        <w:rPr>
          <w:rFonts w:ascii="Times New Roman" w:hAnsi="Times New Roman" w:cs="Times New Roman"/>
          <w:i/>
          <w:color w:val="000000" w:themeColor="text1"/>
        </w:rPr>
        <w:t xml:space="preserve"> o</w:t>
      </w:r>
      <w:r w:rsidR="000B28C9" w:rsidRPr="000B28C9">
        <w:rPr>
          <w:rFonts w:ascii="Times New Roman" w:hAnsi="Times New Roman" w:cs="Times New Roman"/>
          <w:i/>
          <w:color w:val="000000" w:themeColor="text1"/>
        </w:rPr>
        <w:t xml:space="preserve"> presente</w:t>
      </w:r>
      <w:r w:rsidR="00420055">
        <w:rPr>
          <w:rFonts w:ascii="Times New Roman" w:hAnsi="Times New Roman" w:cs="Times New Roman"/>
          <w:i/>
          <w:color w:val="000000" w:themeColor="text1"/>
        </w:rPr>
        <w:t>.</w:t>
      </w:r>
    </w:p>
    <w:p w:rsidR="00D468F0" w:rsidRDefault="00D468F0" w:rsidP="004957F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4957FF">
        <w:rPr>
          <w:rFonts w:ascii="Times New Roman" w:hAnsi="Times New Roman" w:cs="Times New Roman"/>
          <w:color w:val="000000" w:themeColor="text1"/>
        </w:rPr>
        <w:t xml:space="preserve">No controle </w:t>
      </w:r>
      <w:r w:rsidR="00822993">
        <w:rPr>
          <w:rFonts w:ascii="Times New Roman" w:hAnsi="Times New Roman" w:cs="Times New Roman"/>
          <w:color w:val="000000" w:themeColor="text1"/>
        </w:rPr>
        <w:t xml:space="preserve">de constitucionalidade </w:t>
      </w:r>
      <w:r w:rsidRPr="004957FF">
        <w:rPr>
          <w:rFonts w:ascii="Times New Roman" w:hAnsi="Times New Roman" w:cs="Times New Roman"/>
          <w:color w:val="000000" w:themeColor="text1"/>
        </w:rPr>
        <w:t xml:space="preserve">que cabe ao Chefe do Executivo Estadual fazer (art. 47, segunda parte, da Constituição Estadual), deve-se analisar a constitucionalidade e o interesse público. Caso o projeto apresente </w:t>
      </w:r>
      <w:r w:rsidRPr="006C6271">
        <w:rPr>
          <w:rFonts w:ascii="Times New Roman" w:hAnsi="Times New Roman" w:cs="Times New Roman"/>
          <w:b/>
          <w:color w:val="000000" w:themeColor="text1"/>
        </w:rPr>
        <w:t>inconstitucionalidade</w:t>
      </w:r>
      <w:r w:rsidRPr="004957FF">
        <w:rPr>
          <w:rFonts w:ascii="Times New Roman" w:hAnsi="Times New Roman" w:cs="Times New Roman"/>
          <w:color w:val="000000" w:themeColor="text1"/>
        </w:rPr>
        <w:t xml:space="preserve"> e/ou seja contrário ao interesse público, vetá-lo-á, </w:t>
      </w:r>
      <w:r w:rsidRPr="006C6271">
        <w:rPr>
          <w:rFonts w:ascii="Times New Roman" w:hAnsi="Times New Roman" w:cs="Times New Roman"/>
          <w:b/>
          <w:color w:val="000000" w:themeColor="text1"/>
        </w:rPr>
        <w:t xml:space="preserve">total </w:t>
      </w:r>
      <w:r w:rsidRPr="004957FF">
        <w:rPr>
          <w:rFonts w:ascii="Times New Roman" w:hAnsi="Times New Roman" w:cs="Times New Roman"/>
          <w:color w:val="000000" w:themeColor="text1"/>
        </w:rPr>
        <w:t xml:space="preserve">ou parcialmente, apresentando a mensagem com as razões do veto. </w:t>
      </w:r>
    </w:p>
    <w:p w:rsidR="00A441E0" w:rsidRDefault="00533699" w:rsidP="006229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="00A441E0" w:rsidRPr="00822993">
        <w:rPr>
          <w:rFonts w:ascii="Times New Roman" w:hAnsi="Times New Roman" w:cs="Times New Roman"/>
        </w:rPr>
        <w:t>Assim sendo, as razões do Veto Governamental aposto ao Pro</w:t>
      </w:r>
      <w:r w:rsidR="00A441E0">
        <w:rPr>
          <w:rFonts w:ascii="Times New Roman" w:hAnsi="Times New Roman" w:cs="Times New Roman"/>
        </w:rPr>
        <w:t xml:space="preserve">jeto de Lei </w:t>
      </w:r>
      <w:r w:rsidR="00A441E0" w:rsidRPr="00822993">
        <w:rPr>
          <w:rFonts w:ascii="Times New Roman" w:hAnsi="Times New Roman" w:cs="Times New Roman"/>
        </w:rPr>
        <w:t xml:space="preserve">nº </w:t>
      </w:r>
      <w:r w:rsidR="00154F12">
        <w:rPr>
          <w:rFonts w:ascii="Times New Roman" w:hAnsi="Times New Roman" w:cs="Times New Roman"/>
        </w:rPr>
        <w:t>220</w:t>
      </w:r>
      <w:r w:rsidR="00A441E0">
        <w:rPr>
          <w:rFonts w:ascii="Times New Roman" w:hAnsi="Times New Roman" w:cs="Times New Roman"/>
        </w:rPr>
        <w:t>/201</w:t>
      </w:r>
      <w:r w:rsidR="00154F12">
        <w:rPr>
          <w:rFonts w:ascii="Times New Roman" w:hAnsi="Times New Roman" w:cs="Times New Roman"/>
        </w:rPr>
        <w:t>5</w:t>
      </w:r>
      <w:r w:rsidR="00A441E0">
        <w:rPr>
          <w:rFonts w:ascii="Times New Roman" w:hAnsi="Times New Roman" w:cs="Times New Roman"/>
        </w:rPr>
        <w:t xml:space="preserve">, são convincentes, uma vez que a matéria ali tratada contraria </w:t>
      </w:r>
      <w:r w:rsidR="00A82733">
        <w:rPr>
          <w:rFonts w:ascii="Times New Roman" w:hAnsi="Times New Roman" w:cs="Times New Roman"/>
        </w:rPr>
        <w:t>a Constituição Estadual</w:t>
      </w:r>
      <w:r w:rsidR="006C6271">
        <w:rPr>
          <w:rFonts w:ascii="Times New Roman" w:hAnsi="Times New Roman" w:cs="Times New Roman"/>
        </w:rPr>
        <w:t xml:space="preserve"> e Federal</w:t>
      </w:r>
      <w:r w:rsidR="00A82733">
        <w:rPr>
          <w:rFonts w:ascii="Times New Roman" w:hAnsi="Times New Roman" w:cs="Times New Roman"/>
        </w:rPr>
        <w:t xml:space="preserve">, visto que é </w:t>
      </w:r>
      <w:r w:rsidR="00A441E0">
        <w:rPr>
          <w:rFonts w:ascii="Times New Roman" w:hAnsi="Times New Roman" w:cs="Times New Roman"/>
        </w:rPr>
        <w:t>de iniciativa privativa do Chefe do Poder Executivo, consoante dispõe o dispositivo constitucional acima</w:t>
      </w:r>
      <w:r w:rsidR="00A82733">
        <w:rPr>
          <w:rFonts w:ascii="Times New Roman" w:hAnsi="Times New Roman" w:cs="Times New Roman"/>
        </w:rPr>
        <w:t xml:space="preserve"> descrito</w:t>
      </w:r>
      <w:r w:rsidR="00A441E0">
        <w:rPr>
          <w:rFonts w:ascii="Times New Roman" w:hAnsi="Times New Roman" w:cs="Times New Roman"/>
        </w:rPr>
        <w:t>.</w:t>
      </w:r>
    </w:p>
    <w:p w:rsidR="000D5614" w:rsidRDefault="000D5614" w:rsidP="006229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0D5614" w:rsidRDefault="000D5614" w:rsidP="006229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0D08A4" w:rsidRPr="004957FF" w:rsidRDefault="000D08A4" w:rsidP="000D08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u w:val="single"/>
        </w:rPr>
      </w:pPr>
      <w:r w:rsidRPr="004957FF">
        <w:rPr>
          <w:rFonts w:ascii="Times New Roman" w:hAnsi="Times New Roman" w:cs="Times New Roman"/>
          <w:b/>
          <w:bCs/>
          <w:u w:val="single"/>
        </w:rPr>
        <w:lastRenderedPageBreak/>
        <w:t>VOTO DO RELATOR:</w:t>
      </w:r>
    </w:p>
    <w:p w:rsidR="00822993" w:rsidRPr="00822993" w:rsidRDefault="00822993" w:rsidP="0082299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22993">
        <w:rPr>
          <w:rFonts w:ascii="Times New Roman" w:hAnsi="Times New Roman" w:cs="Times New Roman"/>
          <w:color w:val="000000"/>
          <w:shd w:val="clear" w:color="auto" w:fill="FFFFFF"/>
        </w:rPr>
        <w:t xml:space="preserve">Do exposto, opinamos pela </w:t>
      </w:r>
      <w:r w:rsidRPr="00822993">
        <w:rPr>
          <w:rFonts w:ascii="Times New Roman" w:hAnsi="Times New Roman" w:cs="Times New Roman"/>
          <w:b/>
          <w:color w:val="000000"/>
          <w:shd w:val="clear" w:color="auto" w:fill="FFFFFF"/>
        </w:rPr>
        <w:t>MANUTENÇÃO</w:t>
      </w:r>
      <w:r w:rsidRPr="00822993">
        <w:rPr>
          <w:rFonts w:ascii="Times New Roman" w:hAnsi="Times New Roman" w:cs="Times New Roman"/>
          <w:color w:val="000000"/>
          <w:shd w:val="clear" w:color="auto" w:fill="FFFFFF"/>
        </w:rPr>
        <w:t xml:space="preserve"> do </w:t>
      </w:r>
      <w:r w:rsidRPr="000B28C9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Veto Total aposto ao Projeto de Lei </w:t>
      </w:r>
      <w:r w:rsidR="001E69AC" w:rsidRPr="000B28C9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                            </w:t>
      </w:r>
      <w:r w:rsidRPr="000B28C9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nº </w:t>
      </w:r>
      <w:r w:rsidR="00420055">
        <w:rPr>
          <w:rFonts w:ascii="Times New Roman" w:hAnsi="Times New Roman" w:cs="Times New Roman"/>
          <w:b/>
          <w:color w:val="000000"/>
          <w:shd w:val="clear" w:color="auto" w:fill="FFFFFF"/>
        </w:rPr>
        <w:t>220</w:t>
      </w:r>
      <w:r w:rsidRPr="000B28C9">
        <w:rPr>
          <w:rFonts w:ascii="Times New Roman" w:hAnsi="Times New Roman" w:cs="Times New Roman"/>
          <w:b/>
          <w:color w:val="000000"/>
          <w:shd w:val="clear" w:color="auto" w:fill="FFFFFF"/>
        </w:rPr>
        <w:t>/201</w:t>
      </w:r>
      <w:r w:rsidR="00420055">
        <w:rPr>
          <w:rFonts w:ascii="Times New Roman" w:hAnsi="Times New Roman" w:cs="Times New Roman"/>
          <w:b/>
          <w:color w:val="000000"/>
          <w:shd w:val="clear" w:color="auto" w:fill="FFFFFF"/>
        </w:rPr>
        <w:t>5</w:t>
      </w:r>
      <w:r w:rsidR="001E69AC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822993">
        <w:rPr>
          <w:rFonts w:ascii="Times New Roman" w:hAnsi="Times New Roman" w:cs="Times New Roman"/>
          <w:color w:val="000000"/>
          <w:shd w:val="clear" w:color="auto" w:fill="FFFFFF"/>
        </w:rPr>
        <w:t xml:space="preserve"> por não cumprir os requisitos estabelecidos na Constituição Estadual</w:t>
      </w:r>
      <w:r w:rsidR="006C6271">
        <w:rPr>
          <w:rFonts w:ascii="Times New Roman" w:hAnsi="Times New Roman" w:cs="Times New Roman"/>
          <w:color w:val="000000"/>
          <w:shd w:val="clear" w:color="auto" w:fill="FFFFFF"/>
        </w:rPr>
        <w:t xml:space="preserve"> e Federal</w:t>
      </w:r>
      <w:r w:rsidRPr="00822993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:rsidR="00822993" w:rsidRPr="00822993" w:rsidRDefault="00822993" w:rsidP="0082299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22993">
        <w:rPr>
          <w:rFonts w:ascii="Times New Roman" w:hAnsi="Times New Roman" w:cs="Times New Roman"/>
          <w:color w:val="000000"/>
          <w:shd w:val="clear" w:color="auto" w:fill="FFFFFF"/>
        </w:rPr>
        <w:t>É o voto.</w:t>
      </w:r>
    </w:p>
    <w:p w:rsidR="000D08A4" w:rsidRPr="004957FF" w:rsidRDefault="00822993" w:rsidP="000D08A4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</w:t>
      </w:r>
      <w:r w:rsidR="000D08A4" w:rsidRPr="004957FF">
        <w:rPr>
          <w:rFonts w:ascii="Times New Roman" w:hAnsi="Times New Roman" w:cs="Times New Roman"/>
          <w:b/>
          <w:u w:val="single"/>
        </w:rPr>
        <w:t>ARECER DA COMISSÃO:</w:t>
      </w:r>
    </w:p>
    <w:p w:rsidR="000D08A4" w:rsidRPr="00B41D42" w:rsidRDefault="000D08A4" w:rsidP="00822993">
      <w:pPr>
        <w:spacing w:line="36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4957FF">
        <w:rPr>
          <w:rFonts w:ascii="Times New Roman" w:hAnsi="Times New Roman" w:cs="Times New Roman"/>
        </w:rPr>
        <w:t xml:space="preserve">   Os membros da Comissão de Constituição, Justiça e Cidadania votam pela </w:t>
      </w:r>
      <w:r w:rsidRPr="00822993">
        <w:rPr>
          <w:rFonts w:ascii="Times New Roman" w:hAnsi="Times New Roman" w:cs="Times New Roman"/>
          <w:b/>
        </w:rPr>
        <w:t>MANUTENÇÃO</w:t>
      </w:r>
      <w:r w:rsidRPr="004957FF">
        <w:rPr>
          <w:rFonts w:ascii="Times New Roman" w:hAnsi="Times New Roman" w:cs="Times New Roman"/>
        </w:rPr>
        <w:t xml:space="preserve"> do </w:t>
      </w:r>
      <w:r w:rsidRPr="000B28C9">
        <w:rPr>
          <w:rFonts w:ascii="Times New Roman" w:hAnsi="Times New Roman" w:cs="Times New Roman"/>
          <w:b/>
        </w:rPr>
        <w:t xml:space="preserve">Veto Total aposto ao Projeto de Lei nº </w:t>
      </w:r>
      <w:r w:rsidR="00420055">
        <w:rPr>
          <w:rFonts w:ascii="Times New Roman" w:hAnsi="Times New Roman" w:cs="Times New Roman"/>
          <w:b/>
        </w:rPr>
        <w:t>220</w:t>
      </w:r>
      <w:r w:rsidRPr="000B28C9">
        <w:rPr>
          <w:rFonts w:ascii="Times New Roman" w:hAnsi="Times New Roman" w:cs="Times New Roman"/>
          <w:b/>
        </w:rPr>
        <w:t>/201</w:t>
      </w:r>
      <w:r w:rsidR="00420055">
        <w:rPr>
          <w:rFonts w:ascii="Times New Roman" w:hAnsi="Times New Roman" w:cs="Times New Roman"/>
          <w:b/>
        </w:rPr>
        <w:t>5</w:t>
      </w:r>
      <w:r w:rsidR="0099129B">
        <w:rPr>
          <w:rFonts w:ascii="Times New Roman" w:hAnsi="Times New Roman" w:cs="Times New Roman"/>
        </w:rPr>
        <w:t xml:space="preserve">, nos termos do voto do </w:t>
      </w:r>
      <w:r w:rsidR="000B28C9">
        <w:rPr>
          <w:rFonts w:ascii="Times New Roman" w:hAnsi="Times New Roman" w:cs="Times New Roman"/>
        </w:rPr>
        <w:t>R</w:t>
      </w:r>
      <w:r w:rsidR="0099129B">
        <w:rPr>
          <w:rFonts w:ascii="Times New Roman" w:hAnsi="Times New Roman" w:cs="Times New Roman"/>
        </w:rPr>
        <w:t>elator</w:t>
      </w:r>
      <w:r w:rsidR="00B41D42">
        <w:rPr>
          <w:rFonts w:ascii="Times New Roman" w:hAnsi="Times New Roman" w:cs="Times New Roman"/>
        </w:rPr>
        <w:t>.</w:t>
      </w:r>
    </w:p>
    <w:p w:rsidR="000D08A4" w:rsidRPr="004957FF" w:rsidRDefault="000D08A4" w:rsidP="00822993">
      <w:pPr>
        <w:widowControl w:val="0"/>
        <w:autoSpaceDE w:val="0"/>
        <w:autoSpaceDN w:val="0"/>
        <w:adjustRightInd w:val="0"/>
        <w:spacing w:line="393" w:lineRule="exact"/>
        <w:ind w:right="96" w:firstLine="567"/>
        <w:jc w:val="both"/>
        <w:rPr>
          <w:rFonts w:ascii="Times New Roman" w:hAnsi="Times New Roman" w:cs="Times New Roman"/>
        </w:rPr>
      </w:pPr>
      <w:r w:rsidRPr="004957FF">
        <w:rPr>
          <w:rFonts w:ascii="Times New Roman" w:hAnsi="Times New Roman" w:cs="Times New Roman"/>
          <w:b/>
        </w:rPr>
        <w:t xml:space="preserve">   </w:t>
      </w:r>
      <w:r w:rsidRPr="004957FF">
        <w:rPr>
          <w:rFonts w:ascii="Times New Roman" w:hAnsi="Times New Roman" w:cs="Times New Roman"/>
        </w:rPr>
        <w:t>É o parecer.</w:t>
      </w:r>
    </w:p>
    <w:p w:rsidR="000D08A4" w:rsidRDefault="001E69AC" w:rsidP="0082299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D08A4" w:rsidRPr="004957FF">
        <w:rPr>
          <w:rFonts w:ascii="Times New Roman" w:hAnsi="Times New Roman" w:cs="Times New Roman"/>
        </w:rPr>
        <w:t>SALA DAS COMISSÕES “DEPUT</w:t>
      </w:r>
      <w:r w:rsidR="007B407D" w:rsidRPr="004957FF">
        <w:rPr>
          <w:rFonts w:ascii="Times New Roman" w:hAnsi="Times New Roman" w:cs="Times New Roman"/>
        </w:rPr>
        <w:t>ADO LÉO FRANKLIM”, em</w:t>
      </w:r>
      <w:r w:rsidR="00A914ED">
        <w:rPr>
          <w:rFonts w:ascii="Times New Roman" w:hAnsi="Times New Roman" w:cs="Times New Roman"/>
        </w:rPr>
        <w:t xml:space="preserve"> </w:t>
      </w:r>
      <w:r w:rsidR="005159E5">
        <w:rPr>
          <w:rFonts w:ascii="Times New Roman" w:hAnsi="Times New Roman" w:cs="Times New Roman"/>
        </w:rPr>
        <w:t>25</w:t>
      </w:r>
      <w:r w:rsidR="007B407D" w:rsidRPr="004957FF">
        <w:rPr>
          <w:rFonts w:ascii="Times New Roman" w:hAnsi="Times New Roman" w:cs="Times New Roman"/>
        </w:rPr>
        <w:t xml:space="preserve"> de </w:t>
      </w:r>
      <w:r w:rsidR="005459D4">
        <w:rPr>
          <w:rFonts w:ascii="Times New Roman" w:hAnsi="Times New Roman" w:cs="Times New Roman"/>
        </w:rPr>
        <w:t>junho</w:t>
      </w:r>
      <w:r w:rsidR="000B28C9">
        <w:rPr>
          <w:rFonts w:ascii="Times New Roman" w:hAnsi="Times New Roman" w:cs="Times New Roman"/>
        </w:rPr>
        <w:t xml:space="preserve"> </w:t>
      </w:r>
      <w:r w:rsidR="000D08A4" w:rsidRPr="004957FF">
        <w:rPr>
          <w:rFonts w:ascii="Times New Roman" w:hAnsi="Times New Roman" w:cs="Times New Roman"/>
        </w:rPr>
        <w:t>de 201</w:t>
      </w:r>
      <w:r w:rsidR="000B28C9">
        <w:rPr>
          <w:rFonts w:ascii="Times New Roman" w:hAnsi="Times New Roman" w:cs="Times New Roman"/>
        </w:rPr>
        <w:t>9</w:t>
      </w:r>
      <w:r w:rsidR="000D08A4" w:rsidRPr="004957FF">
        <w:rPr>
          <w:rFonts w:ascii="Times New Roman" w:hAnsi="Times New Roman" w:cs="Times New Roman"/>
        </w:rPr>
        <w:t xml:space="preserve">.      </w:t>
      </w:r>
    </w:p>
    <w:p w:rsidR="00FD0C45" w:rsidRPr="00FD0C45" w:rsidRDefault="00FD0C45" w:rsidP="00FD0C45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                                                        </w:t>
      </w:r>
      <w:r w:rsidRPr="00FD0C4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Presidente </w:t>
      </w:r>
      <w:bookmarkStart w:id="0" w:name="_GoBack"/>
      <w:bookmarkEnd w:id="0"/>
      <w:r w:rsidRPr="00FD0C45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Deputado Neto Evangelista</w:t>
      </w:r>
    </w:p>
    <w:p w:rsidR="00FD0C45" w:rsidRPr="00FD0C45" w:rsidRDefault="00FD0C45" w:rsidP="00FD0C45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FD0C45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           </w:t>
      </w:r>
      <w:r w:rsidRPr="00FD0C4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Relator</w:t>
      </w:r>
      <w:r w:rsidRPr="00FD0C45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Deputado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Wendell Lages</w:t>
      </w:r>
    </w:p>
    <w:p w:rsidR="00FD0C45" w:rsidRPr="00FD0C45" w:rsidRDefault="00FD0C45" w:rsidP="00FD0C45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FD0C45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            </w:t>
      </w:r>
    </w:p>
    <w:p w:rsidR="00FD0C45" w:rsidRPr="00FD0C45" w:rsidRDefault="00FD0C45" w:rsidP="00FD0C45">
      <w:pPr>
        <w:autoSpaceDE w:val="0"/>
        <w:autoSpaceDN w:val="0"/>
        <w:adjustRightInd w:val="0"/>
        <w:spacing w:after="0" w:line="360" w:lineRule="auto"/>
        <w:ind w:firstLine="36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FD0C45" w:rsidRPr="00FD0C45" w:rsidRDefault="00FD0C45" w:rsidP="00FD0C45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FD0C4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Vota a </w:t>
      </w:r>
      <w:proofErr w:type="gramStart"/>
      <w:r w:rsidRPr="00FD0C4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favor                                                                    Vota</w:t>
      </w:r>
      <w:proofErr w:type="gramEnd"/>
      <w:r w:rsidRPr="00FD0C4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contra</w:t>
      </w:r>
    </w:p>
    <w:p w:rsidR="00FD0C45" w:rsidRPr="00FD0C45" w:rsidRDefault="00FD0C45" w:rsidP="00FD0C45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FD0C45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Deputado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Fernando Pessoa</w:t>
      </w:r>
      <w:r w:rsidRPr="00FD0C45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_________________________</w:t>
      </w:r>
    </w:p>
    <w:p w:rsidR="00FD0C45" w:rsidRPr="00FD0C45" w:rsidRDefault="00FD0C45" w:rsidP="00FD0C45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FD0C45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Deputado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César Pires</w:t>
      </w:r>
      <w:r w:rsidRPr="00FD0C45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</w:t>
      </w:r>
      <w:r w:rsidRPr="00FD0C45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_________________________</w:t>
      </w:r>
    </w:p>
    <w:p w:rsidR="00FD0C45" w:rsidRPr="00FD0C45" w:rsidRDefault="00FD0C45" w:rsidP="00FD0C45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FD0C45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________________________                                        _________________________</w:t>
      </w:r>
    </w:p>
    <w:p w:rsidR="00FD0C45" w:rsidRPr="00FD0C45" w:rsidRDefault="00FD0C45" w:rsidP="00FD0C45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FD0C45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________________________                                        _________________________</w:t>
      </w:r>
    </w:p>
    <w:p w:rsidR="00FD0C45" w:rsidRPr="00FD0C45" w:rsidRDefault="00FD0C45" w:rsidP="00FD0C45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FD0C45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________________________                                        _________________________</w:t>
      </w:r>
    </w:p>
    <w:p w:rsidR="00854809" w:rsidRDefault="00854809" w:rsidP="00854809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A914ED" w:rsidRDefault="0099129B" w:rsidP="004658E5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sectPr w:rsidR="00A914ED" w:rsidSect="000D08A4">
      <w:headerReference w:type="default" r:id="rId7"/>
      <w:type w:val="continuous"/>
      <w:pgSz w:w="11906" w:h="16838"/>
      <w:pgMar w:top="1701" w:right="1134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626" w:rsidRDefault="004E1626" w:rsidP="001C4230">
      <w:pPr>
        <w:spacing w:after="0" w:line="240" w:lineRule="auto"/>
      </w:pPr>
      <w:r>
        <w:separator/>
      </w:r>
    </w:p>
  </w:endnote>
  <w:endnote w:type="continuationSeparator" w:id="0">
    <w:p w:rsidR="004E1626" w:rsidRDefault="004E1626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626" w:rsidRDefault="004E1626" w:rsidP="001C4230">
      <w:pPr>
        <w:spacing w:after="0" w:line="240" w:lineRule="auto"/>
      </w:pPr>
      <w:r>
        <w:separator/>
      </w:r>
    </w:p>
  </w:footnote>
  <w:footnote w:type="continuationSeparator" w:id="0">
    <w:p w:rsidR="004E1626" w:rsidRDefault="004E1626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8A4" w:rsidRPr="001A7F5E" w:rsidRDefault="000D08A4" w:rsidP="000D08A4">
    <w:pPr>
      <w:pStyle w:val="Cabealho"/>
      <w:ind w:right="360"/>
      <w:jc w:val="center"/>
      <w:rPr>
        <w:b/>
        <w:color w:val="000080"/>
        <w:sz w:val="18"/>
        <w:szCs w:val="18"/>
      </w:rPr>
    </w:pPr>
    <w:r w:rsidRPr="003B27DD">
      <w:rPr>
        <w:noProof/>
        <w:sz w:val="18"/>
        <w:szCs w:val="18"/>
        <w:lang w:eastAsia="pt-BR"/>
      </w:rPr>
      <w:drawing>
        <wp:inline distT="0" distB="0" distL="0" distR="0">
          <wp:extent cx="942975" cy="819150"/>
          <wp:effectExtent l="0" t="0" r="952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08A4" w:rsidRPr="00CC0DF7" w:rsidRDefault="000D08A4" w:rsidP="000D08A4">
    <w:pPr>
      <w:pStyle w:val="Cabealho"/>
      <w:jc w:val="center"/>
      <w:rPr>
        <w:b/>
      </w:rPr>
    </w:pPr>
    <w:r w:rsidRPr="00CC0DF7">
      <w:rPr>
        <w:b/>
      </w:rPr>
      <w:t>ESTADO DO MARANHÃO</w:t>
    </w:r>
  </w:p>
  <w:p w:rsidR="000D08A4" w:rsidRDefault="000D08A4" w:rsidP="000D08A4">
    <w:pPr>
      <w:pStyle w:val="Cabealho"/>
      <w:jc w:val="center"/>
      <w:rPr>
        <w:b/>
      </w:rPr>
    </w:pPr>
    <w:r>
      <w:rPr>
        <w:b/>
      </w:rPr>
      <w:t>ASSEMBLE</w:t>
    </w:r>
    <w:r w:rsidRPr="00CC0DF7">
      <w:rPr>
        <w:b/>
      </w:rPr>
      <w:t>IA LEGISLATIVA DO MARANHÃO</w:t>
    </w:r>
  </w:p>
  <w:p w:rsidR="00533699" w:rsidRDefault="000D08A4" w:rsidP="00533699">
    <w:pPr>
      <w:pStyle w:val="Cabealho"/>
      <w:jc w:val="center"/>
      <w:rPr>
        <w:b/>
      </w:rPr>
    </w:pPr>
    <w:r>
      <w:rPr>
        <w:b/>
      </w:rPr>
      <w:t>INSTALADA EM 16 DE FEVEREIRO DE 1835</w:t>
    </w:r>
  </w:p>
  <w:p w:rsidR="000D08A4" w:rsidRDefault="00533699" w:rsidP="00533699">
    <w:pPr>
      <w:pStyle w:val="Cabealho"/>
      <w:jc w:val="center"/>
      <w:rPr>
        <w:b/>
      </w:rPr>
    </w:pPr>
    <w:r>
      <w:rPr>
        <w:b/>
      </w:rPr>
      <w:t>DIRETORIA LEGISLATIVA</w:t>
    </w:r>
  </w:p>
  <w:p w:rsidR="00533699" w:rsidRPr="0019434F" w:rsidRDefault="00533699" w:rsidP="00533699">
    <w:pPr>
      <w:pStyle w:val="Cabealho"/>
      <w:tabs>
        <w:tab w:val="left" w:pos="3660"/>
      </w:tabs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F54C6"/>
    <w:multiLevelType w:val="hybridMultilevel"/>
    <w:tmpl w:val="3066371C"/>
    <w:lvl w:ilvl="0" w:tplc="D1CE835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5A041DFC"/>
    <w:multiLevelType w:val="hybridMultilevel"/>
    <w:tmpl w:val="E09C75E0"/>
    <w:lvl w:ilvl="0" w:tplc="53683D7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230"/>
    <w:rsid w:val="00000A4D"/>
    <w:rsid w:val="00011909"/>
    <w:rsid w:val="00015F72"/>
    <w:rsid w:val="000215C7"/>
    <w:rsid w:val="00027EDA"/>
    <w:rsid w:val="00045B45"/>
    <w:rsid w:val="00055AD9"/>
    <w:rsid w:val="000601FA"/>
    <w:rsid w:val="00061E34"/>
    <w:rsid w:val="0007759D"/>
    <w:rsid w:val="00082C31"/>
    <w:rsid w:val="000847F2"/>
    <w:rsid w:val="000869BD"/>
    <w:rsid w:val="000916D9"/>
    <w:rsid w:val="00091BC7"/>
    <w:rsid w:val="000B28C9"/>
    <w:rsid w:val="000B3671"/>
    <w:rsid w:val="000B6FA2"/>
    <w:rsid w:val="000D08A4"/>
    <w:rsid w:val="000D1FEA"/>
    <w:rsid w:val="000D30BE"/>
    <w:rsid w:val="000D5614"/>
    <w:rsid w:val="000E1119"/>
    <w:rsid w:val="000E767D"/>
    <w:rsid w:val="000F2485"/>
    <w:rsid w:val="0011362C"/>
    <w:rsid w:val="00115933"/>
    <w:rsid w:val="00130EF5"/>
    <w:rsid w:val="001539A0"/>
    <w:rsid w:val="00154F12"/>
    <w:rsid w:val="00163B10"/>
    <w:rsid w:val="00164525"/>
    <w:rsid w:val="0018231D"/>
    <w:rsid w:val="0019434F"/>
    <w:rsid w:val="001B28E7"/>
    <w:rsid w:val="001B7D09"/>
    <w:rsid w:val="001C4230"/>
    <w:rsid w:val="001D1E88"/>
    <w:rsid w:val="001D359A"/>
    <w:rsid w:val="001E69AC"/>
    <w:rsid w:val="001F39AA"/>
    <w:rsid w:val="00203E48"/>
    <w:rsid w:val="00224EB3"/>
    <w:rsid w:val="00224EF7"/>
    <w:rsid w:val="0024457A"/>
    <w:rsid w:val="00250735"/>
    <w:rsid w:val="002541BD"/>
    <w:rsid w:val="00256155"/>
    <w:rsid w:val="00257BCB"/>
    <w:rsid w:val="0029475C"/>
    <w:rsid w:val="002A0398"/>
    <w:rsid w:val="002B78CE"/>
    <w:rsid w:val="002C15DE"/>
    <w:rsid w:val="002C5319"/>
    <w:rsid w:val="002C6F4C"/>
    <w:rsid w:val="002F0595"/>
    <w:rsid w:val="00307D6F"/>
    <w:rsid w:val="00307D9E"/>
    <w:rsid w:val="00323C7A"/>
    <w:rsid w:val="003311CF"/>
    <w:rsid w:val="00337AFF"/>
    <w:rsid w:val="0034270E"/>
    <w:rsid w:val="00344904"/>
    <w:rsid w:val="003526C6"/>
    <w:rsid w:val="00352D82"/>
    <w:rsid w:val="00394985"/>
    <w:rsid w:val="003A13D9"/>
    <w:rsid w:val="003E66A4"/>
    <w:rsid w:val="003E7F7D"/>
    <w:rsid w:val="003F1456"/>
    <w:rsid w:val="003F2057"/>
    <w:rsid w:val="003F41E3"/>
    <w:rsid w:val="0040490F"/>
    <w:rsid w:val="00405045"/>
    <w:rsid w:val="004107DC"/>
    <w:rsid w:val="00420055"/>
    <w:rsid w:val="00422A7B"/>
    <w:rsid w:val="00423368"/>
    <w:rsid w:val="00433FBF"/>
    <w:rsid w:val="00440246"/>
    <w:rsid w:val="00454E49"/>
    <w:rsid w:val="004600BC"/>
    <w:rsid w:val="00461E03"/>
    <w:rsid w:val="004658E5"/>
    <w:rsid w:val="004679B5"/>
    <w:rsid w:val="00470B65"/>
    <w:rsid w:val="00470C1D"/>
    <w:rsid w:val="004846A8"/>
    <w:rsid w:val="004935B2"/>
    <w:rsid w:val="00493D8D"/>
    <w:rsid w:val="004957FF"/>
    <w:rsid w:val="0049782C"/>
    <w:rsid w:val="004B5887"/>
    <w:rsid w:val="004D4568"/>
    <w:rsid w:val="004D5171"/>
    <w:rsid w:val="004D74A1"/>
    <w:rsid w:val="004E1210"/>
    <w:rsid w:val="004E1626"/>
    <w:rsid w:val="004F2A79"/>
    <w:rsid w:val="004F4090"/>
    <w:rsid w:val="00513ED3"/>
    <w:rsid w:val="005159E5"/>
    <w:rsid w:val="00521FB6"/>
    <w:rsid w:val="0053178D"/>
    <w:rsid w:val="00531DBE"/>
    <w:rsid w:val="00533699"/>
    <w:rsid w:val="00533E43"/>
    <w:rsid w:val="005416DF"/>
    <w:rsid w:val="00542490"/>
    <w:rsid w:val="005459D4"/>
    <w:rsid w:val="00545ABF"/>
    <w:rsid w:val="00545DE1"/>
    <w:rsid w:val="005502C4"/>
    <w:rsid w:val="00551CA9"/>
    <w:rsid w:val="005859C7"/>
    <w:rsid w:val="00590751"/>
    <w:rsid w:val="005A60D2"/>
    <w:rsid w:val="005B4F48"/>
    <w:rsid w:val="005B5747"/>
    <w:rsid w:val="005B5F44"/>
    <w:rsid w:val="005D1F17"/>
    <w:rsid w:val="005D2BA9"/>
    <w:rsid w:val="005E13B3"/>
    <w:rsid w:val="005E6D2D"/>
    <w:rsid w:val="005F113E"/>
    <w:rsid w:val="005F64E4"/>
    <w:rsid w:val="00610151"/>
    <w:rsid w:val="006112FE"/>
    <w:rsid w:val="006201F0"/>
    <w:rsid w:val="006229F2"/>
    <w:rsid w:val="006253CE"/>
    <w:rsid w:val="00642351"/>
    <w:rsid w:val="00646D3A"/>
    <w:rsid w:val="006520C5"/>
    <w:rsid w:val="006544E1"/>
    <w:rsid w:val="006636CD"/>
    <w:rsid w:val="00671CA7"/>
    <w:rsid w:val="00686396"/>
    <w:rsid w:val="00690A03"/>
    <w:rsid w:val="00693026"/>
    <w:rsid w:val="006A2F11"/>
    <w:rsid w:val="006A49F7"/>
    <w:rsid w:val="006C337B"/>
    <w:rsid w:val="006C6271"/>
    <w:rsid w:val="006C7337"/>
    <w:rsid w:val="006D06B7"/>
    <w:rsid w:val="006F00A5"/>
    <w:rsid w:val="006F3A2F"/>
    <w:rsid w:val="006F56C3"/>
    <w:rsid w:val="00700843"/>
    <w:rsid w:val="00707FFC"/>
    <w:rsid w:val="00712BFF"/>
    <w:rsid w:val="00713EF6"/>
    <w:rsid w:val="0071677C"/>
    <w:rsid w:val="00726208"/>
    <w:rsid w:val="00732778"/>
    <w:rsid w:val="00751D9D"/>
    <w:rsid w:val="007754AE"/>
    <w:rsid w:val="0078494D"/>
    <w:rsid w:val="00796523"/>
    <w:rsid w:val="00797738"/>
    <w:rsid w:val="007A248F"/>
    <w:rsid w:val="007B407D"/>
    <w:rsid w:val="007B4A52"/>
    <w:rsid w:val="007C0C94"/>
    <w:rsid w:val="007C7065"/>
    <w:rsid w:val="007D37C7"/>
    <w:rsid w:val="007D7670"/>
    <w:rsid w:val="007E6D21"/>
    <w:rsid w:val="00802BB5"/>
    <w:rsid w:val="00811D7C"/>
    <w:rsid w:val="008133B4"/>
    <w:rsid w:val="00820375"/>
    <w:rsid w:val="00822993"/>
    <w:rsid w:val="00824833"/>
    <w:rsid w:val="008256DB"/>
    <w:rsid w:val="008410D3"/>
    <w:rsid w:val="00843C44"/>
    <w:rsid w:val="00844097"/>
    <w:rsid w:val="00845023"/>
    <w:rsid w:val="00854809"/>
    <w:rsid w:val="0086218E"/>
    <w:rsid w:val="00863B0A"/>
    <w:rsid w:val="00874730"/>
    <w:rsid w:val="00880A32"/>
    <w:rsid w:val="0088454F"/>
    <w:rsid w:val="00897304"/>
    <w:rsid w:val="008C1ED0"/>
    <w:rsid w:val="008C3B8E"/>
    <w:rsid w:val="008C53E2"/>
    <w:rsid w:val="008C62E6"/>
    <w:rsid w:val="008D2C51"/>
    <w:rsid w:val="008F6A5F"/>
    <w:rsid w:val="00904315"/>
    <w:rsid w:val="0091556C"/>
    <w:rsid w:val="009240CE"/>
    <w:rsid w:val="0092475B"/>
    <w:rsid w:val="00925839"/>
    <w:rsid w:val="00926C95"/>
    <w:rsid w:val="00931773"/>
    <w:rsid w:val="0095677F"/>
    <w:rsid w:val="00962ABF"/>
    <w:rsid w:val="00966649"/>
    <w:rsid w:val="009758E3"/>
    <w:rsid w:val="00981F4E"/>
    <w:rsid w:val="00986D3A"/>
    <w:rsid w:val="0099129B"/>
    <w:rsid w:val="009A174C"/>
    <w:rsid w:val="009A47EE"/>
    <w:rsid w:val="009B58A3"/>
    <w:rsid w:val="009B708A"/>
    <w:rsid w:val="009C303F"/>
    <w:rsid w:val="009D4E89"/>
    <w:rsid w:val="009E0CB4"/>
    <w:rsid w:val="009E409F"/>
    <w:rsid w:val="009F1595"/>
    <w:rsid w:val="009F605C"/>
    <w:rsid w:val="009F7FAF"/>
    <w:rsid w:val="00A0063C"/>
    <w:rsid w:val="00A07B6D"/>
    <w:rsid w:val="00A14BA1"/>
    <w:rsid w:val="00A179E8"/>
    <w:rsid w:val="00A274F9"/>
    <w:rsid w:val="00A43823"/>
    <w:rsid w:val="00A441E0"/>
    <w:rsid w:val="00A45243"/>
    <w:rsid w:val="00A5031A"/>
    <w:rsid w:val="00A6758A"/>
    <w:rsid w:val="00A73223"/>
    <w:rsid w:val="00A82733"/>
    <w:rsid w:val="00A829A5"/>
    <w:rsid w:val="00A8381B"/>
    <w:rsid w:val="00A914ED"/>
    <w:rsid w:val="00AA0A9F"/>
    <w:rsid w:val="00AB0711"/>
    <w:rsid w:val="00AB091F"/>
    <w:rsid w:val="00AB0ED9"/>
    <w:rsid w:val="00AB2C26"/>
    <w:rsid w:val="00AB4EBE"/>
    <w:rsid w:val="00AB52BA"/>
    <w:rsid w:val="00AE2C41"/>
    <w:rsid w:val="00AF348D"/>
    <w:rsid w:val="00B00ACB"/>
    <w:rsid w:val="00B00FA2"/>
    <w:rsid w:val="00B14412"/>
    <w:rsid w:val="00B2051E"/>
    <w:rsid w:val="00B22301"/>
    <w:rsid w:val="00B33611"/>
    <w:rsid w:val="00B41D42"/>
    <w:rsid w:val="00B43487"/>
    <w:rsid w:val="00B47682"/>
    <w:rsid w:val="00B72609"/>
    <w:rsid w:val="00B72C8D"/>
    <w:rsid w:val="00B801F7"/>
    <w:rsid w:val="00B80A0A"/>
    <w:rsid w:val="00B81500"/>
    <w:rsid w:val="00BA2800"/>
    <w:rsid w:val="00BA69D9"/>
    <w:rsid w:val="00BB2018"/>
    <w:rsid w:val="00BC4D8F"/>
    <w:rsid w:val="00BC5496"/>
    <w:rsid w:val="00BD7C19"/>
    <w:rsid w:val="00BE23DD"/>
    <w:rsid w:val="00BE76D6"/>
    <w:rsid w:val="00BF46DD"/>
    <w:rsid w:val="00BF548E"/>
    <w:rsid w:val="00C1620C"/>
    <w:rsid w:val="00C21A22"/>
    <w:rsid w:val="00C25088"/>
    <w:rsid w:val="00C64ED4"/>
    <w:rsid w:val="00C91142"/>
    <w:rsid w:val="00CB0C56"/>
    <w:rsid w:val="00CC4BE5"/>
    <w:rsid w:val="00CC65D2"/>
    <w:rsid w:val="00CC6915"/>
    <w:rsid w:val="00CD4398"/>
    <w:rsid w:val="00CD73A6"/>
    <w:rsid w:val="00CE421A"/>
    <w:rsid w:val="00CF7B16"/>
    <w:rsid w:val="00D01DE5"/>
    <w:rsid w:val="00D1248B"/>
    <w:rsid w:val="00D12994"/>
    <w:rsid w:val="00D1519E"/>
    <w:rsid w:val="00D151D2"/>
    <w:rsid w:val="00D15E10"/>
    <w:rsid w:val="00D17B24"/>
    <w:rsid w:val="00D21DA7"/>
    <w:rsid w:val="00D236F7"/>
    <w:rsid w:val="00D23764"/>
    <w:rsid w:val="00D23E24"/>
    <w:rsid w:val="00D30096"/>
    <w:rsid w:val="00D3547A"/>
    <w:rsid w:val="00D3644C"/>
    <w:rsid w:val="00D44D30"/>
    <w:rsid w:val="00D468F0"/>
    <w:rsid w:val="00D661CD"/>
    <w:rsid w:val="00D80554"/>
    <w:rsid w:val="00D93837"/>
    <w:rsid w:val="00D97882"/>
    <w:rsid w:val="00DB4B34"/>
    <w:rsid w:val="00DC692B"/>
    <w:rsid w:val="00DD077A"/>
    <w:rsid w:val="00DD5C4B"/>
    <w:rsid w:val="00DE3200"/>
    <w:rsid w:val="00E02256"/>
    <w:rsid w:val="00E0594C"/>
    <w:rsid w:val="00E149AC"/>
    <w:rsid w:val="00E15039"/>
    <w:rsid w:val="00E21962"/>
    <w:rsid w:val="00E36E18"/>
    <w:rsid w:val="00E43956"/>
    <w:rsid w:val="00E623A1"/>
    <w:rsid w:val="00E96EA5"/>
    <w:rsid w:val="00EB4322"/>
    <w:rsid w:val="00EB504E"/>
    <w:rsid w:val="00EE65D9"/>
    <w:rsid w:val="00EF5E64"/>
    <w:rsid w:val="00F03572"/>
    <w:rsid w:val="00F06205"/>
    <w:rsid w:val="00F160A0"/>
    <w:rsid w:val="00F22D76"/>
    <w:rsid w:val="00F23BC8"/>
    <w:rsid w:val="00F25B63"/>
    <w:rsid w:val="00F26C86"/>
    <w:rsid w:val="00F45A03"/>
    <w:rsid w:val="00F5296D"/>
    <w:rsid w:val="00F67520"/>
    <w:rsid w:val="00F71A44"/>
    <w:rsid w:val="00F76DCF"/>
    <w:rsid w:val="00F83D4D"/>
    <w:rsid w:val="00F91011"/>
    <w:rsid w:val="00F95C51"/>
    <w:rsid w:val="00F961B8"/>
    <w:rsid w:val="00FB685C"/>
    <w:rsid w:val="00FC6F73"/>
    <w:rsid w:val="00FD0C45"/>
    <w:rsid w:val="00FD2170"/>
    <w:rsid w:val="00FD5468"/>
    <w:rsid w:val="00FD6C2A"/>
    <w:rsid w:val="00FE333E"/>
    <w:rsid w:val="00FE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5A086BA8-7356-4B1F-8F77-7DC4C5D2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D08A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D08A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49782C"/>
  </w:style>
  <w:style w:type="character" w:styleId="nfase">
    <w:name w:val="Emphasis"/>
    <w:basedOn w:val="Fontepargpadro"/>
    <w:uiPriority w:val="20"/>
    <w:qFormat/>
    <w:rsid w:val="0049782C"/>
    <w:rPr>
      <w:i/>
      <w:iCs/>
    </w:rPr>
  </w:style>
  <w:style w:type="character" w:styleId="Forte">
    <w:name w:val="Strong"/>
    <w:basedOn w:val="Fontepargpadro"/>
    <w:uiPriority w:val="22"/>
    <w:qFormat/>
    <w:rsid w:val="0049782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D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5">
    <w:name w:val="p5"/>
    <w:basedOn w:val="Normal"/>
    <w:rsid w:val="00D12994"/>
    <w:pPr>
      <w:widowControl w:val="0"/>
      <w:snapToGrid w:val="0"/>
      <w:spacing w:after="0" w:line="200" w:lineRule="atLeast"/>
      <w:ind w:left="576" w:hanging="86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2">
    <w:name w:val="p32"/>
    <w:basedOn w:val="Normal"/>
    <w:rsid w:val="00D12994"/>
    <w:pPr>
      <w:widowControl w:val="0"/>
      <w:tabs>
        <w:tab w:val="left" w:pos="540"/>
        <w:tab w:val="left" w:pos="86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13">
    <w:name w:val="p13"/>
    <w:basedOn w:val="Normal"/>
    <w:rsid w:val="00D12994"/>
    <w:pPr>
      <w:widowControl w:val="0"/>
      <w:tabs>
        <w:tab w:val="left" w:pos="540"/>
        <w:tab w:val="left" w:pos="84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0">
    <w:name w:val="p30"/>
    <w:basedOn w:val="Normal"/>
    <w:rsid w:val="00D12994"/>
    <w:pPr>
      <w:widowControl w:val="0"/>
      <w:tabs>
        <w:tab w:val="left" w:pos="400"/>
      </w:tabs>
      <w:snapToGrid w:val="0"/>
      <w:spacing w:after="0" w:line="200" w:lineRule="atLeast"/>
      <w:ind w:left="576" w:hanging="43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D74A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51CA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0D08A4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0D08A4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styleId="nfaseSutil">
    <w:name w:val="Subtle Emphasis"/>
    <w:basedOn w:val="Fontepargpadro"/>
    <w:uiPriority w:val="19"/>
    <w:qFormat/>
    <w:rsid w:val="0053369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Anderson Abreu Rocha</dc:creator>
  <cp:lastModifiedBy>Máneton Antunes de Macedo</cp:lastModifiedBy>
  <cp:revision>2</cp:revision>
  <cp:lastPrinted>2018-08-15T14:46:00Z</cp:lastPrinted>
  <dcterms:created xsi:type="dcterms:W3CDTF">2019-06-25T19:54:00Z</dcterms:created>
  <dcterms:modified xsi:type="dcterms:W3CDTF">2019-06-25T19:54:00Z</dcterms:modified>
</cp:coreProperties>
</file>