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16" w:rsidRDefault="00E11E16" w:rsidP="00E11E16">
      <w:pPr>
        <w:spacing w:line="360" w:lineRule="auto"/>
        <w:jc w:val="left"/>
        <w:rPr>
          <w:rFonts w:cs="Arial"/>
          <w:b/>
        </w:rPr>
      </w:pPr>
      <w:r>
        <w:rPr>
          <w:rFonts w:cs="Arial"/>
          <w:b/>
        </w:rPr>
        <w:t xml:space="preserve">INDICAÇÃO </w:t>
      </w:r>
      <w:r w:rsidRPr="00E11E16">
        <w:rPr>
          <w:rFonts w:cs="Arial"/>
          <w:b/>
        </w:rPr>
        <w:t>Nº        /2021</w:t>
      </w:r>
      <w:r>
        <w:rPr>
          <w:rFonts w:cs="Arial"/>
          <w:b/>
        </w:rPr>
        <w:t xml:space="preserve">    </w:t>
      </w:r>
      <w:r w:rsidRPr="003E35A1">
        <w:rPr>
          <w:rFonts w:cs="Arial"/>
          <w:b/>
        </w:rPr>
        <w:t>GAB/FB</w:t>
      </w:r>
    </w:p>
    <w:p w:rsidR="003E35A1" w:rsidRPr="003E35A1" w:rsidRDefault="003E35A1" w:rsidP="003E35A1">
      <w:pPr>
        <w:spacing w:line="360" w:lineRule="auto"/>
        <w:jc w:val="left"/>
        <w:rPr>
          <w:rFonts w:cs="Arial"/>
          <w:b/>
        </w:rPr>
      </w:pPr>
    </w:p>
    <w:p w:rsidR="003B611F" w:rsidRPr="003B611F" w:rsidRDefault="003B611F" w:rsidP="003B611F">
      <w:pPr>
        <w:spacing w:line="360" w:lineRule="auto"/>
        <w:jc w:val="right"/>
        <w:rPr>
          <w:rFonts w:cs="Arial"/>
        </w:rPr>
      </w:pPr>
      <w:r w:rsidRPr="003B611F">
        <w:rPr>
          <w:rFonts w:cs="Arial"/>
        </w:rPr>
        <w:t xml:space="preserve">São Luís, </w:t>
      </w:r>
      <w:r w:rsidR="00E11E16">
        <w:rPr>
          <w:rFonts w:cs="Arial"/>
        </w:rPr>
        <w:t>07</w:t>
      </w:r>
      <w:r w:rsidR="00F14CF4">
        <w:rPr>
          <w:rFonts w:cs="Arial"/>
        </w:rPr>
        <w:t xml:space="preserve"> </w:t>
      </w:r>
      <w:r w:rsidRPr="003B611F">
        <w:rPr>
          <w:rFonts w:cs="Arial"/>
        </w:rPr>
        <w:t>de</w:t>
      </w:r>
      <w:r w:rsidR="00F14CF4">
        <w:rPr>
          <w:rFonts w:cs="Arial"/>
        </w:rPr>
        <w:t xml:space="preserve"> </w:t>
      </w:r>
      <w:proofErr w:type="gramStart"/>
      <w:r w:rsidR="00E11E16">
        <w:rPr>
          <w:rFonts w:cs="Arial"/>
        </w:rPr>
        <w:t>Dezembro</w:t>
      </w:r>
      <w:proofErr w:type="gramEnd"/>
      <w:r w:rsidR="00E11E16">
        <w:rPr>
          <w:rFonts w:cs="Arial"/>
        </w:rPr>
        <w:t xml:space="preserve"> </w:t>
      </w:r>
      <w:r w:rsidRPr="003B611F">
        <w:rPr>
          <w:rFonts w:cs="Arial"/>
        </w:rPr>
        <w:t>de 2021</w:t>
      </w:r>
    </w:p>
    <w:p w:rsidR="003B611F" w:rsidRPr="003E35A1" w:rsidRDefault="003B611F" w:rsidP="003B611F">
      <w:pPr>
        <w:spacing w:line="360" w:lineRule="auto"/>
        <w:jc w:val="center"/>
        <w:rPr>
          <w:rFonts w:cs="Arial"/>
          <w:b/>
        </w:rPr>
      </w:pP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jc w:val="left"/>
        <w:rPr>
          <w:rFonts w:ascii="Times New Roman" w:hAnsi="Times New Roman"/>
        </w:rPr>
      </w:pPr>
      <w:r w:rsidRPr="00E11E16">
        <w:rPr>
          <w:rFonts w:ascii="Times New Roman" w:hAnsi="Times New Roman"/>
        </w:rPr>
        <w:t>Senhor Presidente,</w:t>
      </w:r>
    </w:p>
    <w:p w:rsidR="00E11E16" w:rsidRPr="00E11E16" w:rsidRDefault="00E11E16" w:rsidP="00E11E16">
      <w:pPr>
        <w:tabs>
          <w:tab w:val="left" w:pos="1134"/>
        </w:tabs>
        <w:ind w:firstLine="851"/>
        <w:jc w:val="left"/>
        <w:rPr>
          <w:rFonts w:ascii="Times New Roman" w:hAnsi="Times New Roman"/>
        </w:rPr>
      </w:pP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rPr>
          <w:rFonts w:ascii="Times New Roman" w:hAnsi="Times New Roman"/>
          <w:shd w:val="clear" w:color="auto" w:fill="FFFFFF"/>
        </w:rPr>
      </w:pPr>
      <w:r w:rsidRPr="00E11E16">
        <w:rPr>
          <w:rFonts w:ascii="Times New Roman" w:hAnsi="Times New Roman"/>
        </w:rPr>
        <w:t xml:space="preserve">Nos termos do referido artigo 152 do Regimento Interno da Assembleia Legislativa do Estado do Maranhão, venho por este, requerer de Vossa Excelência que, depois de ouvida a Mesa, seja encaminhado ofício ao Governador do Estado do Maranhão, Sr. Flávio Dino e ao </w:t>
      </w:r>
      <w:r w:rsidRPr="00E11E16">
        <w:rPr>
          <w:rFonts w:ascii="Times New Roman" w:hAnsi="Times New Roman"/>
          <w:shd w:val="clear" w:color="auto" w:fill="FFFFFF"/>
        </w:rPr>
        <w:t xml:space="preserve">Secretário de Estado do Desenvolvimento Social (SEDES), Sr. Márcio </w:t>
      </w:r>
      <w:proofErr w:type="spellStart"/>
      <w:r w:rsidRPr="00E11E16">
        <w:rPr>
          <w:rFonts w:ascii="Times New Roman" w:hAnsi="Times New Roman"/>
          <w:shd w:val="clear" w:color="auto" w:fill="FFFFFF"/>
        </w:rPr>
        <w:t>Honaiser</w:t>
      </w:r>
      <w:proofErr w:type="spellEnd"/>
      <w:r w:rsidRPr="00E11E16">
        <w:rPr>
          <w:rFonts w:ascii="Times New Roman" w:hAnsi="Times New Roman"/>
          <w:shd w:val="clear" w:color="auto" w:fill="FFFFFF"/>
        </w:rPr>
        <w:t>, solicitando-lhes que determinem providências para</w:t>
      </w:r>
      <w:r w:rsidRPr="00E11E16">
        <w:rPr>
          <w:rFonts w:ascii="Times New Roman" w:hAnsi="Times New Roman"/>
          <w:b/>
          <w:shd w:val="clear" w:color="auto" w:fill="FFFFFF"/>
        </w:rPr>
        <w:t xml:space="preserve"> implantação de um </w:t>
      </w:r>
      <w:r w:rsidRPr="00E11E16">
        <w:rPr>
          <w:rFonts w:ascii="Times New Roman" w:hAnsi="Times New Roman"/>
          <w:b/>
          <w:u w:val="single"/>
          <w:shd w:val="clear" w:color="auto" w:fill="FFFFFF"/>
        </w:rPr>
        <w:t>Restaurante Popular</w:t>
      </w:r>
      <w:r w:rsidRPr="00E11E16">
        <w:rPr>
          <w:rFonts w:ascii="Times New Roman" w:hAnsi="Times New Roman"/>
          <w:b/>
          <w:shd w:val="clear" w:color="auto" w:fill="FFFFFF"/>
        </w:rPr>
        <w:t xml:space="preserve"> no município d</w:t>
      </w:r>
      <w:r>
        <w:rPr>
          <w:rFonts w:ascii="Times New Roman" w:hAnsi="Times New Roman"/>
          <w:b/>
          <w:shd w:val="clear" w:color="auto" w:fill="FFFFFF"/>
        </w:rPr>
        <w:t>e</w:t>
      </w:r>
      <w:r>
        <w:rPr>
          <w:rFonts w:ascii="Times New Roman" w:hAnsi="Times New Roman"/>
          <w:b/>
          <w:u w:val="single"/>
          <w:shd w:val="clear" w:color="auto" w:fill="FFFFFF"/>
        </w:rPr>
        <w:t xml:space="preserve"> Coroatá</w:t>
      </w:r>
      <w:r w:rsidRPr="00E11E16">
        <w:rPr>
          <w:rFonts w:ascii="Times New Roman" w:hAnsi="Times New Roman"/>
          <w:b/>
          <w:shd w:val="clear" w:color="auto" w:fill="FFFFFF"/>
        </w:rPr>
        <w:t>, MA</w:t>
      </w:r>
      <w:r w:rsidRPr="00E11E16">
        <w:rPr>
          <w:rFonts w:ascii="Times New Roman" w:hAnsi="Times New Roman"/>
          <w:shd w:val="clear" w:color="auto" w:fill="FFFFFF"/>
        </w:rPr>
        <w:t>.</w:t>
      </w: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rPr>
          <w:rFonts w:ascii="Times New Roman" w:hAnsi="Times New Roman"/>
          <w:color w:val="3D3D3D"/>
        </w:rPr>
      </w:pPr>
      <w:r w:rsidRPr="00E11E16">
        <w:rPr>
          <w:rFonts w:ascii="Times New Roman" w:eastAsiaTheme="minorHAnsi" w:hAnsi="Times New Roman"/>
        </w:rPr>
        <w:t>Esta indicação tem</w:t>
      </w:r>
      <w:r w:rsidRPr="00E11E16">
        <w:rPr>
          <w:rFonts w:ascii="Times New Roman" w:hAnsi="Times New Roman"/>
          <w:bdr w:val="none" w:sz="0" w:space="0" w:color="auto" w:frame="1"/>
        </w:rPr>
        <w:t xml:space="preserve"> como finalidade ampliar a oferta de refeições balanceadas e de qualidade, comercializadas a preços baixos, beneficiando trabalhadores e todas as famílias de baixa renda existentes no município. </w:t>
      </w:r>
      <w:r w:rsidRPr="00E11E16">
        <w:rPr>
          <w:rFonts w:ascii="Times New Roman" w:hAnsi="Times New Roman"/>
        </w:rPr>
        <w:t>Assim, solicitamos o atendimento ao nosso pleito.</w:t>
      </w: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rPr>
          <w:rFonts w:ascii="Times New Roman" w:hAnsi="Times New Roman"/>
        </w:rPr>
      </w:pP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rPr>
          <w:rFonts w:ascii="Times New Roman" w:hAnsi="Times New Roman"/>
        </w:rPr>
      </w:pPr>
    </w:p>
    <w:p w:rsidR="00E11E16" w:rsidRPr="00E11E16" w:rsidRDefault="00E11E16" w:rsidP="00E11E16">
      <w:pPr>
        <w:tabs>
          <w:tab w:val="left" w:pos="1134"/>
        </w:tabs>
        <w:spacing w:line="360" w:lineRule="auto"/>
        <w:ind w:firstLine="851"/>
        <w:rPr>
          <w:rFonts w:ascii="Times New Roman" w:hAnsi="Times New Roman"/>
        </w:rPr>
      </w:pPr>
    </w:p>
    <w:p w:rsidR="00E11E16" w:rsidRPr="00E11E16" w:rsidRDefault="00E11E16" w:rsidP="00E11E16">
      <w:pPr>
        <w:spacing w:line="360" w:lineRule="auto"/>
        <w:ind w:firstLine="851"/>
        <w:rPr>
          <w:rFonts w:ascii="Times New Roman" w:hAnsi="Times New Roman"/>
          <w:noProof/>
        </w:rPr>
      </w:pPr>
      <w:r w:rsidRPr="00E11E16">
        <w:rPr>
          <w:rFonts w:ascii="Times New Roman" w:hAnsi="Times New Roman"/>
        </w:rPr>
        <w:t xml:space="preserve">Plenário “Dep. Nagib </w:t>
      </w:r>
      <w:proofErr w:type="spellStart"/>
      <w:r w:rsidRPr="00E11E16">
        <w:rPr>
          <w:rFonts w:ascii="Times New Roman" w:hAnsi="Times New Roman"/>
        </w:rPr>
        <w:t>Haickel</w:t>
      </w:r>
      <w:proofErr w:type="spellEnd"/>
      <w:r w:rsidRPr="00E11E16">
        <w:rPr>
          <w:rFonts w:ascii="Times New Roman" w:hAnsi="Times New Roman"/>
        </w:rPr>
        <w:t xml:space="preserve">”, do Palácio “Manuel </w:t>
      </w:r>
      <w:proofErr w:type="spellStart"/>
      <w:r w:rsidRPr="00E11E16">
        <w:rPr>
          <w:rFonts w:ascii="Times New Roman" w:hAnsi="Times New Roman"/>
        </w:rPr>
        <w:t>Beckman</w:t>
      </w:r>
      <w:proofErr w:type="spellEnd"/>
      <w:r w:rsidRPr="00E11E16">
        <w:rPr>
          <w:rFonts w:ascii="Times New Roman" w:hAnsi="Times New Roman"/>
        </w:rPr>
        <w:t xml:space="preserve">”, em São Luís (MA), </w:t>
      </w:r>
      <w:r>
        <w:rPr>
          <w:rFonts w:ascii="Times New Roman" w:hAnsi="Times New Roman"/>
        </w:rPr>
        <w:t>07</w:t>
      </w:r>
      <w:r w:rsidRPr="00E11E16"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Dezembro</w:t>
      </w:r>
      <w:proofErr w:type="gramEnd"/>
      <w:r>
        <w:rPr>
          <w:rFonts w:ascii="Times New Roman" w:hAnsi="Times New Roman"/>
        </w:rPr>
        <w:t xml:space="preserve"> </w:t>
      </w:r>
      <w:r w:rsidRPr="00E11E16">
        <w:rPr>
          <w:rFonts w:ascii="Times New Roman" w:hAnsi="Times New Roman"/>
        </w:rPr>
        <w:t>de 2021.</w:t>
      </w:r>
    </w:p>
    <w:p w:rsidR="00E11E16" w:rsidRPr="00E11E16" w:rsidRDefault="00E11E16" w:rsidP="00E11E16">
      <w:pPr>
        <w:jc w:val="center"/>
        <w:rPr>
          <w:rFonts w:ascii="Times New Roman" w:hAnsi="Times New Roman"/>
          <w:noProof/>
        </w:rPr>
      </w:pPr>
    </w:p>
    <w:p w:rsidR="00753842" w:rsidRDefault="00753842" w:rsidP="00E11E16">
      <w:pPr>
        <w:tabs>
          <w:tab w:val="left" w:pos="1134"/>
        </w:tabs>
        <w:spacing w:line="360" w:lineRule="auto"/>
        <w:rPr>
          <w:rFonts w:cs="Arial"/>
        </w:rPr>
      </w:pPr>
      <w:bookmarkStart w:id="0" w:name="_GoBack"/>
      <w:bookmarkEnd w:id="0"/>
    </w:p>
    <w:p w:rsidR="00753842" w:rsidRDefault="00753842" w:rsidP="00753842">
      <w:pPr>
        <w:tabs>
          <w:tab w:val="left" w:pos="1134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>Atenciosamente,</w:t>
      </w:r>
    </w:p>
    <w:p w:rsidR="003E35A1" w:rsidRDefault="003E35A1" w:rsidP="003E35A1">
      <w:pPr>
        <w:tabs>
          <w:tab w:val="left" w:pos="1134"/>
        </w:tabs>
        <w:spacing w:line="360" w:lineRule="auto"/>
        <w:jc w:val="left"/>
        <w:rPr>
          <w:rFonts w:cs="Arial"/>
        </w:rPr>
      </w:pPr>
    </w:p>
    <w:p w:rsidR="003E35A1" w:rsidRDefault="003E35A1" w:rsidP="003E35A1">
      <w:pPr>
        <w:tabs>
          <w:tab w:val="left" w:pos="1134"/>
        </w:tabs>
        <w:spacing w:line="360" w:lineRule="auto"/>
        <w:jc w:val="left"/>
        <w:rPr>
          <w:rFonts w:cs="Arial"/>
        </w:rPr>
      </w:pPr>
    </w:p>
    <w:p w:rsidR="003E35A1" w:rsidRPr="003E35A1" w:rsidRDefault="003E35A1" w:rsidP="003E35A1">
      <w:pPr>
        <w:tabs>
          <w:tab w:val="left" w:pos="1134"/>
        </w:tabs>
        <w:spacing w:line="360" w:lineRule="auto"/>
        <w:jc w:val="center"/>
        <w:rPr>
          <w:rFonts w:cs="Arial"/>
          <w:b/>
        </w:rPr>
      </w:pPr>
      <w:r w:rsidRPr="003E35A1">
        <w:rPr>
          <w:rFonts w:cs="Arial"/>
          <w:b/>
        </w:rPr>
        <w:t>FÁBIO BRAGA</w:t>
      </w:r>
    </w:p>
    <w:p w:rsidR="003E35A1" w:rsidRPr="003E35A1" w:rsidRDefault="003E35A1" w:rsidP="003E35A1">
      <w:pPr>
        <w:tabs>
          <w:tab w:val="left" w:pos="1134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>Deputado Estadual</w:t>
      </w:r>
    </w:p>
    <w:sectPr w:rsidR="003E35A1" w:rsidRPr="003E35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91" w:rsidRDefault="00B32291" w:rsidP="006F7872">
      <w:r>
        <w:separator/>
      </w:r>
    </w:p>
  </w:endnote>
  <w:endnote w:type="continuationSeparator" w:id="0">
    <w:p w:rsidR="00B32291" w:rsidRDefault="00B32291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91" w:rsidRDefault="00B32291" w:rsidP="006F7872">
      <w:r>
        <w:separator/>
      </w:r>
    </w:p>
  </w:footnote>
  <w:footnote w:type="continuationSeparator" w:id="0">
    <w:p w:rsidR="00B32291" w:rsidRDefault="00B32291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 xml:space="preserve">Avenida Jerônimo de Albuquerque, s/n, Sítio do Rangedor – </w:t>
    </w:r>
    <w:proofErr w:type="spellStart"/>
    <w:r w:rsidRPr="003B611F">
      <w:t>Cohafuma</w:t>
    </w:r>
    <w:proofErr w:type="spellEnd"/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3269-3475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35FB4"/>
    <w:rsid w:val="00277BC6"/>
    <w:rsid w:val="00375B4D"/>
    <w:rsid w:val="00381DDE"/>
    <w:rsid w:val="003B611F"/>
    <w:rsid w:val="003E35A1"/>
    <w:rsid w:val="006F7872"/>
    <w:rsid w:val="00753842"/>
    <w:rsid w:val="007E14D4"/>
    <w:rsid w:val="00823996"/>
    <w:rsid w:val="00961609"/>
    <w:rsid w:val="009F39F1"/>
    <w:rsid w:val="00A278C4"/>
    <w:rsid w:val="00A87973"/>
    <w:rsid w:val="00AF0F49"/>
    <w:rsid w:val="00B32291"/>
    <w:rsid w:val="00DD7CFA"/>
    <w:rsid w:val="00E11E16"/>
    <w:rsid w:val="00EC1202"/>
    <w:rsid w:val="00F14CF4"/>
    <w:rsid w:val="00F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80BCF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E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Bárbara de Sousa Lima</cp:lastModifiedBy>
  <cp:revision>2</cp:revision>
  <cp:lastPrinted>2021-02-03T12:03:00Z</cp:lastPrinted>
  <dcterms:created xsi:type="dcterms:W3CDTF">2021-12-07T13:42:00Z</dcterms:created>
  <dcterms:modified xsi:type="dcterms:W3CDTF">2021-12-07T13:42:00Z</dcterms:modified>
</cp:coreProperties>
</file>