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50060" w14:textId="77777777" w:rsidR="00464A36" w:rsidRPr="00495A38" w:rsidRDefault="00464A36" w:rsidP="00CD421A">
      <w:pPr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07F51" w14:textId="77777777" w:rsidR="00495A38" w:rsidRPr="00A42184" w:rsidRDefault="00495A38" w:rsidP="00495A38">
      <w:pPr>
        <w:keepNext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u w:val="single"/>
        </w:rPr>
      </w:pPr>
      <w:r w:rsidRPr="00A42184">
        <w:rPr>
          <w:rFonts w:ascii="Times New Roman" w:eastAsia="Calibri" w:hAnsi="Times New Roman" w:cs="Times New Roman"/>
          <w:b/>
          <w:bCs/>
          <w:kern w:val="32"/>
          <w:u w:val="single"/>
        </w:rPr>
        <w:t>COMISSÃO DE CONSTITUIÇÃO, JUSTIÇA E CIDADANIA</w:t>
      </w:r>
    </w:p>
    <w:p w14:paraId="131110D5" w14:textId="531A89A4" w:rsidR="00495A38" w:rsidRPr="00A42184" w:rsidRDefault="00495A38" w:rsidP="00495A38">
      <w:pPr>
        <w:keepNext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u w:val="single"/>
        </w:rPr>
      </w:pPr>
      <w:r w:rsidRPr="00A42184">
        <w:rPr>
          <w:rFonts w:ascii="Times New Roman" w:eastAsia="Calibri" w:hAnsi="Times New Roman" w:cs="Times New Roman"/>
          <w:b/>
          <w:bCs/>
          <w:iCs/>
          <w:u w:val="single"/>
        </w:rPr>
        <w:t xml:space="preserve">P A R E C E R Nº </w:t>
      </w:r>
      <w:r w:rsidR="00693DBE">
        <w:rPr>
          <w:rFonts w:ascii="Times New Roman" w:eastAsia="Calibri" w:hAnsi="Times New Roman" w:cs="Times New Roman"/>
          <w:b/>
          <w:bCs/>
          <w:iCs/>
          <w:u w:val="single"/>
        </w:rPr>
        <w:t>42</w:t>
      </w:r>
      <w:r w:rsidR="00016041">
        <w:rPr>
          <w:rFonts w:ascii="Times New Roman" w:eastAsia="Calibri" w:hAnsi="Times New Roman" w:cs="Times New Roman"/>
          <w:b/>
          <w:bCs/>
          <w:iCs/>
          <w:u w:val="single"/>
        </w:rPr>
        <w:t>9</w:t>
      </w:r>
      <w:r w:rsidRPr="00A42184">
        <w:rPr>
          <w:rFonts w:ascii="Times New Roman" w:eastAsia="Calibri" w:hAnsi="Times New Roman" w:cs="Times New Roman"/>
          <w:b/>
          <w:bCs/>
          <w:iCs/>
          <w:u w:val="single"/>
        </w:rPr>
        <w:t>/2019</w:t>
      </w:r>
    </w:p>
    <w:p w14:paraId="10BF7D05" w14:textId="77777777" w:rsidR="00495A38" w:rsidRPr="00A25E0A" w:rsidRDefault="00495A38" w:rsidP="00495A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E0A">
        <w:rPr>
          <w:rFonts w:ascii="Times New Roman" w:hAnsi="Times New Roman" w:cs="Times New Roman"/>
          <w:b/>
          <w:sz w:val="24"/>
          <w:szCs w:val="24"/>
          <w:u w:val="single"/>
        </w:rPr>
        <w:t>RELATÓRIO:</w:t>
      </w:r>
    </w:p>
    <w:p w14:paraId="19210B3F" w14:textId="3DD30EC5" w:rsidR="00114D98" w:rsidRPr="00CD116A" w:rsidRDefault="00114D98" w:rsidP="00693DBE">
      <w:pPr>
        <w:pStyle w:val="Recuodecorpodetexto"/>
        <w:ind w:firstLine="851"/>
        <w:rPr>
          <w:rFonts w:ascii="Times New Roman" w:hAnsi="Times New Roman" w:cs="Times New Roman"/>
          <w:b/>
          <w:i/>
        </w:rPr>
      </w:pPr>
      <w:r w:rsidRPr="00CD116A">
        <w:rPr>
          <w:rFonts w:ascii="Times New Roman" w:hAnsi="Times New Roman" w:cs="Times New Roman"/>
        </w:rPr>
        <w:t>Trata-se de Projeto</w:t>
      </w:r>
      <w:r w:rsidR="00693DBE">
        <w:rPr>
          <w:rFonts w:ascii="Times New Roman" w:hAnsi="Times New Roman" w:cs="Times New Roman"/>
        </w:rPr>
        <w:t xml:space="preserve"> de</w:t>
      </w:r>
      <w:r w:rsidRPr="00CD116A">
        <w:rPr>
          <w:rFonts w:ascii="Times New Roman" w:hAnsi="Times New Roman" w:cs="Times New Roman"/>
        </w:rPr>
        <w:t xml:space="preserve"> Lei nº</w:t>
      </w:r>
      <w:r w:rsidR="00693DBE">
        <w:rPr>
          <w:rFonts w:ascii="Times New Roman" w:hAnsi="Times New Roman" w:cs="Times New Roman"/>
        </w:rPr>
        <w:t xml:space="preserve"> </w:t>
      </w:r>
      <w:r w:rsidR="00016041">
        <w:rPr>
          <w:rFonts w:ascii="Times New Roman" w:hAnsi="Times New Roman" w:cs="Times New Roman"/>
        </w:rPr>
        <w:t>313</w:t>
      </w:r>
      <w:r w:rsidRPr="00CD116A">
        <w:rPr>
          <w:rFonts w:ascii="Times New Roman" w:hAnsi="Times New Roman" w:cs="Times New Roman"/>
        </w:rPr>
        <w:t>/2019</w:t>
      </w:r>
      <w:r w:rsidR="00693DBE">
        <w:rPr>
          <w:rFonts w:ascii="Times New Roman" w:hAnsi="Times New Roman" w:cs="Times New Roman"/>
        </w:rPr>
        <w:t>,</w:t>
      </w:r>
      <w:r w:rsidRPr="00CD116A">
        <w:rPr>
          <w:rFonts w:ascii="Times New Roman" w:hAnsi="Times New Roman" w:cs="Times New Roman"/>
        </w:rPr>
        <w:t xml:space="preserve"> de autoria d</w:t>
      </w:r>
      <w:r w:rsidR="00693DBE">
        <w:rPr>
          <w:rFonts w:ascii="Times New Roman" w:hAnsi="Times New Roman" w:cs="Times New Roman"/>
        </w:rPr>
        <w:t>o</w:t>
      </w:r>
      <w:r w:rsidR="00495A38" w:rsidRPr="00CD116A">
        <w:rPr>
          <w:rFonts w:ascii="Times New Roman" w:hAnsi="Times New Roman" w:cs="Times New Roman"/>
        </w:rPr>
        <w:t xml:space="preserve"> Senhor</w:t>
      </w:r>
      <w:r w:rsidRPr="00CD116A">
        <w:rPr>
          <w:rFonts w:ascii="Times New Roman" w:hAnsi="Times New Roman" w:cs="Times New Roman"/>
        </w:rPr>
        <w:t xml:space="preserve"> </w:t>
      </w:r>
      <w:r w:rsidR="00495A38" w:rsidRPr="00CD116A">
        <w:rPr>
          <w:rFonts w:ascii="Times New Roman" w:hAnsi="Times New Roman" w:cs="Times New Roman"/>
        </w:rPr>
        <w:t>Deputad</w:t>
      </w:r>
      <w:r w:rsidR="00693DBE">
        <w:rPr>
          <w:rFonts w:ascii="Times New Roman" w:hAnsi="Times New Roman" w:cs="Times New Roman"/>
        </w:rPr>
        <w:t>o</w:t>
      </w:r>
      <w:r w:rsidR="00495A38" w:rsidRPr="00CD116A">
        <w:rPr>
          <w:rFonts w:ascii="Times New Roman" w:hAnsi="Times New Roman" w:cs="Times New Roman"/>
        </w:rPr>
        <w:t xml:space="preserve"> </w:t>
      </w:r>
      <w:r w:rsidR="00016041">
        <w:rPr>
          <w:rFonts w:ascii="Times New Roman" w:hAnsi="Times New Roman" w:cs="Times New Roman"/>
        </w:rPr>
        <w:t>Leonardo Sá</w:t>
      </w:r>
      <w:r w:rsidR="00495A38" w:rsidRPr="00CD116A">
        <w:rPr>
          <w:rFonts w:ascii="Times New Roman" w:hAnsi="Times New Roman" w:cs="Times New Roman"/>
        </w:rPr>
        <w:t>,</w:t>
      </w:r>
      <w:r w:rsidRPr="00CD116A">
        <w:rPr>
          <w:rFonts w:ascii="Times New Roman" w:hAnsi="Times New Roman" w:cs="Times New Roman"/>
        </w:rPr>
        <w:t xml:space="preserve"> </w:t>
      </w:r>
      <w:r w:rsidR="00495A38" w:rsidRPr="00CD116A">
        <w:rPr>
          <w:rFonts w:ascii="Times New Roman" w:hAnsi="Times New Roman" w:cs="Times New Roman"/>
        </w:rPr>
        <w:t xml:space="preserve">que </w:t>
      </w:r>
      <w:r w:rsidR="00495A38" w:rsidRPr="00693DBE">
        <w:rPr>
          <w:rFonts w:ascii="Times New Roman" w:hAnsi="Times New Roman" w:cs="Times New Roman"/>
          <w:b/>
        </w:rPr>
        <w:t>“</w:t>
      </w:r>
      <w:r w:rsidR="00016041" w:rsidRPr="00016041">
        <w:rPr>
          <w:rFonts w:ascii="Times New Roman" w:hAnsi="Times New Roman" w:cs="Times New Roman"/>
          <w:b/>
        </w:rPr>
        <w:t>Dispõe sobre a oferta em escolas, parques, praças e demais espaços de uso público, de brinquedos e equipamentos de lazer adaptados para crianças portadoras de deficiência ou com mobilidade reduzida.</w:t>
      </w:r>
      <w:r w:rsidRPr="00CD116A">
        <w:rPr>
          <w:rFonts w:ascii="Times New Roman" w:hAnsi="Times New Roman" w:cs="Times New Roman"/>
          <w:b/>
          <w:i/>
        </w:rPr>
        <w:t>”</w:t>
      </w:r>
    </w:p>
    <w:p w14:paraId="2C04BABF" w14:textId="6A55BE75" w:rsidR="00693DBE" w:rsidRDefault="00016041" w:rsidP="00693DBE">
      <w:pPr>
        <w:pStyle w:val="Recuodecorpodetex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 termos do Projeto de Lei em análise, o</w:t>
      </w:r>
      <w:r w:rsidRPr="00016041">
        <w:rPr>
          <w:rFonts w:ascii="Times New Roman" w:hAnsi="Times New Roman" w:cs="Times New Roman"/>
        </w:rPr>
        <w:t>s brinquedos deverão ser sinalizados e adequados as necessidades de crianças portadoras de deficiência ou com mobilidade reduzida.</w:t>
      </w:r>
    </w:p>
    <w:p w14:paraId="326606A3" w14:textId="4A43B6FD" w:rsidR="00244863" w:rsidRPr="00495A38" w:rsidRDefault="00244863" w:rsidP="000160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A38">
        <w:rPr>
          <w:rFonts w:ascii="Times New Roman" w:hAnsi="Times New Roman" w:cs="Times New Roman"/>
          <w:sz w:val="24"/>
          <w:szCs w:val="24"/>
        </w:rPr>
        <w:t>A Magna Carta da República em seu art. 2º</w:t>
      </w:r>
      <w:r w:rsidR="00016041">
        <w:rPr>
          <w:rFonts w:ascii="Times New Roman" w:hAnsi="Times New Roman" w:cs="Times New Roman"/>
          <w:sz w:val="24"/>
          <w:szCs w:val="24"/>
        </w:rPr>
        <w:t>,</w:t>
      </w:r>
      <w:r w:rsidRPr="00495A38">
        <w:rPr>
          <w:rFonts w:ascii="Times New Roman" w:hAnsi="Times New Roman" w:cs="Times New Roman"/>
          <w:sz w:val="24"/>
          <w:szCs w:val="24"/>
        </w:rPr>
        <w:t xml:space="preserve"> estabelece que são Poderes da União, independentes e harmônicos entre si, o Legislativo, o Executivo e o Judiciário. Neste artigo ficou consagrado o princípio da separação entre os poderes, princípio basilar do Estado Democrático.</w:t>
      </w:r>
    </w:p>
    <w:p w14:paraId="5D0B9E82" w14:textId="77777777" w:rsidR="00376980" w:rsidRPr="00495A38" w:rsidRDefault="00244863" w:rsidP="00016041">
      <w:pPr>
        <w:pStyle w:val="Recuodecorpodetexto"/>
        <w:ind w:firstLine="851"/>
        <w:rPr>
          <w:rFonts w:ascii="Times New Roman" w:hAnsi="Times New Roman" w:cs="Times New Roman"/>
        </w:rPr>
      </w:pPr>
      <w:r w:rsidRPr="00495A38">
        <w:rPr>
          <w:rFonts w:ascii="Times New Roman" w:hAnsi="Times New Roman" w:cs="Times New Roman"/>
        </w:rPr>
        <w:t>Nessa linha de raciocínio, a proposição, em análise, viola o princípio da separação entre os poderes, bem como o princípio da reserva de iniciativa adentra</w:t>
      </w:r>
      <w:r w:rsidR="004C36DF" w:rsidRPr="00495A38">
        <w:rPr>
          <w:rFonts w:ascii="Times New Roman" w:hAnsi="Times New Roman" w:cs="Times New Roman"/>
        </w:rPr>
        <w:t>n</w:t>
      </w:r>
      <w:r w:rsidRPr="00495A38">
        <w:rPr>
          <w:rFonts w:ascii="Times New Roman" w:hAnsi="Times New Roman" w:cs="Times New Roman"/>
        </w:rPr>
        <w:t>do na esfera administrativa do Poder Executivo, padecendo assim de inconstitucionalidade formal subjetiva.</w:t>
      </w:r>
    </w:p>
    <w:p w14:paraId="49700779" w14:textId="201AD03C" w:rsidR="004C36DF" w:rsidRDefault="004C36DF" w:rsidP="00CD116A">
      <w:pPr>
        <w:pStyle w:val="Recuodecorpodetexto"/>
        <w:ind w:firstLine="851"/>
        <w:rPr>
          <w:rFonts w:ascii="Times New Roman" w:hAnsi="Times New Roman" w:cs="Times New Roman"/>
        </w:rPr>
      </w:pPr>
      <w:r w:rsidRPr="00495A38">
        <w:rPr>
          <w:rFonts w:ascii="Times New Roman" w:hAnsi="Times New Roman" w:cs="Times New Roman"/>
        </w:rPr>
        <w:t xml:space="preserve">A Constituição Estadual é clara ao submeter a competência para deflagrar o processo legislativo em questão à manifestação do Governador do Estado, o que, </w:t>
      </w:r>
      <w:r w:rsidRPr="00495A38">
        <w:rPr>
          <w:rFonts w:ascii="Times New Roman" w:hAnsi="Times New Roman" w:cs="Times New Roman"/>
          <w:i/>
          <w:iCs/>
        </w:rPr>
        <w:t>in</w:t>
      </w:r>
      <w:r w:rsidRPr="00495A38">
        <w:rPr>
          <w:rFonts w:ascii="Times New Roman" w:hAnsi="Times New Roman" w:cs="Times New Roman"/>
        </w:rPr>
        <w:t xml:space="preserve"> </w:t>
      </w:r>
      <w:proofErr w:type="spellStart"/>
      <w:r w:rsidRPr="00495A38">
        <w:rPr>
          <w:rFonts w:ascii="Times New Roman" w:hAnsi="Times New Roman" w:cs="Times New Roman"/>
          <w:i/>
          <w:iCs/>
        </w:rPr>
        <w:t>casu</w:t>
      </w:r>
      <w:proofErr w:type="spellEnd"/>
      <w:r w:rsidRPr="00495A38">
        <w:rPr>
          <w:rFonts w:ascii="Times New Roman" w:hAnsi="Times New Roman" w:cs="Times New Roman"/>
        </w:rPr>
        <w:t>, não houve. Senão vejamos:</w:t>
      </w:r>
    </w:p>
    <w:p w14:paraId="257BB589" w14:textId="77777777" w:rsidR="004C36DF" w:rsidRPr="0013119E" w:rsidRDefault="004C36DF" w:rsidP="0013119E">
      <w:pPr>
        <w:pStyle w:val="p5"/>
        <w:tabs>
          <w:tab w:val="left" w:pos="720"/>
        </w:tabs>
        <w:spacing w:line="240" w:lineRule="auto"/>
        <w:ind w:left="1985" w:firstLine="0"/>
        <w:rPr>
          <w:i/>
          <w:szCs w:val="24"/>
        </w:rPr>
      </w:pPr>
      <w:r w:rsidRPr="0013119E">
        <w:rPr>
          <w:b/>
          <w:i/>
          <w:szCs w:val="24"/>
        </w:rPr>
        <w:t>Art. 43</w:t>
      </w:r>
      <w:r w:rsidRPr="0013119E">
        <w:rPr>
          <w:i/>
          <w:szCs w:val="24"/>
        </w:rPr>
        <w:t xml:space="preserve"> - São de iniciativa privativa do Governador do Esta</w:t>
      </w:r>
      <w:r w:rsidRPr="0013119E">
        <w:rPr>
          <w:i/>
          <w:szCs w:val="24"/>
        </w:rPr>
        <w:softHyphen/>
        <w:t>do as leis que disponham sobre:</w:t>
      </w:r>
    </w:p>
    <w:p w14:paraId="7326589E" w14:textId="17A5B7A6" w:rsidR="0013119E" w:rsidRPr="0013119E" w:rsidRDefault="0013119E" w:rsidP="0013119E">
      <w:pPr>
        <w:pStyle w:val="p13"/>
        <w:tabs>
          <w:tab w:val="clear" w:pos="840"/>
          <w:tab w:val="left" w:pos="720"/>
        </w:tabs>
        <w:spacing w:line="240" w:lineRule="auto"/>
        <w:ind w:left="1985" w:firstLine="0"/>
        <w:rPr>
          <w:b/>
          <w:i/>
          <w:szCs w:val="24"/>
          <w:u w:val="single"/>
        </w:rPr>
      </w:pPr>
      <w:r w:rsidRPr="0013119E">
        <w:rPr>
          <w:i/>
          <w:szCs w:val="24"/>
        </w:rPr>
        <w:t>(...)</w:t>
      </w:r>
    </w:p>
    <w:p w14:paraId="066B2DC4" w14:textId="51A7AD4A" w:rsidR="004C36DF" w:rsidRPr="0013119E" w:rsidRDefault="004C36DF" w:rsidP="0013119E">
      <w:pPr>
        <w:pStyle w:val="p32"/>
        <w:tabs>
          <w:tab w:val="clear" w:pos="860"/>
          <w:tab w:val="left" w:pos="720"/>
        </w:tabs>
        <w:spacing w:line="240" w:lineRule="auto"/>
        <w:ind w:left="1985" w:firstLine="0"/>
        <w:rPr>
          <w:b/>
          <w:i/>
          <w:szCs w:val="24"/>
          <w:u w:val="single"/>
        </w:rPr>
      </w:pPr>
      <w:r w:rsidRPr="0013119E">
        <w:rPr>
          <w:b/>
          <w:i/>
          <w:szCs w:val="24"/>
          <w:u w:val="single"/>
        </w:rPr>
        <w:t xml:space="preserve">V- </w:t>
      </w:r>
      <w:proofErr w:type="gramStart"/>
      <w:r w:rsidRPr="0013119E">
        <w:rPr>
          <w:i/>
          <w:szCs w:val="24"/>
          <w:u w:val="single"/>
        </w:rPr>
        <w:t>criação, estruturação</w:t>
      </w:r>
      <w:r w:rsidRPr="0013119E">
        <w:rPr>
          <w:b/>
          <w:i/>
          <w:szCs w:val="24"/>
          <w:u w:val="single"/>
        </w:rPr>
        <w:t xml:space="preserve"> e atribuições</w:t>
      </w:r>
      <w:proofErr w:type="gramEnd"/>
      <w:r w:rsidRPr="0013119E">
        <w:rPr>
          <w:b/>
          <w:i/>
          <w:szCs w:val="24"/>
          <w:u w:val="single"/>
        </w:rPr>
        <w:t xml:space="preserve"> das Secretarias de Estado ou órgãos equivalentes e outros órgãos da administração pública </w:t>
      </w:r>
      <w:r w:rsidR="0013119E">
        <w:rPr>
          <w:b/>
          <w:i/>
          <w:szCs w:val="24"/>
          <w:u w:val="single"/>
        </w:rPr>
        <w:t xml:space="preserve">    </w:t>
      </w:r>
      <w:r w:rsidRPr="0013119E">
        <w:rPr>
          <w:b/>
          <w:i/>
          <w:szCs w:val="24"/>
          <w:u w:val="single"/>
        </w:rPr>
        <w:t>esta</w:t>
      </w:r>
      <w:r w:rsidRPr="0013119E">
        <w:rPr>
          <w:b/>
          <w:i/>
          <w:szCs w:val="24"/>
          <w:u w:val="single"/>
        </w:rPr>
        <w:softHyphen/>
        <w:t>dual.</w:t>
      </w:r>
    </w:p>
    <w:p w14:paraId="58C7793D" w14:textId="77777777" w:rsidR="004C36DF" w:rsidRPr="00495A38" w:rsidRDefault="004C36DF" w:rsidP="00244863">
      <w:pPr>
        <w:pStyle w:val="Recuodecorpodetexto"/>
        <w:ind w:firstLine="1843"/>
        <w:rPr>
          <w:rFonts w:ascii="Times New Roman" w:hAnsi="Times New Roman" w:cs="Times New Roman"/>
        </w:rPr>
      </w:pPr>
    </w:p>
    <w:p w14:paraId="79568156" w14:textId="77777777" w:rsidR="0013119E" w:rsidRDefault="0013119E" w:rsidP="00A61944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7168FE" w14:textId="77777777" w:rsidR="0013119E" w:rsidRDefault="0013119E" w:rsidP="00A61944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E3FC72" w14:textId="06ACACE4" w:rsidR="00AE0418" w:rsidRDefault="00CD116A" w:rsidP="00A61944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16A">
        <w:rPr>
          <w:rFonts w:ascii="Times New Roman" w:hAnsi="Times New Roman" w:cs="Times New Roman"/>
          <w:bCs/>
          <w:sz w:val="24"/>
          <w:szCs w:val="24"/>
        </w:rPr>
        <w:t xml:space="preserve">O Parlamento no seu processo </w:t>
      </w:r>
      <w:hyperlink r:id="rId8" w:anchor="h0#h0" w:history="1"/>
      <w:hyperlink r:id="rId9" w:anchor="h2#h2" w:history="1"/>
      <w:r w:rsidRPr="00CD116A">
        <w:rPr>
          <w:rFonts w:ascii="Times New Roman" w:hAnsi="Times New Roman" w:cs="Times New Roman"/>
          <w:bCs/>
          <w:sz w:val="24"/>
          <w:szCs w:val="24"/>
        </w:rPr>
        <w:t>legislativo não pode ignorar as atribuições necessárias para o exercício das funções de cada Poder</w:t>
      </w:r>
      <w:r w:rsidR="00AE0418">
        <w:rPr>
          <w:rFonts w:ascii="Times New Roman" w:hAnsi="Times New Roman" w:cs="Times New Roman"/>
          <w:bCs/>
          <w:sz w:val="24"/>
          <w:szCs w:val="24"/>
        </w:rPr>
        <w:t xml:space="preserve">, sob pena de ferir o princípio constitucional da independência e harmonia dos poderes. </w:t>
      </w:r>
    </w:p>
    <w:p w14:paraId="2A63B967" w14:textId="77777777" w:rsidR="00495A38" w:rsidRPr="00A42184" w:rsidRDefault="00495A38" w:rsidP="00495A38">
      <w:pPr>
        <w:jc w:val="both"/>
        <w:rPr>
          <w:rFonts w:ascii="Times New Roman" w:hAnsi="Times New Roman" w:cs="Times New Roman"/>
          <w:b/>
          <w:u w:val="single"/>
        </w:rPr>
      </w:pPr>
      <w:r w:rsidRPr="00A42184">
        <w:rPr>
          <w:rFonts w:ascii="Times New Roman" w:hAnsi="Times New Roman" w:cs="Times New Roman"/>
          <w:b/>
          <w:u w:val="single"/>
        </w:rPr>
        <w:t>VOTO DO RELATOR:</w:t>
      </w:r>
    </w:p>
    <w:p w14:paraId="79826CB3" w14:textId="3E8174B9" w:rsidR="00114D98" w:rsidRPr="00495A38" w:rsidRDefault="00114D98" w:rsidP="0006704D">
      <w:pPr>
        <w:pStyle w:val="Recuodecorpodetexto"/>
        <w:ind w:firstLine="851"/>
        <w:rPr>
          <w:rFonts w:ascii="Times New Roman" w:hAnsi="Times New Roman" w:cs="Times New Roman"/>
        </w:rPr>
      </w:pPr>
      <w:r w:rsidRPr="00495A38">
        <w:rPr>
          <w:rFonts w:ascii="Times New Roman" w:hAnsi="Times New Roman" w:cs="Times New Roman"/>
        </w:rPr>
        <w:t xml:space="preserve">Diante do exposto, e pelas razões ora apresentadas, opinamos pela </w:t>
      </w:r>
      <w:r w:rsidRPr="0006704D">
        <w:rPr>
          <w:rFonts w:ascii="Times New Roman" w:hAnsi="Times New Roman" w:cs="Times New Roman"/>
          <w:b/>
        </w:rPr>
        <w:t>rejeição</w:t>
      </w:r>
      <w:r w:rsidRPr="00495A38">
        <w:rPr>
          <w:rFonts w:ascii="Times New Roman" w:hAnsi="Times New Roman" w:cs="Times New Roman"/>
        </w:rPr>
        <w:t xml:space="preserve"> do </w:t>
      </w:r>
      <w:r w:rsidR="0006704D">
        <w:rPr>
          <w:rFonts w:ascii="Times New Roman" w:hAnsi="Times New Roman" w:cs="Times New Roman"/>
        </w:rPr>
        <w:t>P</w:t>
      </w:r>
      <w:r w:rsidRPr="00495A38">
        <w:rPr>
          <w:rFonts w:ascii="Times New Roman" w:hAnsi="Times New Roman" w:cs="Times New Roman"/>
        </w:rPr>
        <w:t xml:space="preserve">rojeto </w:t>
      </w:r>
      <w:r w:rsidR="0006704D">
        <w:rPr>
          <w:rFonts w:ascii="Times New Roman" w:hAnsi="Times New Roman" w:cs="Times New Roman"/>
        </w:rPr>
        <w:t xml:space="preserve">de Lei </w:t>
      </w:r>
      <w:r w:rsidRPr="00495A38">
        <w:rPr>
          <w:rFonts w:ascii="Times New Roman" w:hAnsi="Times New Roman" w:cs="Times New Roman"/>
        </w:rPr>
        <w:t>em comento</w:t>
      </w:r>
      <w:r w:rsidR="0006704D">
        <w:rPr>
          <w:rFonts w:ascii="Times New Roman" w:hAnsi="Times New Roman" w:cs="Times New Roman"/>
        </w:rPr>
        <w:t>,</w:t>
      </w:r>
      <w:r w:rsidRPr="00495A38">
        <w:rPr>
          <w:rFonts w:ascii="Times New Roman" w:hAnsi="Times New Roman" w:cs="Times New Roman"/>
        </w:rPr>
        <w:t xml:space="preserve"> em face de sua inconstitucionalidade.</w:t>
      </w:r>
    </w:p>
    <w:p w14:paraId="0FD8E24E" w14:textId="32E2CBBD" w:rsidR="00495A38" w:rsidRDefault="00495A38" w:rsidP="0006704D">
      <w:pPr>
        <w:pStyle w:val="Recuodecorpodetexto"/>
        <w:ind w:firstLine="851"/>
        <w:rPr>
          <w:rFonts w:ascii="Times New Roman" w:hAnsi="Times New Roman" w:cs="Times New Roman"/>
        </w:rPr>
      </w:pPr>
      <w:r w:rsidRPr="00495A38">
        <w:rPr>
          <w:rFonts w:ascii="Times New Roman" w:hAnsi="Times New Roman" w:cs="Times New Roman"/>
        </w:rPr>
        <w:t>É o voto.</w:t>
      </w:r>
    </w:p>
    <w:p w14:paraId="39FF30A4" w14:textId="77777777" w:rsidR="0013119E" w:rsidRDefault="0013119E" w:rsidP="0013119E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7BA18F75" w14:textId="68770B73" w:rsidR="00495A38" w:rsidRPr="00A42184" w:rsidRDefault="00AE0418" w:rsidP="0013119E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P</w:t>
      </w:r>
      <w:r w:rsidR="00495A38" w:rsidRPr="00A42184">
        <w:rPr>
          <w:rFonts w:ascii="Times New Roman" w:eastAsia="Calibri" w:hAnsi="Times New Roman" w:cs="Times New Roman"/>
          <w:b/>
          <w:u w:val="single"/>
        </w:rPr>
        <w:t>ARECER DA COMISSÃO:</w:t>
      </w:r>
    </w:p>
    <w:p w14:paraId="00097771" w14:textId="0A5E69A0" w:rsidR="00495A38" w:rsidRPr="00A42184" w:rsidRDefault="00495A38" w:rsidP="0013119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</w:rPr>
      </w:pPr>
      <w:r w:rsidRPr="00A42184">
        <w:rPr>
          <w:rFonts w:ascii="Times New Roman" w:eastAsia="Calibri" w:hAnsi="Times New Roman" w:cs="Times New Roman"/>
        </w:rPr>
        <w:t xml:space="preserve">Os membros da Comissão de Constituição, Justiça e Cidadania votam pela </w:t>
      </w:r>
      <w:r>
        <w:rPr>
          <w:rFonts w:ascii="Times New Roman" w:eastAsia="Calibri" w:hAnsi="Times New Roman" w:cs="Times New Roman"/>
          <w:b/>
        </w:rPr>
        <w:t xml:space="preserve">rejeição </w:t>
      </w:r>
      <w:r w:rsidRPr="00A42184">
        <w:rPr>
          <w:rFonts w:ascii="Times New Roman" w:eastAsia="Calibri" w:hAnsi="Times New Roman" w:cs="Times New Roman"/>
        </w:rPr>
        <w:t xml:space="preserve">do </w:t>
      </w:r>
      <w:r w:rsidRPr="00A42184">
        <w:rPr>
          <w:rFonts w:ascii="Times New Roman" w:eastAsia="Calibri" w:hAnsi="Times New Roman" w:cs="Times New Roman"/>
          <w:b/>
        </w:rPr>
        <w:t xml:space="preserve">Projeto de Lei Ordinária nº </w:t>
      </w:r>
      <w:r w:rsidR="00016041">
        <w:rPr>
          <w:rFonts w:ascii="Times New Roman" w:eastAsia="Calibri" w:hAnsi="Times New Roman" w:cs="Times New Roman"/>
          <w:b/>
        </w:rPr>
        <w:t>313</w:t>
      </w:r>
      <w:r w:rsidRPr="00A42184">
        <w:rPr>
          <w:rFonts w:ascii="Times New Roman" w:eastAsia="Calibri" w:hAnsi="Times New Roman" w:cs="Times New Roman"/>
          <w:b/>
        </w:rPr>
        <w:t>/2019</w:t>
      </w:r>
      <w:r w:rsidRPr="00A42184">
        <w:rPr>
          <w:rFonts w:ascii="Times New Roman" w:eastAsia="Calibri" w:hAnsi="Times New Roman" w:cs="Times New Roman"/>
        </w:rPr>
        <w:t>, nos termos do voto do Relator.</w:t>
      </w:r>
    </w:p>
    <w:p w14:paraId="0637C7F3" w14:textId="77777777" w:rsidR="00495A38" w:rsidRPr="00A42184" w:rsidRDefault="00495A38" w:rsidP="0013119E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A42184">
        <w:rPr>
          <w:rFonts w:ascii="Times New Roman" w:hAnsi="Times New Roman" w:cs="Times New Roman"/>
        </w:rPr>
        <w:t xml:space="preserve"> É o parecer.</w:t>
      </w:r>
    </w:p>
    <w:p w14:paraId="24FE7AF7" w14:textId="1DC928D3" w:rsidR="00495A38" w:rsidRPr="00A42184" w:rsidRDefault="00495A38" w:rsidP="0013119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</w:rPr>
      </w:pPr>
      <w:r w:rsidRPr="00A42184">
        <w:rPr>
          <w:rFonts w:ascii="Times New Roman" w:hAnsi="Times New Roman" w:cs="Times New Roman"/>
        </w:rPr>
        <w:t xml:space="preserve"> </w:t>
      </w:r>
      <w:r w:rsidRPr="00A42184">
        <w:rPr>
          <w:rFonts w:ascii="Times New Roman" w:eastAsia="Calibri" w:hAnsi="Times New Roman" w:cs="Times New Roman"/>
        </w:rPr>
        <w:t xml:space="preserve">SALA DAS COMISSÕES “DEPUTADO LÉO FRANKLIM”, em </w:t>
      </w:r>
      <w:r w:rsidR="00CC5156">
        <w:rPr>
          <w:rFonts w:ascii="Times New Roman" w:eastAsia="Calibri" w:hAnsi="Times New Roman" w:cs="Times New Roman"/>
        </w:rPr>
        <w:t>2</w:t>
      </w:r>
      <w:r w:rsidR="00495D48"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 xml:space="preserve"> de </w:t>
      </w:r>
      <w:r w:rsidR="0006704D">
        <w:rPr>
          <w:rFonts w:ascii="Times New Roman" w:eastAsia="Calibri" w:hAnsi="Times New Roman" w:cs="Times New Roman"/>
        </w:rPr>
        <w:t>agosto</w:t>
      </w:r>
      <w:r w:rsidRPr="00A42184">
        <w:rPr>
          <w:rFonts w:ascii="Times New Roman" w:eastAsia="Calibri" w:hAnsi="Times New Roman" w:cs="Times New Roman"/>
        </w:rPr>
        <w:t xml:space="preserve"> de 2019.  </w:t>
      </w:r>
    </w:p>
    <w:p w14:paraId="47EACACE" w14:textId="1F67EB8E" w:rsidR="003F227E" w:rsidRPr="007F3049" w:rsidRDefault="00495A38" w:rsidP="003F227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</w:t>
      </w:r>
      <w:r w:rsidR="00831E7E" w:rsidRPr="00831E7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</w:t>
      </w:r>
      <w:r w:rsidR="003F227E" w:rsidRPr="005505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Presidente</w:t>
      </w:r>
      <w:r w:rsidR="003F22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F227E" w:rsidRPr="007F3049">
        <w:rPr>
          <w:rFonts w:ascii="Times New Roman" w:eastAsia="Calibri" w:hAnsi="Times New Roman" w:cs="Times New Roman"/>
          <w:color w:val="000000"/>
          <w:sz w:val="24"/>
          <w:szCs w:val="24"/>
        </w:rPr>
        <w:t>Deputado Neto Evangelista</w:t>
      </w:r>
    </w:p>
    <w:p w14:paraId="15730CE4" w14:textId="77777777" w:rsidR="003F227E" w:rsidRPr="00550502" w:rsidRDefault="003F227E" w:rsidP="003F227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5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Relator</w:t>
      </w:r>
      <w:r w:rsidRPr="005505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Deputado César Pires</w:t>
      </w:r>
    </w:p>
    <w:p w14:paraId="79C24850" w14:textId="77777777" w:rsidR="003F227E" w:rsidRPr="00550502" w:rsidRDefault="003F227E" w:rsidP="003F227E">
      <w:pPr>
        <w:autoSpaceDE w:val="0"/>
        <w:autoSpaceDN w:val="0"/>
        <w:adjustRightInd w:val="0"/>
        <w:spacing w:line="360" w:lineRule="auto"/>
        <w:ind w:firstLine="368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5D1BD3" w14:textId="77777777" w:rsidR="003F227E" w:rsidRPr="00550502" w:rsidRDefault="003F227E" w:rsidP="003F227E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505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Vota a favor                                                                    Vota contra</w:t>
      </w:r>
    </w:p>
    <w:p w14:paraId="680143BE" w14:textId="77777777" w:rsidR="003F227E" w:rsidRPr="00550502" w:rsidRDefault="003F227E" w:rsidP="003F227E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Deputado Antônio Pereira</w:t>
      </w:r>
      <w:r w:rsidRPr="005505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_________________________</w:t>
      </w:r>
    </w:p>
    <w:p w14:paraId="1390C4EA" w14:textId="77777777" w:rsidR="003F227E" w:rsidRPr="00550502" w:rsidRDefault="003F227E" w:rsidP="003F227E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Deputado Fernando Pessoa</w:t>
      </w:r>
      <w:r w:rsidRPr="005505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_________________________</w:t>
      </w:r>
    </w:p>
    <w:p w14:paraId="33DF0645" w14:textId="77777777" w:rsidR="003F227E" w:rsidRDefault="003F227E" w:rsidP="003F227E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Deputado Doutor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Yglésio</w:t>
      </w:r>
      <w:proofErr w:type="spellEnd"/>
      <w:r w:rsidRPr="005505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55050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</w:p>
    <w:p w14:paraId="0E0066ED" w14:textId="77777777" w:rsidR="003F227E" w:rsidRPr="00550502" w:rsidRDefault="003F227E" w:rsidP="003F227E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Deputado Neto Evangelista                                         _________________________</w:t>
      </w:r>
    </w:p>
    <w:p w14:paraId="10ACEF54" w14:textId="77777777" w:rsidR="003F227E" w:rsidRDefault="003F227E" w:rsidP="003F227E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Deputado Wendell Lages</w:t>
      </w:r>
      <w:r w:rsidRPr="005505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5505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</w:t>
      </w:r>
    </w:p>
    <w:p w14:paraId="0DB70F8E" w14:textId="3CE74E20" w:rsidR="003F227E" w:rsidRPr="00831E7E" w:rsidRDefault="003F227E" w:rsidP="003F227E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Deputado Zé Inácio Lula</w:t>
      </w:r>
      <w:r w:rsidRPr="005505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5505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55050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  <w:r w:rsidRPr="005505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</w:p>
    <w:p w14:paraId="51C01404" w14:textId="3C6DDF4B" w:rsidR="00831E7E" w:rsidRPr="00831E7E" w:rsidRDefault="00831E7E" w:rsidP="00831E7E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90FADA" w14:textId="38D01BAE" w:rsidR="00114D98" w:rsidRPr="00495A38" w:rsidRDefault="00114D98" w:rsidP="00495A38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</w:rPr>
      </w:pPr>
    </w:p>
    <w:sectPr w:rsidR="00114D98" w:rsidRPr="00495A3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DAF38" w14:textId="77777777" w:rsidR="004D6F1A" w:rsidRDefault="004D6F1A" w:rsidP="001C4230">
      <w:pPr>
        <w:spacing w:after="0" w:line="240" w:lineRule="auto"/>
      </w:pPr>
      <w:r>
        <w:separator/>
      </w:r>
    </w:p>
  </w:endnote>
  <w:endnote w:type="continuationSeparator" w:id="0">
    <w:p w14:paraId="50436FC0" w14:textId="77777777" w:rsidR="004D6F1A" w:rsidRDefault="004D6F1A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D683A" w14:textId="77777777" w:rsidR="004D6F1A" w:rsidRDefault="004D6F1A" w:rsidP="001C4230">
      <w:pPr>
        <w:spacing w:after="0" w:line="240" w:lineRule="auto"/>
      </w:pPr>
      <w:r>
        <w:separator/>
      </w:r>
    </w:p>
  </w:footnote>
  <w:footnote w:type="continuationSeparator" w:id="0">
    <w:p w14:paraId="5D64E89B" w14:textId="77777777" w:rsidR="004D6F1A" w:rsidRDefault="004D6F1A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7575" w14:textId="77777777" w:rsidR="00495A38" w:rsidRPr="00BA6504" w:rsidRDefault="00495A38" w:rsidP="00495A38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eastAsia="Calibri"/>
        <w:b/>
        <w:color w:val="000080"/>
      </w:rPr>
    </w:pPr>
    <w:r w:rsidRPr="00BA6504">
      <w:rPr>
        <w:rFonts w:eastAsia="Calibri"/>
        <w:noProof/>
      </w:rPr>
      <w:drawing>
        <wp:inline distT="0" distB="0" distL="0" distR="0" wp14:anchorId="6781A0D4" wp14:editId="7303CED0">
          <wp:extent cx="942975" cy="819150"/>
          <wp:effectExtent l="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5BD6E" w14:textId="77777777" w:rsidR="00495A38" w:rsidRPr="00BA6504" w:rsidRDefault="00495A38" w:rsidP="00495A38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</w:rPr>
    </w:pPr>
    <w:r w:rsidRPr="00BA6504">
      <w:rPr>
        <w:rFonts w:eastAsia="Calibri"/>
      </w:rPr>
      <w:t>ESTADO DO MARANHÃO</w:t>
    </w:r>
  </w:p>
  <w:p w14:paraId="4BD0FA14" w14:textId="77777777" w:rsidR="00495A38" w:rsidRPr="00BA6504" w:rsidRDefault="00495A38" w:rsidP="00495A38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</w:rPr>
      <w:t>ASSEMBLEIA LEGISLATIVA DO MARANHÃO</w:t>
    </w:r>
  </w:p>
  <w:p w14:paraId="2B16B84B" w14:textId="77777777" w:rsidR="00495A38" w:rsidRPr="00BA6504" w:rsidRDefault="00495A38" w:rsidP="00495A38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  <w:b/>
      </w:rPr>
      <w:t>INSTALADA EM 16 DE FEVEREIRO DE 1835</w:t>
    </w:r>
  </w:p>
  <w:p w14:paraId="2614823C" w14:textId="21A8E5B9" w:rsidR="00495A38" w:rsidRDefault="00495A38" w:rsidP="00495A38">
    <w:pPr>
      <w:pStyle w:val="Cabealho"/>
      <w:jc w:val="center"/>
    </w:pPr>
    <w:r w:rsidRPr="00BA6504">
      <w:rPr>
        <w:rFonts w:eastAsia="Calibri"/>
      </w:rPr>
      <w:t>DIRETORIA LEGISLATIVA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5155"/>
    <w:multiLevelType w:val="hybridMultilevel"/>
    <w:tmpl w:val="98AEF89C"/>
    <w:lvl w:ilvl="0" w:tplc="0E3A3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449C"/>
    <w:multiLevelType w:val="hybridMultilevel"/>
    <w:tmpl w:val="35D8E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01753"/>
    <w:rsid w:val="000072BA"/>
    <w:rsid w:val="00007FA8"/>
    <w:rsid w:val="000148B2"/>
    <w:rsid w:val="00016041"/>
    <w:rsid w:val="00016604"/>
    <w:rsid w:val="00017D80"/>
    <w:rsid w:val="00023889"/>
    <w:rsid w:val="00047B59"/>
    <w:rsid w:val="00047C28"/>
    <w:rsid w:val="00055931"/>
    <w:rsid w:val="00061D25"/>
    <w:rsid w:val="0006704D"/>
    <w:rsid w:val="00070734"/>
    <w:rsid w:val="00084971"/>
    <w:rsid w:val="00086A7A"/>
    <w:rsid w:val="00087A06"/>
    <w:rsid w:val="000907BB"/>
    <w:rsid w:val="000C135D"/>
    <w:rsid w:val="000D4355"/>
    <w:rsid w:val="000D44EF"/>
    <w:rsid w:val="000E767D"/>
    <w:rsid w:val="000F057F"/>
    <w:rsid w:val="000F0685"/>
    <w:rsid w:val="00103D40"/>
    <w:rsid w:val="00103F6B"/>
    <w:rsid w:val="0010565C"/>
    <w:rsid w:val="00110179"/>
    <w:rsid w:val="00110210"/>
    <w:rsid w:val="00112066"/>
    <w:rsid w:val="00114D98"/>
    <w:rsid w:val="00116CA0"/>
    <w:rsid w:val="001253C4"/>
    <w:rsid w:val="001253D3"/>
    <w:rsid w:val="00126379"/>
    <w:rsid w:val="00126C9A"/>
    <w:rsid w:val="0013119E"/>
    <w:rsid w:val="00134902"/>
    <w:rsid w:val="00135812"/>
    <w:rsid w:val="001606D2"/>
    <w:rsid w:val="001610EE"/>
    <w:rsid w:val="001723AE"/>
    <w:rsid w:val="00177CE0"/>
    <w:rsid w:val="00182554"/>
    <w:rsid w:val="00191E1A"/>
    <w:rsid w:val="0019434B"/>
    <w:rsid w:val="0019434F"/>
    <w:rsid w:val="001B4B01"/>
    <w:rsid w:val="001C212D"/>
    <w:rsid w:val="001C3E30"/>
    <w:rsid w:val="001C4230"/>
    <w:rsid w:val="001D476F"/>
    <w:rsid w:val="001E262C"/>
    <w:rsid w:val="001F1A1F"/>
    <w:rsid w:val="001F3F63"/>
    <w:rsid w:val="001F447A"/>
    <w:rsid w:val="00202F2C"/>
    <w:rsid w:val="00207B89"/>
    <w:rsid w:val="00216638"/>
    <w:rsid w:val="00220E83"/>
    <w:rsid w:val="00226B21"/>
    <w:rsid w:val="00227BBF"/>
    <w:rsid w:val="002376E3"/>
    <w:rsid w:val="002377D3"/>
    <w:rsid w:val="00241C69"/>
    <w:rsid w:val="00244863"/>
    <w:rsid w:val="00247015"/>
    <w:rsid w:val="0027012D"/>
    <w:rsid w:val="002946F1"/>
    <w:rsid w:val="002976F2"/>
    <w:rsid w:val="002A25E1"/>
    <w:rsid w:val="002A67F2"/>
    <w:rsid w:val="002B4BA1"/>
    <w:rsid w:val="002B7795"/>
    <w:rsid w:val="002C0BF3"/>
    <w:rsid w:val="002C1B60"/>
    <w:rsid w:val="002C1FB5"/>
    <w:rsid w:val="002C21E0"/>
    <w:rsid w:val="002C3309"/>
    <w:rsid w:val="002C3CDF"/>
    <w:rsid w:val="002D30D9"/>
    <w:rsid w:val="002D7285"/>
    <w:rsid w:val="002E5272"/>
    <w:rsid w:val="00313910"/>
    <w:rsid w:val="00316DE0"/>
    <w:rsid w:val="003261ED"/>
    <w:rsid w:val="0034217D"/>
    <w:rsid w:val="00356DD7"/>
    <w:rsid w:val="00373232"/>
    <w:rsid w:val="00376980"/>
    <w:rsid w:val="00377926"/>
    <w:rsid w:val="00382DA4"/>
    <w:rsid w:val="003840A4"/>
    <w:rsid w:val="00384980"/>
    <w:rsid w:val="0038792D"/>
    <w:rsid w:val="003924F4"/>
    <w:rsid w:val="0039315D"/>
    <w:rsid w:val="00396C55"/>
    <w:rsid w:val="003A29D7"/>
    <w:rsid w:val="003A397E"/>
    <w:rsid w:val="003A4889"/>
    <w:rsid w:val="003B09DF"/>
    <w:rsid w:val="003B121F"/>
    <w:rsid w:val="003C2621"/>
    <w:rsid w:val="003C2A33"/>
    <w:rsid w:val="003D2BC4"/>
    <w:rsid w:val="003F01A3"/>
    <w:rsid w:val="003F0422"/>
    <w:rsid w:val="003F0659"/>
    <w:rsid w:val="003F227E"/>
    <w:rsid w:val="00406141"/>
    <w:rsid w:val="004070FD"/>
    <w:rsid w:val="00432C88"/>
    <w:rsid w:val="0044134A"/>
    <w:rsid w:val="00441917"/>
    <w:rsid w:val="00464A36"/>
    <w:rsid w:val="004652D3"/>
    <w:rsid w:val="00471B84"/>
    <w:rsid w:val="00471F2E"/>
    <w:rsid w:val="0047386F"/>
    <w:rsid w:val="00475535"/>
    <w:rsid w:val="00476F1D"/>
    <w:rsid w:val="00480748"/>
    <w:rsid w:val="00487586"/>
    <w:rsid w:val="00494EED"/>
    <w:rsid w:val="00495A38"/>
    <w:rsid w:val="00495D48"/>
    <w:rsid w:val="004A6FF9"/>
    <w:rsid w:val="004B0E1D"/>
    <w:rsid w:val="004B5020"/>
    <w:rsid w:val="004C1229"/>
    <w:rsid w:val="004C2E20"/>
    <w:rsid w:val="004C36DF"/>
    <w:rsid w:val="004C4CD5"/>
    <w:rsid w:val="004D67B3"/>
    <w:rsid w:val="004D6F1A"/>
    <w:rsid w:val="004D747B"/>
    <w:rsid w:val="004E1210"/>
    <w:rsid w:val="004E2214"/>
    <w:rsid w:val="004F026F"/>
    <w:rsid w:val="004F1EB8"/>
    <w:rsid w:val="00517C5E"/>
    <w:rsid w:val="00542D97"/>
    <w:rsid w:val="0055684F"/>
    <w:rsid w:val="00556F13"/>
    <w:rsid w:val="00562F3D"/>
    <w:rsid w:val="00570227"/>
    <w:rsid w:val="005854A9"/>
    <w:rsid w:val="005871CE"/>
    <w:rsid w:val="0058771A"/>
    <w:rsid w:val="00591002"/>
    <w:rsid w:val="00593429"/>
    <w:rsid w:val="00597B72"/>
    <w:rsid w:val="005A1B86"/>
    <w:rsid w:val="005C038D"/>
    <w:rsid w:val="005C3C9E"/>
    <w:rsid w:val="005E24D2"/>
    <w:rsid w:val="005F5B91"/>
    <w:rsid w:val="00615DC0"/>
    <w:rsid w:val="0062040A"/>
    <w:rsid w:val="00620E53"/>
    <w:rsid w:val="00623797"/>
    <w:rsid w:val="006263FB"/>
    <w:rsid w:val="006318C3"/>
    <w:rsid w:val="00672DA5"/>
    <w:rsid w:val="00684688"/>
    <w:rsid w:val="00686396"/>
    <w:rsid w:val="00687CF5"/>
    <w:rsid w:val="00693DBE"/>
    <w:rsid w:val="006C6113"/>
    <w:rsid w:val="006E043F"/>
    <w:rsid w:val="006E54AA"/>
    <w:rsid w:val="006F2773"/>
    <w:rsid w:val="00721421"/>
    <w:rsid w:val="007267C5"/>
    <w:rsid w:val="00735288"/>
    <w:rsid w:val="00764D46"/>
    <w:rsid w:val="00770FE3"/>
    <w:rsid w:val="00772D16"/>
    <w:rsid w:val="007730A9"/>
    <w:rsid w:val="007754AE"/>
    <w:rsid w:val="007759B1"/>
    <w:rsid w:val="00780577"/>
    <w:rsid w:val="0078058E"/>
    <w:rsid w:val="00791A26"/>
    <w:rsid w:val="00793F46"/>
    <w:rsid w:val="007B4A52"/>
    <w:rsid w:val="007B7C0A"/>
    <w:rsid w:val="007C19EF"/>
    <w:rsid w:val="007C225F"/>
    <w:rsid w:val="007D4BD0"/>
    <w:rsid w:val="007D5F4B"/>
    <w:rsid w:val="007E08CC"/>
    <w:rsid w:val="007F7380"/>
    <w:rsid w:val="0080570A"/>
    <w:rsid w:val="008121B2"/>
    <w:rsid w:val="008210F2"/>
    <w:rsid w:val="00831E7E"/>
    <w:rsid w:val="00836B41"/>
    <w:rsid w:val="00844EA1"/>
    <w:rsid w:val="008517EE"/>
    <w:rsid w:val="008524F3"/>
    <w:rsid w:val="00856530"/>
    <w:rsid w:val="00861921"/>
    <w:rsid w:val="00861F5C"/>
    <w:rsid w:val="0087282E"/>
    <w:rsid w:val="00882829"/>
    <w:rsid w:val="0088543D"/>
    <w:rsid w:val="008A5B3A"/>
    <w:rsid w:val="008A7F77"/>
    <w:rsid w:val="008B302A"/>
    <w:rsid w:val="008C1ED0"/>
    <w:rsid w:val="008C46C1"/>
    <w:rsid w:val="008D19C7"/>
    <w:rsid w:val="008F2FF6"/>
    <w:rsid w:val="008F60B7"/>
    <w:rsid w:val="00901BFC"/>
    <w:rsid w:val="00902534"/>
    <w:rsid w:val="00903D91"/>
    <w:rsid w:val="009077DE"/>
    <w:rsid w:val="00922F9C"/>
    <w:rsid w:val="009238E2"/>
    <w:rsid w:val="00931CAE"/>
    <w:rsid w:val="00934FBF"/>
    <w:rsid w:val="00950394"/>
    <w:rsid w:val="00950FEA"/>
    <w:rsid w:val="009558A4"/>
    <w:rsid w:val="00965FD0"/>
    <w:rsid w:val="00966649"/>
    <w:rsid w:val="00980810"/>
    <w:rsid w:val="00982C0C"/>
    <w:rsid w:val="00982F80"/>
    <w:rsid w:val="0098472D"/>
    <w:rsid w:val="00994720"/>
    <w:rsid w:val="00997BB7"/>
    <w:rsid w:val="009A1C1D"/>
    <w:rsid w:val="009B2A82"/>
    <w:rsid w:val="009B2EF6"/>
    <w:rsid w:val="009C0BB4"/>
    <w:rsid w:val="009C13FA"/>
    <w:rsid w:val="009E0A76"/>
    <w:rsid w:val="009F0F22"/>
    <w:rsid w:val="00A16BBF"/>
    <w:rsid w:val="00A410B6"/>
    <w:rsid w:val="00A4740B"/>
    <w:rsid w:val="00A61944"/>
    <w:rsid w:val="00A71716"/>
    <w:rsid w:val="00A829A5"/>
    <w:rsid w:val="00A87B4F"/>
    <w:rsid w:val="00A978D7"/>
    <w:rsid w:val="00AA37C1"/>
    <w:rsid w:val="00AA675D"/>
    <w:rsid w:val="00AC2431"/>
    <w:rsid w:val="00AC575D"/>
    <w:rsid w:val="00AD3A04"/>
    <w:rsid w:val="00AE0418"/>
    <w:rsid w:val="00AE1E1C"/>
    <w:rsid w:val="00AF0308"/>
    <w:rsid w:val="00B03243"/>
    <w:rsid w:val="00B11F54"/>
    <w:rsid w:val="00B15DFE"/>
    <w:rsid w:val="00B31751"/>
    <w:rsid w:val="00B37E11"/>
    <w:rsid w:val="00B469AC"/>
    <w:rsid w:val="00B5344D"/>
    <w:rsid w:val="00B541EF"/>
    <w:rsid w:val="00B57B1C"/>
    <w:rsid w:val="00B65CA6"/>
    <w:rsid w:val="00B67F1D"/>
    <w:rsid w:val="00B75871"/>
    <w:rsid w:val="00B7684D"/>
    <w:rsid w:val="00B920A7"/>
    <w:rsid w:val="00B97B74"/>
    <w:rsid w:val="00BA2223"/>
    <w:rsid w:val="00BA64E9"/>
    <w:rsid w:val="00BC25A2"/>
    <w:rsid w:val="00BC4E67"/>
    <w:rsid w:val="00BC4F97"/>
    <w:rsid w:val="00BF707E"/>
    <w:rsid w:val="00C028CA"/>
    <w:rsid w:val="00C117F5"/>
    <w:rsid w:val="00C152E3"/>
    <w:rsid w:val="00C170AB"/>
    <w:rsid w:val="00C201B4"/>
    <w:rsid w:val="00C37E0B"/>
    <w:rsid w:val="00C4333D"/>
    <w:rsid w:val="00C4425B"/>
    <w:rsid w:val="00C61F58"/>
    <w:rsid w:val="00C65A3F"/>
    <w:rsid w:val="00C77041"/>
    <w:rsid w:val="00C851D5"/>
    <w:rsid w:val="00C87623"/>
    <w:rsid w:val="00C901F7"/>
    <w:rsid w:val="00CA45A4"/>
    <w:rsid w:val="00CA602C"/>
    <w:rsid w:val="00CB0031"/>
    <w:rsid w:val="00CB013A"/>
    <w:rsid w:val="00CC0920"/>
    <w:rsid w:val="00CC5156"/>
    <w:rsid w:val="00CC6599"/>
    <w:rsid w:val="00CC7259"/>
    <w:rsid w:val="00CD116A"/>
    <w:rsid w:val="00CD385F"/>
    <w:rsid w:val="00CD421A"/>
    <w:rsid w:val="00CD4398"/>
    <w:rsid w:val="00CD5100"/>
    <w:rsid w:val="00CD73A6"/>
    <w:rsid w:val="00CE30FF"/>
    <w:rsid w:val="00CE455B"/>
    <w:rsid w:val="00CF26F0"/>
    <w:rsid w:val="00D038F0"/>
    <w:rsid w:val="00D06BCB"/>
    <w:rsid w:val="00D156CB"/>
    <w:rsid w:val="00D35F59"/>
    <w:rsid w:val="00D37509"/>
    <w:rsid w:val="00D414A8"/>
    <w:rsid w:val="00D41A3F"/>
    <w:rsid w:val="00D514DC"/>
    <w:rsid w:val="00D57493"/>
    <w:rsid w:val="00D57722"/>
    <w:rsid w:val="00D57C7B"/>
    <w:rsid w:val="00D66CCD"/>
    <w:rsid w:val="00D66D64"/>
    <w:rsid w:val="00D70709"/>
    <w:rsid w:val="00D71CF1"/>
    <w:rsid w:val="00D74049"/>
    <w:rsid w:val="00D80554"/>
    <w:rsid w:val="00D86891"/>
    <w:rsid w:val="00D9384C"/>
    <w:rsid w:val="00DA581C"/>
    <w:rsid w:val="00DC0132"/>
    <w:rsid w:val="00DC692B"/>
    <w:rsid w:val="00DF6559"/>
    <w:rsid w:val="00E07CAE"/>
    <w:rsid w:val="00E138CA"/>
    <w:rsid w:val="00E14D25"/>
    <w:rsid w:val="00E2444A"/>
    <w:rsid w:val="00E25F93"/>
    <w:rsid w:val="00E2791A"/>
    <w:rsid w:val="00E328B5"/>
    <w:rsid w:val="00E630AE"/>
    <w:rsid w:val="00E633CD"/>
    <w:rsid w:val="00E6527D"/>
    <w:rsid w:val="00E65374"/>
    <w:rsid w:val="00E80404"/>
    <w:rsid w:val="00E82CCF"/>
    <w:rsid w:val="00E855E3"/>
    <w:rsid w:val="00EA3AA0"/>
    <w:rsid w:val="00EB2978"/>
    <w:rsid w:val="00EB6619"/>
    <w:rsid w:val="00EC4380"/>
    <w:rsid w:val="00ED0CED"/>
    <w:rsid w:val="00ED50B3"/>
    <w:rsid w:val="00EE2966"/>
    <w:rsid w:val="00EE4724"/>
    <w:rsid w:val="00F1242A"/>
    <w:rsid w:val="00F14D6C"/>
    <w:rsid w:val="00F27B09"/>
    <w:rsid w:val="00F30748"/>
    <w:rsid w:val="00F307DE"/>
    <w:rsid w:val="00F37A5D"/>
    <w:rsid w:val="00F54902"/>
    <w:rsid w:val="00F57448"/>
    <w:rsid w:val="00F61C7C"/>
    <w:rsid w:val="00F70DCF"/>
    <w:rsid w:val="00F71050"/>
    <w:rsid w:val="00F72A04"/>
    <w:rsid w:val="00F76DCF"/>
    <w:rsid w:val="00F82DE5"/>
    <w:rsid w:val="00FA70BD"/>
    <w:rsid w:val="00FB4AD4"/>
    <w:rsid w:val="00FB5F6A"/>
    <w:rsid w:val="00FC15AD"/>
    <w:rsid w:val="00FC2FAE"/>
    <w:rsid w:val="00FC6EC6"/>
    <w:rsid w:val="00FD641D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A1E6"/>
  <w15:docId w15:val="{09E36AFF-212E-47EF-971B-3193D9EB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1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1B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1B84"/>
    <w:rPr>
      <w:vertAlign w:val="superscript"/>
    </w:rPr>
  </w:style>
  <w:style w:type="paragraph" w:customStyle="1" w:styleId="Default">
    <w:name w:val="Default"/>
    <w:rsid w:val="00471B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7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0709"/>
    <w:rPr>
      <w:b/>
      <w:bCs/>
    </w:rPr>
  </w:style>
  <w:style w:type="character" w:customStyle="1" w:styleId="apple-converted-space">
    <w:name w:val="apple-converted-space"/>
    <w:basedOn w:val="Fontepargpadro"/>
    <w:rsid w:val="00D70709"/>
  </w:style>
  <w:style w:type="character" w:styleId="nfase">
    <w:name w:val="Emphasis"/>
    <w:basedOn w:val="Fontepargpadro"/>
    <w:uiPriority w:val="20"/>
    <w:qFormat/>
    <w:rsid w:val="00D70709"/>
    <w:rPr>
      <w:i/>
      <w:iCs/>
    </w:rPr>
  </w:style>
  <w:style w:type="paragraph" w:styleId="NormalWeb">
    <w:name w:val="Normal (Web)"/>
    <w:basedOn w:val="Normal"/>
    <w:uiPriority w:val="99"/>
    <w:unhideWhenUsed/>
    <w:rsid w:val="0082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14D98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14D98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5">
    <w:name w:val="p5"/>
    <w:basedOn w:val="Normal"/>
    <w:rsid w:val="00114D98"/>
    <w:pPr>
      <w:widowControl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32">
    <w:name w:val="p32"/>
    <w:basedOn w:val="Normal"/>
    <w:rsid w:val="00114D98"/>
    <w:pPr>
      <w:widowControl w:val="0"/>
      <w:tabs>
        <w:tab w:val="left" w:pos="540"/>
        <w:tab w:val="left" w:pos="860"/>
      </w:tabs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13">
    <w:name w:val="p13"/>
    <w:basedOn w:val="Normal"/>
    <w:rsid w:val="00114D98"/>
    <w:pPr>
      <w:widowControl w:val="0"/>
      <w:tabs>
        <w:tab w:val="left" w:pos="540"/>
        <w:tab w:val="left" w:pos="840"/>
      </w:tabs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mini.stf.gov.br/cgi-bin/nph-brs?d=SJUR&amp;n=-julg&amp;s1=legislativo+e+compet%EAncia+e+executivo+e+organiza%E7%E3o&amp;l=20&amp;u=http://www.stf.gov.br/Jurisprudencia/Jurisp.asp&amp;Sect1=IMAGE&amp;Sect2=THESOFF&amp;Sect3=PLURON&amp;Sect6=SJURN&amp;p=1&amp;r=9&amp;f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emini.stf.gov.br/cgi-bin/nph-brs?d=SJUR&amp;n=-julg&amp;s1=legislativo+e+compet%EAncia+e+executivo+e+organiza%E7%E3o&amp;l=20&amp;u=http://www.stf.gov.br/Jurisprudencia/Jurisp.asp&amp;Sect1=IMAGE&amp;Sect2=THESOFF&amp;Sect3=PLURON&amp;Sect6=SJURN&amp;p=1&amp;r=9&amp;f=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00A2-AAAA-4E9F-9378-40866F51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Anderson Abreu Rocha</dc:creator>
  <cp:keywords/>
  <cp:lastModifiedBy>Máneton Antunes de Macedo</cp:lastModifiedBy>
  <cp:revision>2</cp:revision>
  <cp:lastPrinted>2019-08-08T18:34:00Z</cp:lastPrinted>
  <dcterms:created xsi:type="dcterms:W3CDTF">2019-08-27T21:42:00Z</dcterms:created>
  <dcterms:modified xsi:type="dcterms:W3CDTF">2019-08-27T21:42:00Z</dcterms:modified>
</cp:coreProperties>
</file>