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08A" w:rsidRDefault="0033608A" w:rsidP="0033608A">
      <w:pPr>
        <w:pStyle w:val="Ttulo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33608A">
        <w:rPr>
          <w:rFonts w:ascii="Times New Roman" w:hAnsi="Times New Roman"/>
          <w:sz w:val="24"/>
          <w:szCs w:val="24"/>
        </w:rPr>
        <w:t xml:space="preserve">        </w:t>
      </w:r>
    </w:p>
    <w:p w:rsidR="00473A66" w:rsidRPr="0033608A" w:rsidRDefault="00473A66" w:rsidP="0033608A">
      <w:pPr>
        <w:pStyle w:val="Ttulo1"/>
        <w:spacing w:before="0"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3608A">
        <w:rPr>
          <w:rFonts w:ascii="Times New Roman" w:hAnsi="Times New Roman"/>
          <w:sz w:val="24"/>
          <w:szCs w:val="24"/>
          <w:u w:val="single"/>
        </w:rPr>
        <w:t>COMISSÃO DE DEFESA DOS DIREITOS HUMANOS E DAS MINORIAS</w:t>
      </w:r>
    </w:p>
    <w:p w:rsidR="00473A66" w:rsidRPr="0033608A" w:rsidRDefault="0033608A" w:rsidP="0033608A">
      <w:pPr>
        <w:pStyle w:val="Ttulo2"/>
        <w:spacing w:before="0" w:after="0" w:line="360" w:lineRule="auto"/>
        <w:ind w:firstLine="709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                      </w:t>
      </w:r>
      <w:r w:rsidR="001B7B0A" w:rsidRPr="0033608A">
        <w:rPr>
          <w:rFonts w:ascii="Times New Roman" w:hAnsi="Times New Roman"/>
          <w:i w:val="0"/>
          <w:sz w:val="24"/>
          <w:szCs w:val="24"/>
          <w:u w:val="single"/>
        </w:rPr>
        <w:t>P A R E C E R Nº</w:t>
      </w:r>
      <w:r w:rsidR="00856CD0" w:rsidRPr="0033608A">
        <w:rPr>
          <w:rFonts w:ascii="Times New Roman" w:hAnsi="Times New Roman"/>
          <w:i w:val="0"/>
          <w:sz w:val="24"/>
          <w:szCs w:val="24"/>
          <w:u w:val="single"/>
        </w:rPr>
        <w:t xml:space="preserve"> </w:t>
      </w:r>
      <w:r w:rsidR="00E16AB2">
        <w:rPr>
          <w:rFonts w:ascii="Times New Roman" w:hAnsi="Times New Roman"/>
          <w:i w:val="0"/>
          <w:sz w:val="24"/>
          <w:szCs w:val="24"/>
          <w:u w:val="single"/>
        </w:rPr>
        <w:t>014</w:t>
      </w:r>
      <w:r w:rsidR="0080181D" w:rsidRPr="0033608A">
        <w:rPr>
          <w:rFonts w:ascii="Times New Roman" w:hAnsi="Times New Roman"/>
          <w:i w:val="0"/>
          <w:sz w:val="24"/>
          <w:szCs w:val="24"/>
          <w:u w:val="single"/>
        </w:rPr>
        <w:t>/201</w:t>
      </w:r>
      <w:r w:rsidR="00277F3C">
        <w:rPr>
          <w:rFonts w:ascii="Times New Roman" w:hAnsi="Times New Roman"/>
          <w:i w:val="0"/>
          <w:sz w:val="24"/>
          <w:szCs w:val="24"/>
          <w:u w:val="single"/>
        </w:rPr>
        <w:t>9</w:t>
      </w:r>
    </w:p>
    <w:p w:rsidR="00473A66" w:rsidRPr="0033608A" w:rsidRDefault="00473A66" w:rsidP="00473A66">
      <w:pPr>
        <w:jc w:val="both"/>
        <w:rPr>
          <w:b/>
          <w:u w:val="single"/>
        </w:rPr>
      </w:pPr>
      <w:r w:rsidRPr="0033608A">
        <w:rPr>
          <w:b/>
          <w:u w:val="single"/>
        </w:rPr>
        <w:t>RELATÓRIO:</w:t>
      </w:r>
    </w:p>
    <w:p w:rsidR="00520758" w:rsidRDefault="00520758" w:rsidP="00520758">
      <w:pPr>
        <w:spacing w:line="360" w:lineRule="auto"/>
        <w:ind w:firstLine="709"/>
        <w:jc w:val="both"/>
      </w:pPr>
    </w:p>
    <w:p w:rsidR="00D17DB3" w:rsidRDefault="00D17DB3" w:rsidP="00D17DB3">
      <w:pPr>
        <w:pStyle w:val="Recuodecorpodetexto"/>
        <w:ind w:firstLine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Trata</w:t>
      </w:r>
      <w:r w:rsidRPr="00D17DB3">
        <w:rPr>
          <w:rFonts w:ascii="Times New Roman" w:hAnsi="Times New Roman" w:cs="Times New Roman"/>
        </w:rPr>
        <w:t xml:space="preserve">-se da análise de </w:t>
      </w:r>
      <w:r>
        <w:rPr>
          <w:rFonts w:ascii="Times New Roman" w:hAnsi="Times New Roman" w:cs="Times New Roman"/>
        </w:rPr>
        <w:t>mérito</w:t>
      </w:r>
      <w:r w:rsidRPr="00D17DB3">
        <w:rPr>
          <w:rFonts w:ascii="Times New Roman" w:hAnsi="Times New Roman" w:cs="Times New Roman"/>
        </w:rPr>
        <w:t xml:space="preserve"> do Projeto de Lei nº 336/2019, de autoria da Senhora Deputada </w:t>
      </w:r>
      <w:proofErr w:type="spellStart"/>
      <w:r w:rsidRPr="00D17DB3">
        <w:rPr>
          <w:rFonts w:ascii="Times New Roman" w:hAnsi="Times New Roman" w:cs="Times New Roman"/>
        </w:rPr>
        <w:t>Thaiza</w:t>
      </w:r>
      <w:proofErr w:type="spellEnd"/>
      <w:r w:rsidRPr="00D17DB3">
        <w:rPr>
          <w:rFonts w:ascii="Times New Roman" w:hAnsi="Times New Roman" w:cs="Times New Roman"/>
        </w:rPr>
        <w:t xml:space="preserve"> </w:t>
      </w:r>
      <w:proofErr w:type="spellStart"/>
      <w:r w:rsidRPr="00D17DB3">
        <w:rPr>
          <w:rFonts w:ascii="Times New Roman" w:hAnsi="Times New Roman" w:cs="Times New Roman"/>
        </w:rPr>
        <w:t>Hortegal</w:t>
      </w:r>
      <w:proofErr w:type="spellEnd"/>
      <w:r w:rsidRPr="00D17DB3">
        <w:rPr>
          <w:rFonts w:ascii="Times New Roman" w:hAnsi="Times New Roman" w:cs="Times New Roman"/>
        </w:rPr>
        <w:t xml:space="preserve">, </w:t>
      </w:r>
      <w:proofErr w:type="gramStart"/>
      <w:r w:rsidRPr="00D17DB3">
        <w:rPr>
          <w:rFonts w:ascii="Times New Roman" w:hAnsi="Times New Roman" w:cs="Times New Roman"/>
        </w:rPr>
        <w:t>que Dispõe</w:t>
      </w:r>
      <w:proofErr w:type="gramEnd"/>
      <w:r w:rsidRPr="00D17DB3">
        <w:rPr>
          <w:rFonts w:ascii="Times New Roman" w:hAnsi="Times New Roman" w:cs="Times New Roman"/>
        </w:rPr>
        <w:t xml:space="preserve"> sobre a gratuidade de água potável filtrada em lanchonetes, bares, restaurantes, hotéis e </w:t>
      </w:r>
      <w:r w:rsidRPr="00D17DB3">
        <w:rPr>
          <w:rFonts w:ascii="Times New Roman" w:hAnsi="Times New Roman" w:cs="Times New Roman"/>
          <w:i/>
        </w:rPr>
        <w:t>shopping centers</w:t>
      </w:r>
      <w:r w:rsidRPr="00D17DB3">
        <w:rPr>
          <w:rFonts w:ascii="Times New Roman" w:hAnsi="Times New Roman" w:cs="Times New Roman"/>
        </w:rPr>
        <w:t>.</w:t>
      </w:r>
    </w:p>
    <w:p w:rsidR="00D17DB3" w:rsidRPr="000F5F6C" w:rsidRDefault="00D17DB3" w:rsidP="00D17DB3">
      <w:pPr>
        <w:pStyle w:val="Recuodecorpodetexto"/>
        <w:ind w:firstLine="1134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Publicado no Diário do Legislativo, foi o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rojeto </w:t>
      </w:r>
      <w:r>
        <w:rPr>
          <w:rFonts w:ascii="Times New Roman" w:hAnsi="Times New Roman" w:cs="Times New Roman"/>
        </w:rPr>
        <w:t xml:space="preserve">de Lei </w:t>
      </w:r>
      <w:r w:rsidRPr="0033608A">
        <w:rPr>
          <w:rFonts w:ascii="Times New Roman" w:hAnsi="Times New Roman" w:cs="Times New Roman"/>
        </w:rPr>
        <w:t>distribuído à Comissão de Constituição, Justiça e Cidadania par</w:t>
      </w:r>
      <w:r>
        <w:rPr>
          <w:rFonts w:ascii="Times New Roman" w:hAnsi="Times New Roman" w:cs="Times New Roman"/>
        </w:rPr>
        <w:t>a receber parecer, tendo a mesma</w:t>
      </w:r>
      <w:r w:rsidRPr="0033608A">
        <w:rPr>
          <w:rFonts w:ascii="Times New Roman" w:hAnsi="Times New Roman" w:cs="Times New Roman"/>
        </w:rPr>
        <w:t xml:space="preserve"> se manifestado favoravelmente pela aprovação da matéria</w:t>
      </w:r>
      <w:r>
        <w:rPr>
          <w:rFonts w:ascii="Times New Roman" w:hAnsi="Times New Roman" w:cs="Times New Roman"/>
        </w:rPr>
        <w:t xml:space="preserve"> (Parecer nº 431/2019)</w:t>
      </w:r>
      <w:r w:rsidRPr="0033608A">
        <w:rPr>
          <w:rFonts w:ascii="Times New Roman" w:hAnsi="Times New Roman" w:cs="Times New Roman"/>
        </w:rPr>
        <w:t xml:space="preserve">. Posteriormente, a </w:t>
      </w:r>
      <w:r>
        <w:rPr>
          <w:rFonts w:ascii="Times New Roman" w:hAnsi="Times New Roman" w:cs="Times New Roman"/>
        </w:rPr>
        <w:t>P</w:t>
      </w:r>
      <w:r w:rsidRPr="0033608A">
        <w:rPr>
          <w:rFonts w:ascii="Times New Roman" w:hAnsi="Times New Roman" w:cs="Times New Roman"/>
        </w:rPr>
        <w:t xml:space="preserve">roposição de </w:t>
      </w:r>
      <w:r>
        <w:rPr>
          <w:rFonts w:ascii="Times New Roman" w:hAnsi="Times New Roman" w:cs="Times New Roman"/>
        </w:rPr>
        <w:t>L</w:t>
      </w:r>
      <w:r w:rsidRPr="0033608A">
        <w:rPr>
          <w:rFonts w:ascii="Times New Roman" w:hAnsi="Times New Roman" w:cs="Times New Roman"/>
        </w:rPr>
        <w:t xml:space="preserve">ei veio a esta Comissão Técnica Permanente para análise meritória. </w:t>
      </w:r>
    </w:p>
    <w:p w:rsidR="00A66072" w:rsidRDefault="00B928DA" w:rsidP="00A66072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  <w:r>
        <w:rPr>
          <w:iCs/>
        </w:rPr>
        <w:t>Nos termos do P</w:t>
      </w:r>
      <w:r w:rsidR="00A66072">
        <w:rPr>
          <w:iCs/>
        </w:rPr>
        <w:t xml:space="preserve">rojeto de </w:t>
      </w:r>
      <w:r>
        <w:rPr>
          <w:iCs/>
        </w:rPr>
        <w:t>L</w:t>
      </w:r>
      <w:r w:rsidR="00A66072">
        <w:rPr>
          <w:iCs/>
        </w:rPr>
        <w:t>ei</w:t>
      </w:r>
      <w:r>
        <w:rPr>
          <w:iCs/>
        </w:rPr>
        <w:t xml:space="preserve"> </w:t>
      </w:r>
      <w:r w:rsidR="00D17DB3">
        <w:rPr>
          <w:iCs/>
        </w:rPr>
        <w:t>o</w:t>
      </w:r>
      <w:r w:rsidR="00D17DB3" w:rsidRPr="00D17DB3">
        <w:rPr>
          <w:iCs/>
        </w:rPr>
        <w:t xml:space="preserve">s bares, lanchonetes, restaurantes, hotéis, </w:t>
      </w:r>
      <w:r w:rsidR="00D17DB3" w:rsidRPr="00D17DB3">
        <w:rPr>
          <w:i/>
          <w:iCs/>
        </w:rPr>
        <w:t>shopping centers</w:t>
      </w:r>
      <w:r w:rsidR="00D17DB3" w:rsidRPr="00D17DB3">
        <w:rPr>
          <w:iCs/>
        </w:rPr>
        <w:t xml:space="preserve"> ficam obrigados a fornecer água potável filtrada, gratuitamente e na quantidade solicitada, para consumo imediato</w:t>
      </w:r>
      <w:r w:rsidR="00A66072">
        <w:rPr>
          <w:iCs/>
        </w:rPr>
        <w:t>.</w:t>
      </w:r>
    </w:p>
    <w:p w:rsidR="00D17DB3" w:rsidRDefault="00D17DB3" w:rsidP="00A66072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  <w:r>
        <w:rPr>
          <w:iCs/>
        </w:rPr>
        <w:t>O Projeto de Lei prevê ainda que e</w:t>
      </w:r>
      <w:r w:rsidRPr="00D17DB3">
        <w:rPr>
          <w:iCs/>
        </w:rPr>
        <w:t>m estabelecimentos com grande fluxo de pessoas, o local destinado à coleta da água potável e filtrada deve estar em local visível e de fácil acesso.</w:t>
      </w:r>
    </w:p>
    <w:p w:rsidR="00B928DA" w:rsidRPr="00A66072" w:rsidRDefault="00D17DB3" w:rsidP="00D17DB3">
      <w:pPr>
        <w:autoSpaceDE w:val="0"/>
        <w:autoSpaceDN w:val="0"/>
        <w:adjustRightInd w:val="0"/>
        <w:spacing w:line="360" w:lineRule="auto"/>
        <w:ind w:firstLine="1134"/>
        <w:jc w:val="both"/>
        <w:rPr>
          <w:iCs/>
        </w:rPr>
      </w:pPr>
      <w:r>
        <w:rPr>
          <w:iCs/>
        </w:rPr>
        <w:t xml:space="preserve">Segundo </w:t>
      </w:r>
      <w:r w:rsidR="00B928DA">
        <w:rPr>
          <w:iCs/>
        </w:rPr>
        <w:t xml:space="preserve">a justificativa </w:t>
      </w:r>
      <w:r>
        <w:rPr>
          <w:iCs/>
        </w:rPr>
        <w:t>da autora, o</w:t>
      </w:r>
      <w:r w:rsidRPr="00D17DB3">
        <w:rPr>
          <w:iCs/>
        </w:rPr>
        <w:t xml:space="preserve"> </w:t>
      </w:r>
      <w:r>
        <w:rPr>
          <w:iCs/>
        </w:rPr>
        <w:t>presente P</w:t>
      </w:r>
      <w:r w:rsidRPr="00D17DB3">
        <w:rPr>
          <w:iCs/>
        </w:rPr>
        <w:t>rojeto</w:t>
      </w:r>
      <w:r>
        <w:rPr>
          <w:iCs/>
        </w:rPr>
        <w:t xml:space="preserve"> de Lei</w:t>
      </w:r>
      <w:r w:rsidRPr="00D17DB3">
        <w:rPr>
          <w:iCs/>
        </w:rPr>
        <w:t xml:space="preserve"> foi criado com o objetivo de valorizar o acesso do</w:t>
      </w:r>
      <w:r w:rsidR="00C24A5B">
        <w:rPr>
          <w:iCs/>
        </w:rPr>
        <w:t xml:space="preserve"> </w:t>
      </w:r>
      <w:r w:rsidRPr="00D17DB3">
        <w:rPr>
          <w:iCs/>
        </w:rPr>
        <w:t>cidadão à água tratada, um direito universal reconhecido pela ONU</w:t>
      </w:r>
      <w:r w:rsidR="00C24A5B">
        <w:rPr>
          <w:iCs/>
        </w:rPr>
        <w:t>, bem como o i</w:t>
      </w:r>
      <w:r w:rsidRPr="00D17DB3">
        <w:rPr>
          <w:iCs/>
        </w:rPr>
        <w:t>ncentiv</w:t>
      </w:r>
      <w:r w:rsidR="00C24A5B">
        <w:rPr>
          <w:iCs/>
        </w:rPr>
        <w:t>o</w:t>
      </w:r>
      <w:r w:rsidRPr="00D17DB3">
        <w:rPr>
          <w:iCs/>
        </w:rPr>
        <w:t xml:space="preserve"> </w:t>
      </w:r>
      <w:r w:rsidR="00C24A5B">
        <w:rPr>
          <w:iCs/>
        </w:rPr>
        <w:t>d</w:t>
      </w:r>
      <w:r w:rsidRPr="00D17DB3">
        <w:rPr>
          <w:iCs/>
        </w:rPr>
        <w:t>o consumo da água tratada e filtrada em substituição à</w:t>
      </w:r>
      <w:r w:rsidR="00C24A5B">
        <w:rPr>
          <w:iCs/>
        </w:rPr>
        <w:t xml:space="preserve"> </w:t>
      </w:r>
      <w:r w:rsidRPr="00D17DB3">
        <w:rPr>
          <w:iCs/>
        </w:rPr>
        <w:t>água engarrafada. Desta forma promove</w:t>
      </w:r>
      <w:r w:rsidR="00C24A5B">
        <w:rPr>
          <w:iCs/>
        </w:rPr>
        <w:t>remos</w:t>
      </w:r>
      <w:r w:rsidRPr="00D17DB3">
        <w:rPr>
          <w:iCs/>
        </w:rPr>
        <w:t xml:space="preserve"> o consumo responsável</w:t>
      </w:r>
      <w:r w:rsidR="00C24A5B">
        <w:rPr>
          <w:iCs/>
        </w:rPr>
        <w:t xml:space="preserve"> </w:t>
      </w:r>
      <w:r w:rsidRPr="00D17DB3">
        <w:rPr>
          <w:iCs/>
        </w:rPr>
        <w:t>da água em restaurantes, empresas, hotéis e nas residências, eliminando</w:t>
      </w:r>
      <w:r w:rsidR="00C24A5B">
        <w:rPr>
          <w:iCs/>
        </w:rPr>
        <w:t xml:space="preserve"> </w:t>
      </w:r>
      <w:r w:rsidRPr="00D17DB3">
        <w:rPr>
          <w:iCs/>
        </w:rPr>
        <w:t>os impactos ambientais negativos associados à produção, transporte e</w:t>
      </w:r>
      <w:r w:rsidR="00C24A5B">
        <w:rPr>
          <w:iCs/>
        </w:rPr>
        <w:t xml:space="preserve"> </w:t>
      </w:r>
      <w:r w:rsidRPr="00D17DB3">
        <w:rPr>
          <w:iCs/>
        </w:rPr>
        <w:t>disposição final das embalagens descartáveis</w:t>
      </w:r>
      <w:r w:rsidR="00B928DA">
        <w:t>.</w:t>
      </w:r>
    </w:p>
    <w:p w:rsidR="00277F3C" w:rsidRDefault="000C3B48" w:rsidP="00583DBB">
      <w:pPr>
        <w:pStyle w:val="Recuodecorpodetexto"/>
        <w:ind w:firstLine="0"/>
        <w:rPr>
          <w:rFonts w:ascii="Times New Roman" w:hAnsi="Times New Roman" w:cs="Times New Roman"/>
        </w:rPr>
      </w:pPr>
      <w:bookmarkStart w:id="0" w:name="_Hlk8395083"/>
      <w:r>
        <w:rPr>
          <w:rFonts w:ascii="Times New Roman" w:hAnsi="Times New Roman" w:cs="Times New Roman"/>
        </w:rPr>
        <w:t xml:space="preserve">             </w:t>
      </w:r>
      <w:r w:rsidR="00FB3BDF">
        <w:rPr>
          <w:rFonts w:ascii="Times New Roman" w:hAnsi="Times New Roman" w:cs="Times New Roman"/>
        </w:rPr>
        <w:t xml:space="preserve">      </w:t>
      </w:r>
      <w:r w:rsidR="002215A8" w:rsidRPr="0033608A">
        <w:rPr>
          <w:rFonts w:ascii="Times New Roman" w:hAnsi="Times New Roman" w:cs="Times New Roman"/>
        </w:rPr>
        <w:t>Nos termos do art. 30, inciso VIII, alínea “</w:t>
      </w:r>
      <w:r w:rsidR="00B928DA">
        <w:rPr>
          <w:rFonts w:ascii="Times New Roman" w:hAnsi="Times New Roman" w:cs="Times New Roman"/>
          <w:i/>
        </w:rPr>
        <w:t>e</w:t>
      </w:r>
      <w:r w:rsidR="00DD72C1">
        <w:rPr>
          <w:rFonts w:ascii="Times New Roman" w:hAnsi="Times New Roman" w:cs="Times New Roman"/>
        </w:rPr>
        <w:t>”</w:t>
      </w:r>
      <w:r w:rsidR="000C32A8" w:rsidRPr="00B812F6">
        <w:rPr>
          <w:rFonts w:ascii="Times New Roman" w:hAnsi="Times New Roman" w:cs="Times New Roman"/>
          <w:i/>
        </w:rPr>
        <w:t>,</w:t>
      </w:r>
      <w:r w:rsidR="002215A8" w:rsidRPr="0033608A">
        <w:rPr>
          <w:rFonts w:ascii="Times New Roman" w:hAnsi="Times New Roman" w:cs="Times New Roman"/>
        </w:rPr>
        <w:t xml:space="preserve"> compete à Comissão de Defesa dos Direitos Humanos e das Minorias,</w:t>
      </w:r>
      <w:r w:rsidR="00E03189">
        <w:rPr>
          <w:rFonts w:ascii="Times New Roman" w:hAnsi="Times New Roman" w:cs="Times New Roman"/>
        </w:rPr>
        <w:t xml:space="preserve"> opinar</w:t>
      </w:r>
      <w:r w:rsidR="002215A8" w:rsidRPr="0033608A">
        <w:rPr>
          <w:rFonts w:ascii="Times New Roman" w:hAnsi="Times New Roman" w:cs="Times New Roman"/>
        </w:rPr>
        <w:t xml:space="preserve"> </w:t>
      </w:r>
      <w:r w:rsidR="00BC70DC" w:rsidRPr="0033608A">
        <w:rPr>
          <w:rFonts w:ascii="Times New Roman" w:hAnsi="Times New Roman" w:cs="Times New Roman"/>
        </w:rPr>
        <w:t xml:space="preserve">sobre </w:t>
      </w:r>
      <w:r w:rsidR="00BC70DC">
        <w:rPr>
          <w:rFonts w:ascii="Times New Roman" w:hAnsi="Times New Roman" w:cs="Times New Roman"/>
        </w:rPr>
        <w:t>matéria</w:t>
      </w:r>
      <w:r w:rsidR="00E03189">
        <w:rPr>
          <w:rFonts w:ascii="Times New Roman" w:hAnsi="Times New Roman" w:cs="Times New Roman"/>
        </w:rPr>
        <w:t>,</w:t>
      </w:r>
      <w:r w:rsidR="00153411" w:rsidRPr="0033608A">
        <w:rPr>
          <w:rFonts w:ascii="Times New Roman" w:hAnsi="Times New Roman" w:cs="Times New Roman"/>
        </w:rPr>
        <w:t xml:space="preserve"> </w:t>
      </w:r>
      <w:r w:rsidR="0033608A">
        <w:rPr>
          <w:rFonts w:ascii="Times New Roman" w:hAnsi="Times New Roman" w:cs="Times New Roman"/>
        </w:rPr>
        <w:t xml:space="preserve">no </w:t>
      </w:r>
      <w:r w:rsidR="00153411" w:rsidRPr="0033608A">
        <w:rPr>
          <w:rFonts w:ascii="Times New Roman" w:hAnsi="Times New Roman" w:cs="Times New Roman"/>
        </w:rPr>
        <w:t>que diz resp</w:t>
      </w:r>
      <w:r w:rsidR="000C32A8">
        <w:rPr>
          <w:rFonts w:ascii="Times New Roman" w:hAnsi="Times New Roman" w:cs="Times New Roman"/>
        </w:rPr>
        <w:t xml:space="preserve">eito </w:t>
      </w:r>
      <w:r w:rsidR="00B928DA">
        <w:rPr>
          <w:rFonts w:ascii="Times New Roman" w:hAnsi="Times New Roman" w:cs="Times New Roman"/>
        </w:rPr>
        <w:t>a relações de consumo e medidas de defesa do consumidor</w:t>
      </w:r>
      <w:r w:rsidR="00E03189">
        <w:rPr>
          <w:rFonts w:ascii="Times New Roman" w:hAnsi="Times New Roman" w:cs="Times New Roman"/>
        </w:rPr>
        <w:t>, caso em espécie.</w:t>
      </w:r>
    </w:p>
    <w:p w:rsidR="00C24A5B" w:rsidRDefault="00C24A5B" w:rsidP="00583DBB">
      <w:pPr>
        <w:pStyle w:val="Recuodecorpodetexto"/>
        <w:ind w:firstLine="0"/>
        <w:rPr>
          <w:rFonts w:ascii="Times New Roman" w:hAnsi="Times New Roman" w:cs="Times New Roman"/>
        </w:rPr>
      </w:pPr>
    </w:p>
    <w:p w:rsidR="00C24A5B" w:rsidRDefault="00C24A5B" w:rsidP="00583DBB">
      <w:pPr>
        <w:pStyle w:val="Recuodecorpodetexto"/>
        <w:ind w:firstLine="0"/>
        <w:rPr>
          <w:rFonts w:ascii="Times New Roman" w:hAnsi="Times New Roman" w:cs="Times New Roman"/>
        </w:rPr>
      </w:pPr>
    </w:p>
    <w:p w:rsidR="00C24A5B" w:rsidRDefault="000C32A8" w:rsidP="006B20D4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  </w:t>
      </w:r>
    </w:p>
    <w:p w:rsidR="00C24A5B" w:rsidRDefault="00C24A5B" w:rsidP="006B20D4">
      <w:pPr>
        <w:autoSpaceDE w:val="0"/>
        <w:autoSpaceDN w:val="0"/>
        <w:adjustRightInd w:val="0"/>
        <w:spacing w:line="360" w:lineRule="auto"/>
        <w:ind w:firstLine="851"/>
        <w:jc w:val="both"/>
      </w:pPr>
    </w:p>
    <w:p w:rsidR="00C24A5B" w:rsidRDefault="00C24A5B" w:rsidP="006B20D4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 xml:space="preserve">Convém ressaltar, que alguns Estados da Federação já aprovaram Projetos de Leis no mesmo sentido ou estão em vias de aprovação, a exemplo dos Estados do Rio de Janeiro, Sergipe e Goiás.  </w:t>
      </w:r>
    </w:p>
    <w:p w:rsidR="000F5F6C" w:rsidRDefault="000C32A8" w:rsidP="006B20D4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Com efeito,</w:t>
      </w:r>
      <w:r w:rsidR="000F5F6C">
        <w:t xml:space="preserve"> a iniciativa tratada na propositura é de </w:t>
      </w:r>
      <w:r w:rsidR="00B928DA">
        <w:t>grande</w:t>
      </w:r>
      <w:r w:rsidR="000F5F6C">
        <w:t xml:space="preserve"> relevância, </w:t>
      </w:r>
      <w:r w:rsidR="00C24A5B">
        <w:t>visto que a água fornecida nos termos do Projeto de Lei deve estar enquadrada nos padrões de potabilidade, incluindo os padrões de filtração, conforme Legislação aplicada.</w:t>
      </w:r>
    </w:p>
    <w:bookmarkEnd w:id="0"/>
    <w:p w:rsidR="003E6A8C" w:rsidRDefault="003E6A8C" w:rsidP="00277F3C">
      <w:pPr>
        <w:autoSpaceDE w:val="0"/>
        <w:autoSpaceDN w:val="0"/>
        <w:adjustRightInd w:val="0"/>
        <w:spacing w:line="360" w:lineRule="auto"/>
        <w:ind w:firstLine="851"/>
        <w:jc w:val="both"/>
      </w:pPr>
      <w:r>
        <w:t>Assim</w:t>
      </w:r>
      <w:r w:rsidR="00277F3C">
        <w:t xml:space="preserve"> sendo</w:t>
      </w:r>
      <w:r>
        <w:t>, em análise meritória, verifica-se que o ato discricionário é conveniente e oportuno</w:t>
      </w:r>
      <w:r w:rsidR="006B20D4">
        <w:t>,</w:t>
      </w:r>
      <w:r>
        <w:t xml:space="preserve"> por ser praticado no momento adequado à satisfação do interesse público, pelo que opino pela aprovação do </w:t>
      </w:r>
      <w:r w:rsidR="00B928DA">
        <w:t>P</w:t>
      </w:r>
      <w:r>
        <w:t>rojeto de Lei</w:t>
      </w:r>
      <w:r w:rsidR="00205D0D">
        <w:t xml:space="preserve"> sob exame.</w:t>
      </w:r>
    </w:p>
    <w:p w:rsidR="000F5F6C" w:rsidRPr="00050DE8" w:rsidRDefault="00B812F6" w:rsidP="00CC04F4">
      <w:pPr>
        <w:autoSpaceDE w:val="0"/>
        <w:autoSpaceDN w:val="0"/>
        <w:adjustRightInd w:val="0"/>
        <w:spacing w:line="360" w:lineRule="auto"/>
        <w:ind w:firstLine="851"/>
        <w:jc w:val="both"/>
      </w:pPr>
      <w:r w:rsidRPr="00050DE8">
        <w:t xml:space="preserve">  </w:t>
      </w:r>
    </w:p>
    <w:p w:rsidR="00CE5CCB" w:rsidRDefault="000B60A8" w:rsidP="00E973E5">
      <w:pPr>
        <w:spacing w:line="360" w:lineRule="auto"/>
        <w:ind w:right="18"/>
        <w:jc w:val="both"/>
        <w:rPr>
          <w:b/>
          <w:u w:val="single"/>
        </w:rPr>
      </w:pPr>
      <w:r w:rsidRPr="0033608A">
        <w:rPr>
          <w:b/>
          <w:u w:val="single"/>
        </w:rPr>
        <w:t>VOTO DO</w:t>
      </w:r>
      <w:r w:rsidR="00E973E5" w:rsidRPr="0033608A">
        <w:rPr>
          <w:b/>
          <w:u w:val="single"/>
        </w:rPr>
        <w:t xml:space="preserve"> RELATOR:</w:t>
      </w:r>
    </w:p>
    <w:p w:rsidR="00D36E9A" w:rsidRPr="00CC04F4" w:rsidRDefault="009344C4" w:rsidP="00350109">
      <w:pPr>
        <w:pStyle w:val="Recuodecorpodetex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 posto</w:t>
      </w:r>
      <w:r w:rsidR="00473A66" w:rsidRPr="0033608A">
        <w:rPr>
          <w:rFonts w:ascii="Times New Roman" w:hAnsi="Times New Roman" w:cs="Times New Roman"/>
        </w:rPr>
        <w:t xml:space="preserve">, considerando presente a necessária conveniência e oportunidade, </w:t>
      </w:r>
      <w:r w:rsidR="00473A66" w:rsidRPr="00B928DA">
        <w:rPr>
          <w:rFonts w:ascii="Times New Roman" w:hAnsi="Times New Roman" w:cs="Times New Roman"/>
          <w:b/>
        </w:rPr>
        <w:t>opinamos no mérito</w:t>
      </w:r>
      <w:r w:rsidR="00473A66" w:rsidRPr="0033608A">
        <w:rPr>
          <w:rFonts w:ascii="Times New Roman" w:hAnsi="Times New Roman" w:cs="Times New Roman"/>
        </w:rPr>
        <w:t xml:space="preserve"> pela </w:t>
      </w:r>
      <w:r w:rsidR="00473A66" w:rsidRPr="00350109">
        <w:rPr>
          <w:rFonts w:ascii="Times New Roman" w:hAnsi="Times New Roman" w:cs="Times New Roman"/>
          <w:b/>
        </w:rPr>
        <w:t xml:space="preserve">aprovação do Projeto de Lei </w:t>
      </w:r>
      <w:r w:rsidR="00720BEA" w:rsidRPr="00350109">
        <w:rPr>
          <w:rFonts w:ascii="Times New Roman" w:hAnsi="Times New Roman" w:cs="Times New Roman"/>
          <w:b/>
        </w:rPr>
        <w:t>n</w:t>
      </w:r>
      <w:r w:rsidR="0080181D" w:rsidRPr="00350109">
        <w:rPr>
          <w:rFonts w:ascii="Times New Roman" w:hAnsi="Times New Roman" w:cs="Times New Roman"/>
          <w:b/>
        </w:rPr>
        <w:t xml:space="preserve">º </w:t>
      </w:r>
      <w:r w:rsidR="00C24A5B">
        <w:rPr>
          <w:rFonts w:ascii="Times New Roman" w:hAnsi="Times New Roman" w:cs="Times New Roman"/>
          <w:b/>
        </w:rPr>
        <w:t>336</w:t>
      </w:r>
      <w:r w:rsidR="00E973E5" w:rsidRPr="00350109">
        <w:rPr>
          <w:rFonts w:ascii="Times New Roman" w:hAnsi="Times New Roman" w:cs="Times New Roman"/>
          <w:b/>
        </w:rPr>
        <w:t>/201</w:t>
      </w:r>
      <w:r w:rsidR="00277F3C">
        <w:rPr>
          <w:rFonts w:ascii="Times New Roman" w:hAnsi="Times New Roman" w:cs="Times New Roman"/>
          <w:b/>
        </w:rPr>
        <w:t>9</w:t>
      </w:r>
      <w:r w:rsidR="00B928DA">
        <w:rPr>
          <w:rFonts w:ascii="Times New Roman" w:hAnsi="Times New Roman" w:cs="Times New Roman"/>
          <w:b/>
        </w:rPr>
        <w:t>.</w:t>
      </w:r>
      <w:r w:rsidR="00CC04F4">
        <w:rPr>
          <w:rFonts w:ascii="Times New Roman" w:hAnsi="Times New Roman" w:cs="Times New Roman"/>
          <w:b/>
        </w:rPr>
        <w:t xml:space="preserve"> </w:t>
      </w:r>
    </w:p>
    <w:p w:rsidR="00205D0D" w:rsidRDefault="00473A66" w:rsidP="00050DE8">
      <w:pPr>
        <w:pStyle w:val="Recuodecorpodetexto"/>
        <w:ind w:firstLine="851"/>
        <w:rPr>
          <w:rFonts w:ascii="Times New Roman" w:hAnsi="Times New Roman" w:cs="Times New Roman"/>
        </w:rPr>
      </w:pPr>
      <w:r w:rsidRPr="0033608A">
        <w:rPr>
          <w:rFonts w:ascii="Times New Roman" w:hAnsi="Times New Roman" w:cs="Times New Roman"/>
        </w:rPr>
        <w:t xml:space="preserve">É o voto. </w:t>
      </w:r>
    </w:p>
    <w:p w:rsidR="00473A66" w:rsidRPr="0033608A" w:rsidRDefault="00473A66" w:rsidP="00473A66">
      <w:pPr>
        <w:spacing w:line="360" w:lineRule="auto"/>
        <w:jc w:val="both"/>
        <w:rPr>
          <w:b/>
          <w:u w:val="single"/>
        </w:rPr>
      </w:pPr>
      <w:r w:rsidRPr="0033608A">
        <w:rPr>
          <w:b/>
          <w:u w:val="single"/>
        </w:rPr>
        <w:t>PARECER DA COMISSÃO: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 xml:space="preserve">Os membros da Comissão de </w:t>
      </w:r>
      <w:r w:rsidR="00E973E5" w:rsidRPr="0033608A">
        <w:t>Defesa dos Direitos Humanos e das Minorias</w:t>
      </w:r>
      <w:r w:rsidRPr="0033608A">
        <w:t xml:space="preserve"> votam pela </w:t>
      </w:r>
      <w:r w:rsidR="0080181D" w:rsidRPr="00350109">
        <w:rPr>
          <w:b/>
        </w:rPr>
        <w:t xml:space="preserve">aprovação do Projeto de Lei nº </w:t>
      </w:r>
      <w:r w:rsidR="00E16AB2">
        <w:rPr>
          <w:b/>
        </w:rPr>
        <w:t>336</w:t>
      </w:r>
      <w:r w:rsidRPr="00350109">
        <w:rPr>
          <w:b/>
        </w:rPr>
        <w:t>/201</w:t>
      </w:r>
      <w:r w:rsidR="007435BB">
        <w:rPr>
          <w:b/>
        </w:rPr>
        <w:t>9</w:t>
      </w:r>
      <w:r w:rsidR="00C65344" w:rsidRPr="0033608A">
        <w:t xml:space="preserve">, nos termos do </w:t>
      </w:r>
      <w:r w:rsidR="000B60A8" w:rsidRPr="0033608A">
        <w:t>voto do</w:t>
      </w:r>
      <w:r w:rsidR="00350109">
        <w:t xml:space="preserve"> R</w:t>
      </w:r>
      <w:r w:rsidRPr="0033608A">
        <w:t>elator.</w:t>
      </w:r>
    </w:p>
    <w:p w:rsidR="00473A66" w:rsidRPr="0033608A" w:rsidRDefault="00473A66" w:rsidP="00350109">
      <w:pPr>
        <w:widowControl w:val="0"/>
        <w:autoSpaceDE w:val="0"/>
        <w:autoSpaceDN w:val="0"/>
        <w:adjustRightInd w:val="0"/>
        <w:spacing w:line="393" w:lineRule="exact"/>
        <w:ind w:right="96" w:firstLine="851"/>
        <w:jc w:val="both"/>
      </w:pPr>
      <w:r w:rsidRPr="0033608A">
        <w:t>É o parecer.</w:t>
      </w:r>
    </w:p>
    <w:p w:rsidR="005F1DA2" w:rsidRDefault="00350109" w:rsidP="00350109">
      <w:pPr>
        <w:spacing w:line="360" w:lineRule="auto"/>
        <w:ind w:firstLine="709"/>
        <w:jc w:val="both"/>
      </w:pPr>
      <w:r>
        <w:rPr>
          <w:sz w:val="22"/>
          <w:szCs w:val="22"/>
        </w:rPr>
        <w:t xml:space="preserve">   </w:t>
      </w:r>
      <w:r w:rsidR="00473A66" w:rsidRPr="009751B6">
        <w:rPr>
          <w:sz w:val="22"/>
          <w:szCs w:val="22"/>
        </w:rPr>
        <w:t xml:space="preserve">SALA DAS COMISSÕES “DEPUTADO LÉO FRANKLIM”, </w:t>
      </w:r>
      <w:r w:rsidR="00B812F6" w:rsidRPr="009751B6">
        <w:rPr>
          <w:sz w:val="22"/>
          <w:szCs w:val="22"/>
        </w:rPr>
        <w:t>em</w:t>
      </w:r>
      <w:r w:rsidR="0027256C">
        <w:rPr>
          <w:sz w:val="22"/>
          <w:szCs w:val="22"/>
        </w:rPr>
        <w:t xml:space="preserve"> </w:t>
      </w:r>
      <w:r w:rsidR="00E16AB2">
        <w:rPr>
          <w:sz w:val="22"/>
          <w:szCs w:val="22"/>
        </w:rPr>
        <w:t>27</w:t>
      </w:r>
      <w:r w:rsidR="0027256C">
        <w:rPr>
          <w:sz w:val="22"/>
          <w:szCs w:val="22"/>
        </w:rPr>
        <w:t xml:space="preserve"> </w:t>
      </w:r>
      <w:r w:rsidR="00153411" w:rsidRPr="009751B6">
        <w:rPr>
          <w:sz w:val="22"/>
          <w:szCs w:val="22"/>
        </w:rPr>
        <w:t xml:space="preserve">de </w:t>
      </w:r>
      <w:r w:rsidR="0027256C">
        <w:rPr>
          <w:sz w:val="22"/>
          <w:szCs w:val="22"/>
        </w:rPr>
        <w:t>agosto</w:t>
      </w:r>
      <w:r>
        <w:rPr>
          <w:sz w:val="22"/>
          <w:szCs w:val="22"/>
        </w:rPr>
        <w:t xml:space="preserve"> </w:t>
      </w:r>
      <w:r w:rsidR="00D36E9A" w:rsidRPr="009751B6">
        <w:rPr>
          <w:sz w:val="22"/>
          <w:szCs w:val="22"/>
        </w:rPr>
        <w:t>de 201</w:t>
      </w:r>
      <w:r w:rsidR="00277F3C">
        <w:rPr>
          <w:sz w:val="22"/>
          <w:szCs w:val="22"/>
        </w:rPr>
        <w:t>9</w:t>
      </w:r>
      <w:r w:rsidR="00473A66" w:rsidRPr="009751B6">
        <w:rPr>
          <w:sz w:val="22"/>
          <w:szCs w:val="22"/>
        </w:rPr>
        <w:t>.</w:t>
      </w:r>
      <w:r w:rsidR="001518DF" w:rsidRPr="0033608A">
        <w:t xml:space="preserve"> </w:t>
      </w:r>
      <w:r w:rsidR="00FC3DBD" w:rsidRPr="0033608A">
        <w:t xml:space="preserve">             </w:t>
      </w:r>
    </w:p>
    <w:p w:rsidR="00D011D6" w:rsidRDefault="00C720AA" w:rsidP="00E16AB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Dep. Duarte Júnior- Presidente e Relator</w:t>
      </w:r>
    </w:p>
    <w:p w:rsidR="00C720AA" w:rsidRDefault="00C720AA" w:rsidP="00E16AB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Dep. Edivaldo </w:t>
      </w:r>
    </w:p>
    <w:p w:rsidR="00C720AA" w:rsidRDefault="00C720AA" w:rsidP="00E16AB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Dep. Edson Araújo</w:t>
      </w:r>
    </w:p>
    <w:p w:rsidR="00C720AA" w:rsidRDefault="00C720AA" w:rsidP="00E16AB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Dep. Zé Inácio Lula</w:t>
      </w:r>
    </w:p>
    <w:p w:rsidR="00C720AA" w:rsidRPr="00E16AB2" w:rsidRDefault="00C720AA" w:rsidP="00E16AB2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          Dep. Zé Gentil</w:t>
      </w:r>
      <w:bookmarkStart w:id="1" w:name="_GoBack"/>
      <w:bookmarkEnd w:id="1"/>
    </w:p>
    <w:sectPr w:rsidR="00C720AA" w:rsidRPr="00E16AB2" w:rsidSect="004B4BF8">
      <w:headerReference w:type="default" r:id="rId7"/>
      <w:pgSz w:w="11906" w:h="16838"/>
      <w:pgMar w:top="2127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4C4" w:rsidRDefault="009344C4">
      <w:r>
        <w:separator/>
      </w:r>
    </w:p>
  </w:endnote>
  <w:endnote w:type="continuationSeparator" w:id="0">
    <w:p w:rsidR="009344C4" w:rsidRDefault="009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4C4" w:rsidRDefault="009344C4">
      <w:r>
        <w:separator/>
      </w:r>
    </w:p>
  </w:footnote>
  <w:footnote w:type="continuationSeparator" w:id="0">
    <w:p w:rsidR="009344C4" w:rsidRDefault="00934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4C4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9344C4" w:rsidRPr="001A7F5E" w:rsidRDefault="009344C4" w:rsidP="00DA01F4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946150" cy="818515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ESTADO DO MARANHÃO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ASSEMBLÉIA LEGISLATIVA DO MARANHÃO</w:t>
    </w:r>
  </w:p>
  <w:p w:rsidR="009344C4" w:rsidRPr="00CC0DF7" w:rsidRDefault="009344C4" w:rsidP="00DA01F4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INSTALADA EM 16 DE FEVEREIRO DE 1835</w:t>
    </w:r>
  </w:p>
  <w:p w:rsidR="009344C4" w:rsidRPr="00095689" w:rsidRDefault="009344C4" w:rsidP="00DA01F4">
    <w:pPr>
      <w:pStyle w:val="Cabealho"/>
      <w:jc w:val="center"/>
      <w:rPr>
        <w:sz w:val="20"/>
        <w:szCs w:val="20"/>
      </w:rPr>
    </w:pPr>
    <w:r w:rsidRPr="00095689">
      <w:rPr>
        <w:sz w:val="20"/>
        <w:szCs w:val="20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5F2C"/>
    <w:multiLevelType w:val="hybridMultilevel"/>
    <w:tmpl w:val="45F4120E"/>
    <w:lvl w:ilvl="0" w:tplc="FF0AAFAE">
      <w:start w:val="1"/>
      <w:numFmt w:val="lowerRoman"/>
      <w:lvlText w:val="%1)"/>
      <w:lvlJc w:val="left"/>
      <w:pPr>
        <w:ind w:left="355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A7"/>
    <w:rsid w:val="0000479A"/>
    <w:rsid w:val="00010F87"/>
    <w:rsid w:val="00013357"/>
    <w:rsid w:val="00014C71"/>
    <w:rsid w:val="0002594A"/>
    <w:rsid w:val="00036EED"/>
    <w:rsid w:val="00050DE8"/>
    <w:rsid w:val="00054F93"/>
    <w:rsid w:val="0007488E"/>
    <w:rsid w:val="00083971"/>
    <w:rsid w:val="00083ECA"/>
    <w:rsid w:val="00085BB8"/>
    <w:rsid w:val="000877FD"/>
    <w:rsid w:val="0009187C"/>
    <w:rsid w:val="000920BD"/>
    <w:rsid w:val="00095689"/>
    <w:rsid w:val="000B0E32"/>
    <w:rsid w:val="000B180B"/>
    <w:rsid w:val="000B60A8"/>
    <w:rsid w:val="000B725F"/>
    <w:rsid w:val="000C32A8"/>
    <w:rsid w:val="000C3B48"/>
    <w:rsid w:val="000C63A0"/>
    <w:rsid w:val="000D01E9"/>
    <w:rsid w:val="000D3925"/>
    <w:rsid w:val="000D3D1C"/>
    <w:rsid w:val="000D7242"/>
    <w:rsid w:val="000E1124"/>
    <w:rsid w:val="000E35CD"/>
    <w:rsid w:val="000F41EC"/>
    <w:rsid w:val="000F5F6C"/>
    <w:rsid w:val="001055C1"/>
    <w:rsid w:val="001107A7"/>
    <w:rsid w:val="0011367A"/>
    <w:rsid w:val="00116115"/>
    <w:rsid w:val="001315F6"/>
    <w:rsid w:val="0014134E"/>
    <w:rsid w:val="00144A55"/>
    <w:rsid w:val="001518DF"/>
    <w:rsid w:val="00152ED0"/>
    <w:rsid w:val="00153411"/>
    <w:rsid w:val="0016698C"/>
    <w:rsid w:val="00173535"/>
    <w:rsid w:val="00181D6C"/>
    <w:rsid w:val="00181EB7"/>
    <w:rsid w:val="001929FE"/>
    <w:rsid w:val="001A6265"/>
    <w:rsid w:val="001B7B0A"/>
    <w:rsid w:val="001C39EC"/>
    <w:rsid w:val="001C559F"/>
    <w:rsid w:val="001C6436"/>
    <w:rsid w:val="001D74CF"/>
    <w:rsid w:val="001E2AAF"/>
    <w:rsid w:val="001E30BF"/>
    <w:rsid w:val="001F1A4E"/>
    <w:rsid w:val="001F6DE7"/>
    <w:rsid w:val="00205D0D"/>
    <w:rsid w:val="00216D21"/>
    <w:rsid w:val="002215A8"/>
    <w:rsid w:val="00225D66"/>
    <w:rsid w:val="002336E1"/>
    <w:rsid w:val="002412EF"/>
    <w:rsid w:val="0024426E"/>
    <w:rsid w:val="00244FAC"/>
    <w:rsid w:val="00246C9D"/>
    <w:rsid w:val="00253383"/>
    <w:rsid w:val="0027256C"/>
    <w:rsid w:val="00277F3C"/>
    <w:rsid w:val="0029081C"/>
    <w:rsid w:val="002915D3"/>
    <w:rsid w:val="002A11E1"/>
    <w:rsid w:val="002A2B7A"/>
    <w:rsid w:val="002A7BB6"/>
    <w:rsid w:val="002C75A8"/>
    <w:rsid w:val="002D07AB"/>
    <w:rsid w:val="002D2DB0"/>
    <w:rsid w:val="002D79FA"/>
    <w:rsid w:val="002E37F6"/>
    <w:rsid w:val="002E3C80"/>
    <w:rsid w:val="002F3647"/>
    <w:rsid w:val="00310D9E"/>
    <w:rsid w:val="0032012E"/>
    <w:rsid w:val="003339A0"/>
    <w:rsid w:val="0033608A"/>
    <w:rsid w:val="00346865"/>
    <w:rsid w:val="00350109"/>
    <w:rsid w:val="00352A96"/>
    <w:rsid w:val="00353C51"/>
    <w:rsid w:val="00373014"/>
    <w:rsid w:val="0038468A"/>
    <w:rsid w:val="0038607E"/>
    <w:rsid w:val="003A139A"/>
    <w:rsid w:val="003A1744"/>
    <w:rsid w:val="003A3828"/>
    <w:rsid w:val="003A384F"/>
    <w:rsid w:val="003A53CB"/>
    <w:rsid w:val="003A6783"/>
    <w:rsid w:val="003C1818"/>
    <w:rsid w:val="003C2637"/>
    <w:rsid w:val="003E4348"/>
    <w:rsid w:val="003E4AE7"/>
    <w:rsid w:val="003E6A8C"/>
    <w:rsid w:val="003F2101"/>
    <w:rsid w:val="003F2119"/>
    <w:rsid w:val="003F2951"/>
    <w:rsid w:val="003F4885"/>
    <w:rsid w:val="00402801"/>
    <w:rsid w:val="0041470F"/>
    <w:rsid w:val="00417718"/>
    <w:rsid w:val="0042132C"/>
    <w:rsid w:val="00431D51"/>
    <w:rsid w:val="00432C05"/>
    <w:rsid w:val="0043343D"/>
    <w:rsid w:val="00433A89"/>
    <w:rsid w:val="004414B6"/>
    <w:rsid w:val="00457A96"/>
    <w:rsid w:val="00473A66"/>
    <w:rsid w:val="00481254"/>
    <w:rsid w:val="004828A8"/>
    <w:rsid w:val="00482B63"/>
    <w:rsid w:val="0049251E"/>
    <w:rsid w:val="00494E7C"/>
    <w:rsid w:val="00496678"/>
    <w:rsid w:val="00497BE6"/>
    <w:rsid w:val="004A3A69"/>
    <w:rsid w:val="004A4C86"/>
    <w:rsid w:val="004B4BF8"/>
    <w:rsid w:val="004B7E95"/>
    <w:rsid w:val="004C50A3"/>
    <w:rsid w:val="004D0044"/>
    <w:rsid w:val="004D1CA1"/>
    <w:rsid w:val="004D33EC"/>
    <w:rsid w:val="00504D0B"/>
    <w:rsid w:val="00506B7D"/>
    <w:rsid w:val="0051250E"/>
    <w:rsid w:val="00520758"/>
    <w:rsid w:val="00523FDA"/>
    <w:rsid w:val="005259F2"/>
    <w:rsid w:val="00526ED5"/>
    <w:rsid w:val="00534392"/>
    <w:rsid w:val="00535313"/>
    <w:rsid w:val="00542A80"/>
    <w:rsid w:val="0055178A"/>
    <w:rsid w:val="00562328"/>
    <w:rsid w:val="00563FD5"/>
    <w:rsid w:val="005662AF"/>
    <w:rsid w:val="005709BA"/>
    <w:rsid w:val="00573DBA"/>
    <w:rsid w:val="00576A1A"/>
    <w:rsid w:val="005812D0"/>
    <w:rsid w:val="00583DBB"/>
    <w:rsid w:val="00584C33"/>
    <w:rsid w:val="00586572"/>
    <w:rsid w:val="00596231"/>
    <w:rsid w:val="005C5323"/>
    <w:rsid w:val="005C78D3"/>
    <w:rsid w:val="005D42B0"/>
    <w:rsid w:val="005D7D3B"/>
    <w:rsid w:val="005F1DA2"/>
    <w:rsid w:val="0060202A"/>
    <w:rsid w:val="00612459"/>
    <w:rsid w:val="0061475F"/>
    <w:rsid w:val="006227C3"/>
    <w:rsid w:val="00630490"/>
    <w:rsid w:val="00633A61"/>
    <w:rsid w:val="006467B2"/>
    <w:rsid w:val="00652F38"/>
    <w:rsid w:val="006539DF"/>
    <w:rsid w:val="0065749A"/>
    <w:rsid w:val="006621E3"/>
    <w:rsid w:val="00662493"/>
    <w:rsid w:val="006631A1"/>
    <w:rsid w:val="00663E8E"/>
    <w:rsid w:val="00665E84"/>
    <w:rsid w:val="0068064B"/>
    <w:rsid w:val="00691A2A"/>
    <w:rsid w:val="00693565"/>
    <w:rsid w:val="006A3242"/>
    <w:rsid w:val="006A34EF"/>
    <w:rsid w:val="006B00AA"/>
    <w:rsid w:val="006B0327"/>
    <w:rsid w:val="006B20D4"/>
    <w:rsid w:val="006B2E5B"/>
    <w:rsid w:val="006B2F59"/>
    <w:rsid w:val="006C4524"/>
    <w:rsid w:val="006D5D9E"/>
    <w:rsid w:val="006D6FF5"/>
    <w:rsid w:val="006D7337"/>
    <w:rsid w:val="006F2DAC"/>
    <w:rsid w:val="006F5EE9"/>
    <w:rsid w:val="006F6D70"/>
    <w:rsid w:val="0070240C"/>
    <w:rsid w:val="007027EF"/>
    <w:rsid w:val="007162F6"/>
    <w:rsid w:val="00720BEA"/>
    <w:rsid w:val="007279E0"/>
    <w:rsid w:val="00730222"/>
    <w:rsid w:val="0073035C"/>
    <w:rsid w:val="00733B21"/>
    <w:rsid w:val="00733FC7"/>
    <w:rsid w:val="007435BB"/>
    <w:rsid w:val="007453B4"/>
    <w:rsid w:val="00745EDE"/>
    <w:rsid w:val="007549FE"/>
    <w:rsid w:val="00754E34"/>
    <w:rsid w:val="007647DD"/>
    <w:rsid w:val="0076738B"/>
    <w:rsid w:val="00772192"/>
    <w:rsid w:val="0077319F"/>
    <w:rsid w:val="007733DF"/>
    <w:rsid w:val="00783C27"/>
    <w:rsid w:val="007951A5"/>
    <w:rsid w:val="0079619B"/>
    <w:rsid w:val="007B5927"/>
    <w:rsid w:val="007B7046"/>
    <w:rsid w:val="007C374D"/>
    <w:rsid w:val="007D18AC"/>
    <w:rsid w:val="007D27C6"/>
    <w:rsid w:val="007D7338"/>
    <w:rsid w:val="007E4E22"/>
    <w:rsid w:val="007F20BF"/>
    <w:rsid w:val="0080181D"/>
    <w:rsid w:val="00830193"/>
    <w:rsid w:val="00830E8C"/>
    <w:rsid w:val="00836402"/>
    <w:rsid w:val="00836C1D"/>
    <w:rsid w:val="00847EFF"/>
    <w:rsid w:val="00854945"/>
    <w:rsid w:val="00856CD0"/>
    <w:rsid w:val="008627BD"/>
    <w:rsid w:val="00862E3F"/>
    <w:rsid w:val="00863B0C"/>
    <w:rsid w:val="008828A7"/>
    <w:rsid w:val="008858EA"/>
    <w:rsid w:val="00896FF3"/>
    <w:rsid w:val="008A010A"/>
    <w:rsid w:val="008A2876"/>
    <w:rsid w:val="008A61C9"/>
    <w:rsid w:val="008B13AF"/>
    <w:rsid w:val="008B648E"/>
    <w:rsid w:val="008B7600"/>
    <w:rsid w:val="008C0187"/>
    <w:rsid w:val="008C794F"/>
    <w:rsid w:val="008D0FB6"/>
    <w:rsid w:val="008D575A"/>
    <w:rsid w:val="008E5F6F"/>
    <w:rsid w:val="008F43BC"/>
    <w:rsid w:val="00903421"/>
    <w:rsid w:val="00921D76"/>
    <w:rsid w:val="009227E2"/>
    <w:rsid w:val="00923060"/>
    <w:rsid w:val="00923496"/>
    <w:rsid w:val="00923FD7"/>
    <w:rsid w:val="009344C4"/>
    <w:rsid w:val="00943A92"/>
    <w:rsid w:val="00945142"/>
    <w:rsid w:val="00955F04"/>
    <w:rsid w:val="00966AEC"/>
    <w:rsid w:val="009705C9"/>
    <w:rsid w:val="00973146"/>
    <w:rsid w:val="009751B6"/>
    <w:rsid w:val="009755E1"/>
    <w:rsid w:val="009906D9"/>
    <w:rsid w:val="009B40A5"/>
    <w:rsid w:val="009D038A"/>
    <w:rsid w:val="009D0A8E"/>
    <w:rsid w:val="009E00E8"/>
    <w:rsid w:val="009E4C9A"/>
    <w:rsid w:val="009F7114"/>
    <w:rsid w:val="00A0533F"/>
    <w:rsid w:val="00A109D7"/>
    <w:rsid w:val="00A23E02"/>
    <w:rsid w:val="00A268AC"/>
    <w:rsid w:val="00A27335"/>
    <w:rsid w:val="00A27C23"/>
    <w:rsid w:val="00A35143"/>
    <w:rsid w:val="00A40864"/>
    <w:rsid w:val="00A419C9"/>
    <w:rsid w:val="00A452ED"/>
    <w:rsid w:val="00A56F86"/>
    <w:rsid w:val="00A62C86"/>
    <w:rsid w:val="00A6404F"/>
    <w:rsid w:val="00A66072"/>
    <w:rsid w:val="00A70C3F"/>
    <w:rsid w:val="00A728DD"/>
    <w:rsid w:val="00A73DDE"/>
    <w:rsid w:val="00A758DA"/>
    <w:rsid w:val="00AA2305"/>
    <w:rsid w:val="00AC4DA3"/>
    <w:rsid w:val="00AD7444"/>
    <w:rsid w:val="00AF02AD"/>
    <w:rsid w:val="00AF0BEE"/>
    <w:rsid w:val="00B14FF8"/>
    <w:rsid w:val="00B16C04"/>
    <w:rsid w:val="00B27D14"/>
    <w:rsid w:val="00B339F7"/>
    <w:rsid w:val="00B35C00"/>
    <w:rsid w:val="00B46ED6"/>
    <w:rsid w:val="00B474BA"/>
    <w:rsid w:val="00B5225F"/>
    <w:rsid w:val="00B56B56"/>
    <w:rsid w:val="00B57755"/>
    <w:rsid w:val="00B63DFC"/>
    <w:rsid w:val="00B6508D"/>
    <w:rsid w:val="00B713D5"/>
    <w:rsid w:val="00B72D86"/>
    <w:rsid w:val="00B7785D"/>
    <w:rsid w:val="00B80C94"/>
    <w:rsid w:val="00B812F6"/>
    <w:rsid w:val="00B8517C"/>
    <w:rsid w:val="00B868A8"/>
    <w:rsid w:val="00B928DA"/>
    <w:rsid w:val="00BB4352"/>
    <w:rsid w:val="00BC70DC"/>
    <w:rsid w:val="00BD5A7B"/>
    <w:rsid w:val="00BE2B0F"/>
    <w:rsid w:val="00BE56BD"/>
    <w:rsid w:val="00BF38D1"/>
    <w:rsid w:val="00BF5E43"/>
    <w:rsid w:val="00C023C5"/>
    <w:rsid w:val="00C077CA"/>
    <w:rsid w:val="00C11230"/>
    <w:rsid w:val="00C24595"/>
    <w:rsid w:val="00C24A5B"/>
    <w:rsid w:val="00C303DA"/>
    <w:rsid w:val="00C410E8"/>
    <w:rsid w:val="00C64F49"/>
    <w:rsid w:val="00C65344"/>
    <w:rsid w:val="00C6592C"/>
    <w:rsid w:val="00C720AA"/>
    <w:rsid w:val="00C86A7E"/>
    <w:rsid w:val="00C87F9D"/>
    <w:rsid w:val="00C92A8D"/>
    <w:rsid w:val="00C934B6"/>
    <w:rsid w:val="00CA105C"/>
    <w:rsid w:val="00CA789D"/>
    <w:rsid w:val="00CB4B4A"/>
    <w:rsid w:val="00CC04F4"/>
    <w:rsid w:val="00CC0DF7"/>
    <w:rsid w:val="00CC231F"/>
    <w:rsid w:val="00CC2895"/>
    <w:rsid w:val="00CC3A6C"/>
    <w:rsid w:val="00CC4852"/>
    <w:rsid w:val="00CC55B8"/>
    <w:rsid w:val="00CC6400"/>
    <w:rsid w:val="00CD1B68"/>
    <w:rsid w:val="00CD2226"/>
    <w:rsid w:val="00CD3513"/>
    <w:rsid w:val="00CE2BAD"/>
    <w:rsid w:val="00CE4513"/>
    <w:rsid w:val="00CE5CCB"/>
    <w:rsid w:val="00CF0038"/>
    <w:rsid w:val="00CF0DB0"/>
    <w:rsid w:val="00CF3FFC"/>
    <w:rsid w:val="00CF4BC1"/>
    <w:rsid w:val="00CF7BEC"/>
    <w:rsid w:val="00D011D6"/>
    <w:rsid w:val="00D037EF"/>
    <w:rsid w:val="00D0790D"/>
    <w:rsid w:val="00D13103"/>
    <w:rsid w:val="00D1723B"/>
    <w:rsid w:val="00D17DB3"/>
    <w:rsid w:val="00D24976"/>
    <w:rsid w:val="00D34D9E"/>
    <w:rsid w:val="00D36E9A"/>
    <w:rsid w:val="00D54944"/>
    <w:rsid w:val="00D5742A"/>
    <w:rsid w:val="00D647A8"/>
    <w:rsid w:val="00D65F3F"/>
    <w:rsid w:val="00D72307"/>
    <w:rsid w:val="00D73D51"/>
    <w:rsid w:val="00D83710"/>
    <w:rsid w:val="00D84D3C"/>
    <w:rsid w:val="00D9126A"/>
    <w:rsid w:val="00D9317F"/>
    <w:rsid w:val="00DA01F4"/>
    <w:rsid w:val="00DA5F13"/>
    <w:rsid w:val="00DC128C"/>
    <w:rsid w:val="00DC2377"/>
    <w:rsid w:val="00DC61FD"/>
    <w:rsid w:val="00DC7860"/>
    <w:rsid w:val="00DD5629"/>
    <w:rsid w:val="00DD72C1"/>
    <w:rsid w:val="00DE31EE"/>
    <w:rsid w:val="00DE59A8"/>
    <w:rsid w:val="00DE6773"/>
    <w:rsid w:val="00DF4B8B"/>
    <w:rsid w:val="00E03189"/>
    <w:rsid w:val="00E0379C"/>
    <w:rsid w:val="00E10FBC"/>
    <w:rsid w:val="00E16AB2"/>
    <w:rsid w:val="00E3031A"/>
    <w:rsid w:val="00E3427B"/>
    <w:rsid w:val="00E3582E"/>
    <w:rsid w:val="00E407EE"/>
    <w:rsid w:val="00E41374"/>
    <w:rsid w:val="00E56676"/>
    <w:rsid w:val="00E600CD"/>
    <w:rsid w:val="00E640CC"/>
    <w:rsid w:val="00E7722E"/>
    <w:rsid w:val="00E8474F"/>
    <w:rsid w:val="00E85970"/>
    <w:rsid w:val="00E86AD3"/>
    <w:rsid w:val="00E874B0"/>
    <w:rsid w:val="00E87F84"/>
    <w:rsid w:val="00E90E8B"/>
    <w:rsid w:val="00E95F90"/>
    <w:rsid w:val="00E973E5"/>
    <w:rsid w:val="00EA3575"/>
    <w:rsid w:val="00EA5965"/>
    <w:rsid w:val="00EA76A8"/>
    <w:rsid w:val="00ED27C7"/>
    <w:rsid w:val="00ED2D91"/>
    <w:rsid w:val="00EE68B1"/>
    <w:rsid w:val="00EF0F0B"/>
    <w:rsid w:val="00EF3411"/>
    <w:rsid w:val="00F1060F"/>
    <w:rsid w:val="00F13AC5"/>
    <w:rsid w:val="00F2546F"/>
    <w:rsid w:val="00F26DC5"/>
    <w:rsid w:val="00F335DE"/>
    <w:rsid w:val="00F44B3D"/>
    <w:rsid w:val="00F44BE5"/>
    <w:rsid w:val="00F533F0"/>
    <w:rsid w:val="00F53E12"/>
    <w:rsid w:val="00F62CA7"/>
    <w:rsid w:val="00F7471E"/>
    <w:rsid w:val="00F816B8"/>
    <w:rsid w:val="00F876F9"/>
    <w:rsid w:val="00FA2AFF"/>
    <w:rsid w:val="00FA3156"/>
    <w:rsid w:val="00FA39DC"/>
    <w:rsid w:val="00FA55B6"/>
    <w:rsid w:val="00FB3BDF"/>
    <w:rsid w:val="00FC3DBD"/>
    <w:rsid w:val="00FC5B3C"/>
    <w:rsid w:val="00FE3415"/>
    <w:rsid w:val="00FF173E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9EA1E"/>
  <w15:docId w15:val="{1CCE5865-8C3A-44B0-BFC0-2C47CDA1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8A7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A01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1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36EED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F2101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036EED"/>
    <w:pPr>
      <w:spacing w:line="360" w:lineRule="auto"/>
      <w:ind w:right="18" w:firstLine="1800"/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036EED"/>
    <w:pPr>
      <w:spacing w:after="120" w:line="480" w:lineRule="auto"/>
    </w:pPr>
  </w:style>
  <w:style w:type="paragraph" w:styleId="Recuodecorpodetexto2">
    <w:name w:val="Body Text Indent 2"/>
    <w:basedOn w:val="Normal"/>
    <w:rsid w:val="00036EED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036EED"/>
    <w:rPr>
      <w:color w:val="0000FF"/>
      <w:u w:val="single"/>
    </w:rPr>
  </w:style>
  <w:style w:type="paragraph" w:styleId="Cabealho">
    <w:name w:val="header"/>
    <w:basedOn w:val="Normal"/>
    <w:link w:val="CabealhoChar"/>
    <w:rsid w:val="00E7722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772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01F4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A01F4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A01F4"/>
    <w:rPr>
      <w:rFonts w:ascii="Cambria" w:hAnsi="Cambria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0B72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72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6A7E"/>
    <w:pPr>
      <w:ind w:left="720"/>
      <w:contextualSpacing/>
    </w:pPr>
  </w:style>
  <w:style w:type="paragraph" w:customStyle="1" w:styleId="p5">
    <w:name w:val="p5"/>
    <w:basedOn w:val="Normal"/>
    <w:rsid w:val="00745EDE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customStyle="1" w:styleId="p32">
    <w:name w:val="p32"/>
    <w:basedOn w:val="Normal"/>
    <w:rsid w:val="00745EDE"/>
    <w:pPr>
      <w:widowControl w:val="0"/>
      <w:tabs>
        <w:tab w:val="left" w:pos="540"/>
        <w:tab w:val="left" w:pos="860"/>
      </w:tabs>
      <w:spacing w:line="200" w:lineRule="atLeast"/>
      <w:ind w:left="576" w:hanging="288"/>
      <w:jc w:val="both"/>
    </w:pPr>
    <w:rPr>
      <w:snapToGrid w:val="0"/>
      <w:szCs w:val="20"/>
    </w:rPr>
  </w:style>
  <w:style w:type="paragraph" w:customStyle="1" w:styleId="p13">
    <w:name w:val="p13"/>
    <w:basedOn w:val="Normal"/>
    <w:rsid w:val="00745EDE"/>
    <w:pPr>
      <w:widowControl w:val="0"/>
      <w:tabs>
        <w:tab w:val="left" w:pos="540"/>
        <w:tab w:val="left" w:pos="840"/>
      </w:tabs>
      <w:spacing w:line="200" w:lineRule="atLeast"/>
      <w:ind w:left="576" w:hanging="288"/>
      <w:jc w:val="both"/>
    </w:pPr>
    <w:rPr>
      <w:snapToGrid w:val="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B7A"/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402801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eastAsia="en-US" w:bidi="en-US"/>
    </w:rPr>
  </w:style>
  <w:style w:type="character" w:customStyle="1" w:styleId="TtuloChar">
    <w:name w:val="Título Char"/>
    <w:basedOn w:val="Fontepargpadro"/>
    <w:link w:val="Ttulo"/>
    <w:uiPriority w:val="10"/>
    <w:rsid w:val="00402801"/>
    <w:rPr>
      <w:rFonts w:ascii="Cambria" w:hAnsi="Cambria"/>
      <w:caps/>
      <w:color w:val="632423"/>
      <w:spacing w:val="50"/>
      <w:sz w:val="44"/>
      <w:szCs w:val="4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TÉCNICA Nº  /2005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TÉCNICA Nº  /2005</dc:title>
  <dc:creator>Silvana</dc:creator>
  <cp:lastModifiedBy>Silvana Roberta Amaral Almeida</cp:lastModifiedBy>
  <cp:revision>3</cp:revision>
  <cp:lastPrinted>2019-05-30T11:25:00Z</cp:lastPrinted>
  <dcterms:created xsi:type="dcterms:W3CDTF">2019-08-22T18:18:00Z</dcterms:created>
  <dcterms:modified xsi:type="dcterms:W3CDTF">2019-08-28T13:17:00Z</dcterms:modified>
</cp:coreProperties>
</file>