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27" w:rsidRDefault="00DB5F27" w:rsidP="00DB5F2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7" w:rsidRDefault="00DB5F27" w:rsidP="00DB5F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ESTADO DO MARANHÃO</w:t>
      </w:r>
    </w:p>
    <w:p w:rsidR="00DB5F27" w:rsidRDefault="00DB5F27" w:rsidP="00DB5F2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Assembleia Legislativa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Times New Roman"/>
          <w:b/>
          <w:sz w:val="16"/>
          <w:szCs w:val="16"/>
        </w:rPr>
        <w:t>GAB. DEP. DETINHA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Times New Roman"/>
          <w:b/>
          <w:sz w:val="16"/>
          <w:szCs w:val="16"/>
        </w:rPr>
        <w:t>dep.detinha@al.ma.leg.br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B5F27" w:rsidRPr="00DB5F27" w:rsidRDefault="00DB5F27" w:rsidP="00DB5F27">
      <w:pPr>
        <w:tabs>
          <w:tab w:val="left" w:pos="1701"/>
          <w:tab w:val="left" w:pos="198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5F27">
        <w:rPr>
          <w:rFonts w:ascii="Bookman Old Style" w:hAnsi="Bookman Old Style" w:cs="Times New Roman"/>
          <w:b/>
          <w:sz w:val="24"/>
          <w:szCs w:val="24"/>
        </w:rPr>
        <w:t>INDICAÇÃO Nº</w:t>
      </w:r>
    </w:p>
    <w:p w:rsidR="00DB5F27" w:rsidRPr="00DB5F27" w:rsidRDefault="00DB5F27" w:rsidP="00DB5F27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B5F2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B5F27">
        <w:rPr>
          <w:rFonts w:ascii="Bookman Old Style" w:hAnsi="Bookman Old Style" w:cs="Times New Roman"/>
          <w:b/>
          <w:sz w:val="24"/>
          <w:szCs w:val="24"/>
          <w:u w:val="single"/>
        </w:rPr>
        <w:t>Autoria: Dep. Detinha</w:t>
      </w:r>
    </w:p>
    <w:p w:rsidR="00DB5F27" w:rsidRPr="00DB5F27" w:rsidRDefault="00DB5F27" w:rsidP="00DB5F27">
      <w:pPr>
        <w:tabs>
          <w:tab w:val="left" w:pos="1134"/>
        </w:tabs>
        <w:spacing w:after="0" w:line="360" w:lineRule="auto"/>
        <w:ind w:firstLine="993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DB5F27" w:rsidRPr="00DB5F27" w:rsidRDefault="00DB5F27" w:rsidP="00DB5F27">
      <w:pPr>
        <w:pStyle w:val="SemEspaamento"/>
        <w:jc w:val="both"/>
        <w:rPr>
          <w:rFonts w:ascii="Bookman Old Style" w:hAnsi="Bookman Old Style" w:cs="Times New Roman"/>
          <w:b/>
          <w:bCs/>
          <w:sz w:val="24"/>
          <w:szCs w:val="24"/>
          <w:lang w:eastAsia="pt-BR"/>
        </w:rPr>
      </w:pPr>
      <w:r w:rsidRPr="00DB5F27">
        <w:rPr>
          <w:rFonts w:ascii="Bookman Old Style" w:hAnsi="Bookman Old Style" w:cs="Times New Roman"/>
          <w:b/>
          <w:bCs/>
          <w:sz w:val="24"/>
          <w:szCs w:val="24"/>
          <w:lang w:eastAsia="pt-BR"/>
        </w:rPr>
        <w:t>Senhor Presidente,</w:t>
      </w:r>
    </w:p>
    <w:p w:rsidR="00DB5F27" w:rsidRPr="00DB5F27" w:rsidRDefault="00DB5F27" w:rsidP="00DB5F27">
      <w:pPr>
        <w:pStyle w:val="SemEspaamento"/>
        <w:jc w:val="both"/>
        <w:rPr>
          <w:rFonts w:ascii="Bookman Old Style" w:hAnsi="Bookman Old Style" w:cs="Times New Roman"/>
          <w:sz w:val="24"/>
          <w:szCs w:val="24"/>
          <w:lang w:eastAsia="pt-BR"/>
        </w:rPr>
      </w:pPr>
    </w:p>
    <w:p w:rsidR="008B2F58" w:rsidRDefault="00DB5F27" w:rsidP="00DB5F2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jc w:val="both"/>
        <w:rPr>
          <w:rFonts w:ascii="Bookman Old Style" w:hAnsi="Bookman Old Style"/>
          <w:b w:val="0"/>
        </w:rPr>
      </w:pPr>
      <w:r w:rsidRPr="00DB5F27">
        <w:rPr>
          <w:rFonts w:ascii="Bookman Old Style" w:hAnsi="Bookman Old Style"/>
          <w:szCs w:val="24"/>
        </w:rPr>
        <w:t xml:space="preserve">          </w:t>
      </w:r>
      <w:r w:rsidRPr="00DB5F27">
        <w:rPr>
          <w:rFonts w:ascii="Bookman Old Style" w:hAnsi="Bookman Old Style"/>
          <w:b w:val="0"/>
          <w:bCs/>
          <w:szCs w:val="24"/>
        </w:rPr>
        <w:t>Nos termos do Art.152 do Regimento Interno da Assembleia Legislativa do Estado do Maranhão, Requeiro a Vossa Excelência que, ouvida a Mesa Diretora, seja encaminhado ofício</w:t>
      </w:r>
      <w:r w:rsidRPr="00DB5F27">
        <w:rPr>
          <w:rFonts w:ascii="Bookman Old Style" w:hAnsi="Bookman Old Style"/>
          <w:szCs w:val="24"/>
        </w:rPr>
        <w:t xml:space="preserve"> </w:t>
      </w:r>
      <w:r w:rsidRPr="00DB5F27">
        <w:rPr>
          <w:rFonts w:ascii="Bookman Old Style" w:hAnsi="Bookman Old Style"/>
          <w:i/>
          <w:szCs w:val="24"/>
          <w:u w:val="single"/>
        </w:rPr>
        <w:t>AO EXCELENTÍSSIMO GOVERNADOR DO ESTADO DO MARANHÃO, SENHOR CARLOS BRANDÃO,</w:t>
      </w:r>
      <w:r>
        <w:rPr>
          <w:rFonts w:ascii="Bookman Old Style" w:hAnsi="Bookman Old Style"/>
          <w:i/>
          <w:szCs w:val="24"/>
          <w:u w:val="single"/>
        </w:rPr>
        <w:t xml:space="preserve"> </w:t>
      </w:r>
      <w:r w:rsidRPr="00DB5F27">
        <w:rPr>
          <w:rFonts w:ascii="Bookman Old Style" w:hAnsi="Bookman Old Style"/>
          <w:i/>
          <w:iCs/>
          <w:szCs w:val="24"/>
          <w:u w:val="single"/>
        </w:rPr>
        <w:t>SOLICITANDO PROVIDÊNCIAS</w:t>
      </w:r>
      <w:r>
        <w:rPr>
          <w:rFonts w:ascii="Bookman Old Style" w:hAnsi="Bookman Old Style"/>
          <w:i/>
          <w:iCs/>
          <w:szCs w:val="24"/>
          <w:u w:val="single"/>
        </w:rPr>
        <w:t xml:space="preserve">, </w:t>
      </w:r>
      <w:r w:rsidRPr="00DB5F27">
        <w:rPr>
          <w:rFonts w:ascii="Bookman Old Style" w:hAnsi="Bookman Old Style"/>
          <w:i/>
          <w:iCs/>
          <w:szCs w:val="24"/>
          <w:u w:val="single"/>
        </w:rPr>
        <w:t>NO SENTIDO DE DETERMINAR A REFORMA DA PRAÇA DA FAM</w:t>
      </w:r>
      <w:r>
        <w:rPr>
          <w:rFonts w:ascii="Bookman Old Style" w:hAnsi="Bookman Old Style"/>
          <w:i/>
          <w:iCs/>
          <w:szCs w:val="24"/>
          <w:u w:val="single"/>
        </w:rPr>
        <w:t>Í</w:t>
      </w:r>
      <w:r w:rsidRPr="00DB5F27">
        <w:rPr>
          <w:rFonts w:ascii="Bookman Old Style" w:hAnsi="Bookman Old Style"/>
          <w:i/>
          <w:iCs/>
          <w:szCs w:val="24"/>
          <w:u w:val="single"/>
        </w:rPr>
        <w:t>LIA</w:t>
      </w:r>
      <w:r>
        <w:rPr>
          <w:rFonts w:ascii="Bookman Old Style" w:hAnsi="Bookman Old Style"/>
          <w:i/>
          <w:iCs/>
          <w:szCs w:val="24"/>
          <w:u w:val="single"/>
        </w:rPr>
        <w:t xml:space="preserve">, </w:t>
      </w:r>
      <w:r w:rsidRPr="00DB5F27">
        <w:rPr>
          <w:rFonts w:ascii="Bookman Old Style" w:hAnsi="Bookman Old Style"/>
          <w:i/>
          <w:iCs/>
          <w:szCs w:val="24"/>
          <w:u w:val="single"/>
        </w:rPr>
        <w:t>NO MUNICIPIO DE BOM JARDIM (MA)</w:t>
      </w:r>
      <w:r w:rsidRPr="00DB5F27">
        <w:rPr>
          <w:rFonts w:ascii="Bookman Old Style" w:hAnsi="Bookman Old Style"/>
          <w:i/>
          <w:iCs/>
          <w:szCs w:val="24"/>
        </w:rPr>
        <w:t>,</w:t>
      </w:r>
      <w:r w:rsidRPr="00DB5F27">
        <w:rPr>
          <w:rFonts w:ascii="Bookman Old Style" w:hAnsi="Bookman Old Style"/>
          <w:b w:val="0"/>
          <w:bCs/>
          <w:i/>
          <w:iCs/>
          <w:szCs w:val="24"/>
        </w:rPr>
        <w:t xml:space="preserve"> </w:t>
      </w:r>
      <w:r>
        <w:rPr>
          <w:rFonts w:ascii="Bookman Old Style" w:hAnsi="Bookman Old Style"/>
          <w:b w:val="0"/>
          <w:bCs/>
        </w:rPr>
        <w:t>c</w:t>
      </w:r>
      <w:r w:rsidRPr="00DB5F27">
        <w:rPr>
          <w:rFonts w:ascii="Bookman Old Style" w:hAnsi="Bookman Old Style"/>
          <w:b w:val="0"/>
          <w:bCs/>
        </w:rPr>
        <w:t xml:space="preserve">onsiderando </w:t>
      </w:r>
      <w:r w:rsidR="00233621">
        <w:rPr>
          <w:rFonts w:ascii="Bookman Old Style" w:hAnsi="Bookman Old Style"/>
          <w:b w:val="0"/>
          <w:bCs/>
        </w:rPr>
        <w:t xml:space="preserve"> a importância desse logradouro público </w:t>
      </w:r>
      <w:r w:rsidR="00D445BB">
        <w:rPr>
          <w:rFonts w:ascii="Bookman Old Style" w:hAnsi="Bookman Old Style"/>
          <w:b w:val="0"/>
          <w:bCs/>
        </w:rPr>
        <w:t>para as famílias Bonjardinenses</w:t>
      </w:r>
      <w:r w:rsidR="00233621">
        <w:rPr>
          <w:rFonts w:ascii="Bookman Old Style" w:hAnsi="Bookman Old Style"/>
          <w:b w:val="0"/>
          <w:bCs/>
        </w:rPr>
        <w:t xml:space="preserve">, </w:t>
      </w:r>
      <w:r w:rsidR="00D445BB">
        <w:rPr>
          <w:rFonts w:ascii="Bookman Old Style" w:hAnsi="Bookman Old Style"/>
          <w:b w:val="0"/>
          <w:bCs/>
        </w:rPr>
        <w:t xml:space="preserve">no que concerne a convivência </w:t>
      </w:r>
      <w:r w:rsidR="00233621">
        <w:rPr>
          <w:rFonts w:ascii="Bookman Old Style" w:hAnsi="Bookman Old Style"/>
          <w:b w:val="0"/>
          <w:bCs/>
        </w:rPr>
        <w:t xml:space="preserve">social em longos </w:t>
      </w:r>
      <w:r w:rsidR="00A747B8">
        <w:rPr>
          <w:rFonts w:ascii="Bookman Old Style" w:hAnsi="Bookman Old Style"/>
          <w:b w:val="0"/>
        </w:rPr>
        <w:t>momentos de descontração e</w:t>
      </w:r>
      <w:r w:rsidR="00233621">
        <w:rPr>
          <w:rFonts w:ascii="Bookman Old Style" w:hAnsi="Bookman Old Style"/>
          <w:b w:val="0"/>
        </w:rPr>
        <w:t xml:space="preserve"> de</w:t>
      </w:r>
      <w:r w:rsidR="00A747B8">
        <w:rPr>
          <w:rFonts w:ascii="Bookman Old Style" w:hAnsi="Bookman Old Style"/>
          <w:b w:val="0"/>
        </w:rPr>
        <w:t xml:space="preserve"> lazer. A falta de ações permanentes que conservem o logradouro públicos em questão, “agride” a paisagem do local </w:t>
      </w:r>
      <w:r w:rsidRPr="00DB5F27">
        <w:rPr>
          <w:rFonts w:ascii="Bookman Old Style" w:hAnsi="Bookman Old Style"/>
          <w:b w:val="0"/>
        </w:rPr>
        <w:t xml:space="preserve">e </w:t>
      </w:r>
      <w:r w:rsidR="00233621">
        <w:rPr>
          <w:rFonts w:ascii="Bookman Old Style" w:hAnsi="Bookman Old Style"/>
          <w:b w:val="0"/>
        </w:rPr>
        <w:t xml:space="preserve">sobretudo </w:t>
      </w:r>
      <w:r w:rsidRPr="00DB5F27">
        <w:rPr>
          <w:rFonts w:ascii="Bookman Old Style" w:hAnsi="Bookman Old Style"/>
          <w:b w:val="0"/>
        </w:rPr>
        <w:t>a “alma” da</w:t>
      </w:r>
      <w:r w:rsidR="00233621">
        <w:rPr>
          <w:rFonts w:ascii="Bookman Old Style" w:hAnsi="Bookman Old Style"/>
          <w:b w:val="0"/>
        </w:rPr>
        <w:t>s pessoas que diariamente visitam a praça da família.</w:t>
      </w:r>
    </w:p>
    <w:p w:rsidR="00DB5F27" w:rsidRPr="00DB5F27" w:rsidRDefault="00DB5F27" w:rsidP="00DB5F2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jc w:val="both"/>
        <w:rPr>
          <w:rFonts w:ascii="Bookman Old Style" w:hAnsi="Bookman Old Style"/>
          <w:b w:val="0"/>
        </w:rPr>
      </w:pPr>
      <w:r w:rsidRPr="00DB5F27">
        <w:rPr>
          <w:rFonts w:ascii="Bookman Old Style" w:hAnsi="Bookman Old Style"/>
          <w:b w:val="0"/>
        </w:rPr>
        <w:t xml:space="preserve">           A praça em uma comunidade representa um espaço de beleza, memória, encontro para conversas diárias e de lazer para crianças, adolescentes, jovens e demais cidadãos (ãs) que residem ao entorno. A praça é um referencial e carrega diversas funções que auxiliam na organização social e política da comunidade.</w:t>
      </w:r>
    </w:p>
    <w:p w:rsidR="00DB5F27" w:rsidRPr="00DB5F27" w:rsidRDefault="00DB5F27" w:rsidP="008B2F58">
      <w:pPr>
        <w:pStyle w:val="Corpodetexto"/>
        <w:tabs>
          <w:tab w:val="left" w:pos="851"/>
          <w:tab w:val="left" w:pos="1276"/>
          <w:tab w:val="left" w:pos="1985"/>
          <w:tab w:val="left" w:pos="2127"/>
          <w:tab w:val="left" w:pos="3261"/>
        </w:tabs>
        <w:jc w:val="both"/>
        <w:rPr>
          <w:rFonts w:ascii="Bookman Old Style" w:hAnsi="Bookman Old Style"/>
          <w:b w:val="0"/>
        </w:rPr>
      </w:pPr>
      <w:r w:rsidRPr="00DB5F27">
        <w:rPr>
          <w:rFonts w:ascii="Bookman Old Style" w:hAnsi="Bookman Old Style"/>
          <w:b w:val="0"/>
          <w:szCs w:val="24"/>
        </w:rPr>
        <w:t xml:space="preserve">         </w:t>
      </w:r>
      <w:r w:rsidR="008B2F58">
        <w:rPr>
          <w:rFonts w:ascii="Bookman Old Style" w:hAnsi="Bookman Old Style"/>
          <w:b w:val="0"/>
          <w:szCs w:val="24"/>
        </w:rPr>
        <w:t xml:space="preserve">  </w:t>
      </w:r>
      <w:r w:rsidRPr="00DB5F27">
        <w:rPr>
          <w:rFonts w:ascii="Bookman Old Style" w:hAnsi="Bookman Old Style"/>
          <w:b w:val="0"/>
        </w:rPr>
        <w:t xml:space="preserve">Reconhecemos </w:t>
      </w:r>
      <w:r w:rsidR="008B2F58">
        <w:rPr>
          <w:rFonts w:ascii="Bookman Old Style" w:hAnsi="Bookman Old Style"/>
          <w:b w:val="0"/>
        </w:rPr>
        <w:t>que estamos no início de um</w:t>
      </w:r>
      <w:r w:rsidR="00233621">
        <w:rPr>
          <w:rFonts w:ascii="Bookman Old Style" w:hAnsi="Bookman Old Style"/>
          <w:b w:val="0"/>
        </w:rPr>
        <w:t xml:space="preserve"> novo</w:t>
      </w:r>
      <w:r w:rsidR="008B2F58">
        <w:rPr>
          <w:rFonts w:ascii="Bookman Old Style" w:hAnsi="Bookman Old Style"/>
          <w:b w:val="0"/>
        </w:rPr>
        <w:t xml:space="preserve"> governo, cujas ações serão </w:t>
      </w:r>
      <w:r w:rsidRPr="00DB5F27">
        <w:rPr>
          <w:rFonts w:ascii="Bookman Old Style" w:hAnsi="Bookman Old Style"/>
          <w:b w:val="0"/>
        </w:rPr>
        <w:t>desenvolvid</w:t>
      </w:r>
      <w:r w:rsidR="008B2F58">
        <w:rPr>
          <w:rFonts w:ascii="Bookman Old Style" w:hAnsi="Bookman Old Style"/>
          <w:b w:val="0"/>
        </w:rPr>
        <w:t>as</w:t>
      </w:r>
      <w:r w:rsidRPr="00DB5F27">
        <w:rPr>
          <w:rFonts w:ascii="Bookman Old Style" w:hAnsi="Bookman Old Style"/>
          <w:b w:val="0"/>
        </w:rPr>
        <w:t xml:space="preserve"> nas mais diversas áreas, inclusive na área social, com vistas a melhorar </w:t>
      </w:r>
      <w:r w:rsidR="008B2F58">
        <w:rPr>
          <w:rFonts w:ascii="Bookman Old Style" w:hAnsi="Bookman Old Style"/>
          <w:b w:val="0"/>
        </w:rPr>
        <w:t>o bem-estar da populaç</w:t>
      </w:r>
      <w:r w:rsidR="004A2C21">
        <w:rPr>
          <w:rFonts w:ascii="Bookman Old Style" w:hAnsi="Bookman Old Style"/>
          <w:b w:val="0"/>
        </w:rPr>
        <w:t xml:space="preserve">ão </w:t>
      </w:r>
      <w:r w:rsidR="008B2F58">
        <w:rPr>
          <w:rFonts w:ascii="Bookman Old Style" w:hAnsi="Bookman Old Style"/>
          <w:b w:val="0"/>
        </w:rPr>
        <w:t>Maranhão a fora.</w:t>
      </w:r>
      <w:r w:rsidRPr="00DB5F27">
        <w:rPr>
          <w:rFonts w:ascii="Bookman Old Style" w:hAnsi="Bookman Old Style"/>
          <w:b w:val="0"/>
        </w:rPr>
        <w:t xml:space="preserve"> </w:t>
      </w:r>
    </w:p>
    <w:p w:rsidR="00DB5F27" w:rsidRPr="00DB5F27" w:rsidRDefault="00DB5F27" w:rsidP="00DB5F27">
      <w:pPr>
        <w:pStyle w:val="Corpodetexto"/>
        <w:tabs>
          <w:tab w:val="left" w:pos="993"/>
          <w:tab w:val="left" w:pos="1276"/>
          <w:tab w:val="left" w:pos="1985"/>
          <w:tab w:val="left" w:pos="2127"/>
          <w:tab w:val="left" w:pos="3261"/>
        </w:tabs>
        <w:jc w:val="both"/>
        <w:rPr>
          <w:rFonts w:ascii="Bookman Old Style" w:hAnsi="Bookman Old Style"/>
          <w:b w:val="0"/>
        </w:rPr>
      </w:pPr>
      <w:r w:rsidRPr="00DB5F27">
        <w:rPr>
          <w:rFonts w:ascii="Bookman Old Style" w:hAnsi="Bookman Old Style"/>
          <w:b w:val="0"/>
        </w:rPr>
        <w:t xml:space="preserve">           Portanto, solicito de Vossa Excelência atenção especial ao nosso pleito e que </w:t>
      </w:r>
      <w:r w:rsidR="008B2F58" w:rsidRPr="00DB5F27">
        <w:rPr>
          <w:rFonts w:ascii="Bookman Old Style" w:hAnsi="Bookman Old Style"/>
          <w:b w:val="0"/>
        </w:rPr>
        <w:t>ele</w:t>
      </w:r>
      <w:r w:rsidRPr="00DB5F27">
        <w:rPr>
          <w:rFonts w:ascii="Bookman Old Style" w:hAnsi="Bookman Old Style"/>
          <w:b w:val="0"/>
        </w:rPr>
        <w:t xml:space="preserve"> seja incluído no cronograma de revitalização d</w:t>
      </w:r>
      <w:r w:rsidR="008B2F58">
        <w:rPr>
          <w:rFonts w:ascii="Bookman Old Style" w:hAnsi="Bookman Old Style"/>
          <w:b w:val="0"/>
        </w:rPr>
        <w:t xml:space="preserve">e praças ainda no ano de </w:t>
      </w:r>
      <w:r w:rsidRPr="00DB5F27">
        <w:rPr>
          <w:rFonts w:ascii="Bookman Old Style" w:hAnsi="Bookman Old Style"/>
          <w:b w:val="0"/>
        </w:rPr>
        <w:t>20</w:t>
      </w:r>
      <w:r w:rsidR="008B2F58">
        <w:rPr>
          <w:rFonts w:ascii="Bookman Old Style" w:hAnsi="Bookman Old Style"/>
          <w:b w:val="0"/>
        </w:rPr>
        <w:t>2</w:t>
      </w:r>
      <w:r w:rsidRPr="00DB5F27">
        <w:rPr>
          <w:rFonts w:ascii="Bookman Old Style" w:hAnsi="Bookman Old Style"/>
          <w:b w:val="0"/>
        </w:rPr>
        <w:t>2.</w:t>
      </w:r>
    </w:p>
    <w:p w:rsidR="00DB5F27" w:rsidRDefault="00DB5F27" w:rsidP="00DB5F27">
      <w:pPr>
        <w:pStyle w:val="SemEspaamen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Plenário Deputado Estadual “Nagib Haickel” do Palácio “Manoel Bequimão”, em São Luís, </w:t>
      </w:r>
      <w:r w:rsidR="008B2F58"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="00AB769B">
        <w:rPr>
          <w:rFonts w:ascii="Bookman Old Style" w:hAnsi="Bookman Old Style" w:cs="Times New Roman"/>
          <w:b/>
          <w:bCs/>
          <w:sz w:val="24"/>
          <w:szCs w:val="24"/>
        </w:rPr>
        <w:t>3</w:t>
      </w:r>
      <w:bookmarkStart w:id="0" w:name="_GoBack"/>
      <w:bookmarkEnd w:id="0"/>
      <w:r>
        <w:rPr>
          <w:rFonts w:ascii="Bookman Old Style" w:hAnsi="Bookman Old Style" w:cs="Times New Roman"/>
          <w:b/>
          <w:bCs/>
          <w:sz w:val="24"/>
          <w:szCs w:val="24"/>
        </w:rPr>
        <w:t xml:space="preserve"> de abril de 2022.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DETINHA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DEP. ESTADUAL - PL</w:t>
      </w:r>
    </w:p>
    <w:p w:rsidR="00DB5F27" w:rsidRDefault="00DB5F27" w:rsidP="00DB5F27">
      <w:pPr>
        <w:pStyle w:val="SemEspaamen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2ª VICE-PRESIDENTE</w:t>
      </w:r>
    </w:p>
    <w:p w:rsidR="00DB5F27" w:rsidRDefault="00DB5F27"/>
    <w:sectPr w:rsidR="00DB5F27" w:rsidSect="00DB5F27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27"/>
    <w:rsid w:val="00233621"/>
    <w:rsid w:val="004A2C21"/>
    <w:rsid w:val="008B2F58"/>
    <w:rsid w:val="00A747B8"/>
    <w:rsid w:val="00AB769B"/>
    <w:rsid w:val="00D445BB"/>
    <w:rsid w:val="00D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E9E8"/>
  <w15:chartTrackingRefBased/>
  <w15:docId w15:val="{D6B69A9F-0963-4625-BE74-B073FD65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2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F27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DB5F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5F2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3</cp:revision>
  <dcterms:created xsi:type="dcterms:W3CDTF">2022-04-08T18:43:00Z</dcterms:created>
  <dcterms:modified xsi:type="dcterms:W3CDTF">2022-04-13T12:17:00Z</dcterms:modified>
</cp:coreProperties>
</file>