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DD5586">
      <w:pPr>
        <w:pStyle w:val="Cabealho"/>
        <w:tabs>
          <w:tab w:val="left" w:pos="1418"/>
        </w:tabs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DD5586">
      <w:pPr>
        <w:pStyle w:val="Cabealho"/>
        <w:tabs>
          <w:tab w:val="clear" w:pos="4419"/>
          <w:tab w:val="clear" w:pos="8838"/>
          <w:tab w:val="center" w:pos="-228"/>
          <w:tab w:val="left" w:pos="141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DD5586">
      <w:pPr>
        <w:pStyle w:val="Cabealho"/>
        <w:tabs>
          <w:tab w:val="clear" w:pos="4419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Pr="00DD5586" w:rsidRDefault="00DD5586" w:rsidP="00DD5586">
      <w:pPr>
        <w:pStyle w:val="Corpodetexto"/>
        <w:tabs>
          <w:tab w:val="left" w:pos="1418"/>
        </w:tabs>
        <w:ind w:right="-28"/>
        <w:jc w:val="center"/>
        <w:rPr>
          <w:b/>
          <w:bCs/>
          <w:sz w:val="24"/>
          <w:szCs w:val="24"/>
        </w:rPr>
      </w:pPr>
      <w:r w:rsidRPr="00DD5586">
        <w:rPr>
          <w:b/>
          <w:bCs/>
          <w:sz w:val="24"/>
          <w:szCs w:val="24"/>
        </w:rPr>
        <w:t>ASSEMBLEIA LEGISLATIVA</w:t>
      </w:r>
    </w:p>
    <w:p w:rsidR="002E7FC3" w:rsidRPr="002E7FC3" w:rsidRDefault="002E7FC3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DD5586">
      <w:pPr>
        <w:pStyle w:val="Corpodetexto"/>
        <w:tabs>
          <w:tab w:val="left" w:pos="1418"/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DD5586">
      <w:pPr>
        <w:pStyle w:val="Corpodetexto"/>
        <w:tabs>
          <w:tab w:val="left" w:pos="1418"/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DD5586">
      <w:pPr>
        <w:pStyle w:val="Corpodetexto"/>
        <w:tabs>
          <w:tab w:val="left" w:pos="1418"/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</w:t>
      </w:r>
      <w:r w:rsidR="00DD5586">
        <w:rPr>
          <w:b/>
          <w:sz w:val="24"/>
          <w:szCs w:val="24"/>
        </w:rPr>
        <w:t>________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015C33">
        <w:rPr>
          <w:b/>
          <w:sz w:val="24"/>
          <w:szCs w:val="24"/>
        </w:rPr>
        <w:t>2</w:t>
      </w:r>
    </w:p>
    <w:p w:rsidR="00054CFE" w:rsidRPr="002E7FC3" w:rsidRDefault="00054CFE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DD5586">
      <w:pPr>
        <w:pStyle w:val="Corpodetexto"/>
        <w:tabs>
          <w:tab w:val="left" w:pos="1418"/>
        </w:tabs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DD5586">
      <w:pPr>
        <w:pStyle w:val="Cabealho"/>
        <w:tabs>
          <w:tab w:val="left" w:pos="1418"/>
        </w:tabs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15C33" w:rsidRDefault="00DD5586" w:rsidP="00DD5586">
      <w:pPr>
        <w:pStyle w:val="Cabealho"/>
        <w:tabs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DD5586">
        <w:rPr>
          <w:rFonts w:ascii="Times New Roman" w:hAnsi="Times New Roman"/>
          <w:sz w:val="24"/>
          <w:szCs w:val="24"/>
        </w:rPr>
        <w:tab/>
        <w:t xml:space="preserve">Na forma regimental, requeiro </w:t>
      </w:r>
      <w:r>
        <w:rPr>
          <w:rFonts w:ascii="Times New Roman" w:hAnsi="Times New Roman"/>
          <w:sz w:val="24"/>
          <w:szCs w:val="24"/>
        </w:rPr>
        <w:t>a</w:t>
      </w:r>
      <w:r w:rsidRPr="00DD5586">
        <w:rPr>
          <w:rFonts w:ascii="Times New Roman" w:hAnsi="Times New Roman"/>
          <w:sz w:val="24"/>
          <w:szCs w:val="24"/>
        </w:rPr>
        <w:t xml:space="preserve"> Vossa Excelência, após ouvir a Mesa Diretora desta Casa, determin</w:t>
      </w:r>
      <w:r>
        <w:rPr>
          <w:rFonts w:ascii="Times New Roman" w:hAnsi="Times New Roman"/>
          <w:sz w:val="24"/>
          <w:szCs w:val="24"/>
        </w:rPr>
        <w:t>ar</w:t>
      </w:r>
      <w:r w:rsidRPr="00DD5586">
        <w:rPr>
          <w:rFonts w:ascii="Times New Roman" w:hAnsi="Times New Roman"/>
          <w:sz w:val="24"/>
          <w:szCs w:val="24"/>
        </w:rPr>
        <w:t xml:space="preserve"> que toda a fachada da Assembl</w:t>
      </w:r>
      <w:r>
        <w:rPr>
          <w:rFonts w:ascii="Times New Roman" w:hAnsi="Times New Roman"/>
          <w:sz w:val="24"/>
          <w:szCs w:val="24"/>
        </w:rPr>
        <w:t>e</w:t>
      </w:r>
      <w:r w:rsidRPr="00DD5586">
        <w:rPr>
          <w:rFonts w:ascii="Times New Roman" w:hAnsi="Times New Roman"/>
          <w:sz w:val="24"/>
          <w:szCs w:val="24"/>
        </w:rPr>
        <w:t xml:space="preserve">ia Legislativa </w:t>
      </w:r>
      <w:r>
        <w:rPr>
          <w:rFonts w:ascii="Times New Roman" w:hAnsi="Times New Roman"/>
          <w:sz w:val="24"/>
          <w:szCs w:val="24"/>
        </w:rPr>
        <w:t xml:space="preserve">seja </w:t>
      </w:r>
      <w:r w:rsidRPr="00DD5586">
        <w:rPr>
          <w:rFonts w:ascii="Times New Roman" w:hAnsi="Times New Roman"/>
          <w:sz w:val="24"/>
          <w:szCs w:val="24"/>
        </w:rPr>
        <w:t>iluminada na cor “</w:t>
      </w:r>
      <w:r>
        <w:rPr>
          <w:rFonts w:ascii="Times New Roman" w:hAnsi="Times New Roman"/>
          <w:sz w:val="24"/>
          <w:szCs w:val="24"/>
        </w:rPr>
        <w:t>Roxa</w:t>
      </w:r>
      <w:r w:rsidRPr="00DD558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DD5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dia 1</w:t>
      </w:r>
      <w:r w:rsidR="00015C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de maio de 202</w:t>
      </w:r>
      <w:r w:rsidR="00015C33">
        <w:rPr>
          <w:rFonts w:ascii="Times New Roman" w:hAnsi="Times New Roman"/>
          <w:sz w:val="24"/>
          <w:szCs w:val="24"/>
        </w:rPr>
        <w:t>2</w:t>
      </w:r>
      <w:r w:rsidRPr="00DD55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em campanha de conscientização </w:t>
      </w:r>
      <w:r w:rsidR="00015C33">
        <w:rPr>
          <w:rFonts w:ascii="Times New Roman" w:hAnsi="Times New Roman"/>
          <w:sz w:val="24"/>
          <w:szCs w:val="24"/>
        </w:rPr>
        <w:t>e enfrentamento à Fibromialgia, sendo a essa data comemorativa do Dia Internacional da Fibromialgia.</w:t>
      </w:r>
    </w:p>
    <w:p w:rsidR="00DD5586" w:rsidRPr="00DD5586" w:rsidRDefault="00DD5586" w:rsidP="00DD5586">
      <w:pPr>
        <w:pStyle w:val="Cabealho"/>
        <w:tabs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DD5586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7F3D35" w:rsidRPr="002E7FC3">
        <w:rPr>
          <w:rFonts w:ascii="Times New Roman" w:hAnsi="Times New Roman"/>
          <w:sz w:val="24"/>
          <w:szCs w:val="24"/>
        </w:rPr>
        <w:t xml:space="preserve"> </w:t>
      </w:r>
      <w:r w:rsidR="00015C33">
        <w:rPr>
          <w:rFonts w:ascii="Times New Roman" w:hAnsi="Times New Roman"/>
          <w:sz w:val="24"/>
          <w:szCs w:val="24"/>
        </w:rPr>
        <w:t>18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015C33">
        <w:rPr>
          <w:rFonts w:ascii="Times New Roman" w:hAnsi="Times New Roman"/>
          <w:sz w:val="24"/>
          <w:szCs w:val="24"/>
        </w:rPr>
        <w:t xml:space="preserve">abril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015C33">
        <w:rPr>
          <w:rFonts w:ascii="Times New Roman" w:hAnsi="Times New Roman"/>
          <w:sz w:val="24"/>
          <w:szCs w:val="24"/>
        </w:rPr>
        <w:t>2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DD5586">
      <w:pPr>
        <w:pStyle w:val="Cabealho"/>
        <w:tabs>
          <w:tab w:val="clear" w:pos="4419"/>
          <w:tab w:val="center" w:pos="-3420"/>
          <w:tab w:val="left" w:pos="1418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DD5586">
      <w:pPr>
        <w:pStyle w:val="Cabealho"/>
        <w:tabs>
          <w:tab w:val="clear" w:pos="4419"/>
          <w:tab w:val="center" w:pos="-3420"/>
          <w:tab w:val="left" w:pos="1418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  <w:bookmarkStart w:id="0" w:name="_GoBack"/>
      <w:bookmarkEnd w:id="0"/>
    </w:p>
    <w:p w:rsidR="005C713F" w:rsidRPr="002E7FC3" w:rsidRDefault="005C713F" w:rsidP="00DD5586">
      <w:pPr>
        <w:pStyle w:val="Cabealho"/>
        <w:tabs>
          <w:tab w:val="clear" w:pos="4419"/>
          <w:tab w:val="center" w:pos="-3420"/>
          <w:tab w:val="left" w:pos="1418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DD5586">
      <w:pPr>
        <w:pStyle w:val="Cabealho"/>
        <w:tabs>
          <w:tab w:val="clear" w:pos="4419"/>
          <w:tab w:val="center" w:pos="-3420"/>
          <w:tab w:val="left" w:pos="1418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DD5586">
      <w:pPr>
        <w:pStyle w:val="Cabealho"/>
        <w:tabs>
          <w:tab w:val="clear" w:pos="4419"/>
          <w:tab w:val="clear" w:pos="8838"/>
          <w:tab w:val="center" w:pos="-228"/>
          <w:tab w:val="left" w:pos="141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15C33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8242A"/>
    <w:rsid w:val="004C6DDE"/>
    <w:rsid w:val="004E5938"/>
    <w:rsid w:val="004F1DE3"/>
    <w:rsid w:val="004F2B02"/>
    <w:rsid w:val="005018D4"/>
    <w:rsid w:val="005345EC"/>
    <w:rsid w:val="005674D0"/>
    <w:rsid w:val="00593CE7"/>
    <w:rsid w:val="005C2078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9F7FF5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5586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6ABAD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Dayane Gomes da Silva Albuquerque</cp:lastModifiedBy>
  <cp:revision>2</cp:revision>
  <cp:lastPrinted>2022-04-18T13:04:00Z</cp:lastPrinted>
  <dcterms:created xsi:type="dcterms:W3CDTF">2022-04-18T13:05:00Z</dcterms:created>
  <dcterms:modified xsi:type="dcterms:W3CDTF">2022-04-18T13:05:00Z</dcterms:modified>
</cp:coreProperties>
</file>