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D158" w14:textId="77777777" w:rsidR="003673BF" w:rsidRPr="00F55ABB" w:rsidRDefault="003673BF" w:rsidP="003673BF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u w:val="single"/>
        </w:rPr>
      </w:pPr>
      <w:r w:rsidRPr="00F55ABB">
        <w:rPr>
          <w:rFonts w:ascii="Times New Roman" w:eastAsia="Calibri" w:hAnsi="Times New Roman" w:cs="Times New Roman"/>
          <w:b/>
          <w:bCs/>
          <w:kern w:val="32"/>
          <w:u w:val="single"/>
        </w:rPr>
        <w:t>COMISSÃO DE CONSTITUIÇÃO, JUSTIÇA E CIDADANIA</w:t>
      </w:r>
    </w:p>
    <w:p w14:paraId="618606EA" w14:textId="7E8CE0B2" w:rsidR="003673BF" w:rsidRPr="00F55ABB" w:rsidRDefault="003673BF" w:rsidP="003673BF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F55ABB">
        <w:rPr>
          <w:rFonts w:ascii="Times New Roman" w:eastAsia="Calibri" w:hAnsi="Times New Roman" w:cs="Times New Roman"/>
          <w:b/>
          <w:bCs/>
          <w:iCs/>
          <w:u w:val="single"/>
        </w:rPr>
        <w:t xml:space="preserve">P A R E C E R </w:t>
      </w:r>
      <w:r w:rsidR="00F55ABB" w:rsidRPr="00F55ABB">
        <w:rPr>
          <w:rFonts w:ascii="Times New Roman" w:eastAsia="Calibri" w:hAnsi="Times New Roman" w:cs="Times New Roman"/>
          <w:b/>
          <w:bCs/>
          <w:iCs/>
          <w:u w:val="single"/>
        </w:rPr>
        <w:t>Nº 628</w:t>
      </w:r>
      <w:r w:rsidR="009C1291" w:rsidRPr="00F55ABB">
        <w:rPr>
          <w:rFonts w:ascii="Times New Roman" w:eastAsia="Calibri" w:hAnsi="Times New Roman" w:cs="Times New Roman"/>
          <w:b/>
          <w:bCs/>
          <w:iCs/>
          <w:u w:val="single"/>
        </w:rPr>
        <w:t xml:space="preserve"> </w:t>
      </w:r>
      <w:r w:rsidRPr="00F55ABB">
        <w:rPr>
          <w:rFonts w:ascii="Times New Roman" w:eastAsia="Calibri" w:hAnsi="Times New Roman" w:cs="Times New Roman"/>
          <w:b/>
          <w:bCs/>
          <w:iCs/>
          <w:u w:val="single"/>
        </w:rPr>
        <w:t>/2019</w:t>
      </w:r>
    </w:p>
    <w:p w14:paraId="64C20253" w14:textId="6EC9E44B" w:rsidR="003F41E3" w:rsidRPr="00F55ABB" w:rsidRDefault="003F41E3" w:rsidP="007432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55ABB">
        <w:rPr>
          <w:rFonts w:ascii="Times New Roman" w:hAnsi="Times New Roman" w:cs="Times New Roman"/>
          <w:b/>
          <w:color w:val="000000" w:themeColor="text1"/>
          <w:u w:val="single"/>
        </w:rPr>
        <w:t>RELATÓRIO</w:t>
      </w:r>
      <w:r w:rsidR="009639CD" w:rsidRPr="00F55ABB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0F34DF1B" w14:textId="46985FC5" w:rsidR="00417870" w:rsidRPr="00F55ABB" w:rsidRDefault="00417870" w:rsidP="0041787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</w:rPr>
      </w:pPr>
      <w:r w:rsidRPr="00F55ABB">
        <w:rPr>
          <w:rFonts w:ascii="Times New Roman" w:hAnsi="Times New Roman" w:cs="Times New Roman"/>
          <w:iCs/>
          <w:color w:val="000000" w:themeColor="text1"/>
        </w:rPr>
        <w:t>O Projeto de Lei nº 444/2019, de autoria do Senhor Deputado Adriano, que pretende autorizar o Governo do Maranhão para instalar lixeiras seletivas em toda e qualquer praça que for retomada ou construída pelo mesmo, ou pela iniciativa privada.</w:t>
      </w:r>
    </w:p>
    <w:p w14:paraId="4670DEE8" w14:textId="77777777" w:rsidR="00417870" w:rsidRPr="00F55ABB" w:rsidRDefault="00417870" w:rsidP="0041787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F55ABB">
        <w:rPr>
          <w:rFonts w:ascii="Times New Roman" w:hAnsi="Times New Roman" w:cs="Times New Roman"/>
          <w:color w:val="000000" w:themeColor="text1"/>
        </w:rPr>
        <w:t>A Constituição Estadual, no seu art. 64, disciplina as atribuições do Governador do Estado, dentre as quais está “</w:t>
      </w:r>
      <w:r w:rsidRPr="00F55ABB">
        <w:rPr>
          <w:rFonts w:ascii="Times New Roman" w:hAnsi="Times New Roman" w:cs="Times New Roman"/>
          <w:i/>
          <w:color w:val="000000" w:themeColor="text1"/>
        </w:rPr>
        <w:t xml:space="preserve">dispor sobre a organização e o funcionamento da administração do Estado, na forma da lei” </w:t>
      </w:r>
      <w:r w:rsidRPr="00F55ABB">
        <w:rPr>
          <w:rFonts w:ascii="Times New Roman" w:hAnsi="Times New Roman" w:cs="Times New Roman"/>
          <w:color w:val="000000" w:themeColor="text1"/>
        </w:rPr>
        <w:t>(inciso V).</w:t>
      </w:r>
    </w:p>
    <w:p w14:paraId="73244D8F" w14:textId="77777777" w:rsidR="00417870" w:rsidRPr="00F55ABB" w:rsidRDefault="00417870" w:rsidP="0041787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F55ABB">
        <w:rPr>
          <w:rFonts w:ascii="Times New Roman" w:hAnsi="Times New Roman" w:cs="Times New Roman"/>
          <w:color w:val="000000" w:themeColor="text1"/>
        </w:rPr>
        <w:t xml:space="preserve">Sem entrar no campo de discussão de ser competência </w:t>
      </w:r>
      <w:proofErr w:type="gramStart"/>
      <w:r w:rsidRPr="00F55ABB">
        <w:rPr>
          <w:rFonts w:ascii="Times New Roman" w:hAnsi="Times New Roman" w:cs="Times New Roman"/>
          <w:color w:val="000000" w:themeColor="text1"/>
        </w:rPr>
        <w:t>dos</w:t>
      </w:r>
      <w:proofErr w:type="gramEnd"/>
      <w:r w:rsidRPr="00F55ABB">
        <w:rPr>
          <w:rFonts w:ascii="Times New Roman" w:hAnsi="Times New Roman" w:cs="Times New Roman"/>
          <w:color w:val="000000" w:themeColor="text1"/>
        </w:rPr>
        <w:t xml:space="preserve"> Municípios legislarem sobre o serviço de limpeza pública, convém destacar na análise deste projeto a inconstitucionalidade das leis autorizativas.</w:t>
      </w:r>
    </w:p>
    <w:p w14:paraId="52C05AA3" w14:textId="77777777" w:rsidR="00417870" w:rsidRPr="00F55ABB" w:rsidRDefault="00417870" w:rsidP="0041787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F55ABB">
        <w:rPr>
          <w:rFonts w:ascii="Times New Roman" w:hAnsi="Times New Roman" w:cs="Times New Roman"/>
          <w:color w:val="000000" w:themeColor="text1"/>
        </w:rPr>
        <w:t>Cabe ao gestor público fazer a administração dos serviços públicos prestados à população, ficando na discricionariedade dele determinar as prioridades dos serviços a serem prestados.</w:t>
      </w:r>
    </w:p>
    <w:p w14:paraId="38620A70" w14:textId="77777777" w:rsidR="00417870" w:rsidRPr="00F55ABB" w:rsidRDefault="00417870" w:rsidP="0041787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F55ABB">
        <w:rPr>
          <w:rFonts w:ascii="Times New Roman" w:hAnsi="Times New Roman" w:cs="Times New Roman"/>
          <w:color w:val="000000" w:themeColor="text1"/>
        </w:rPr>
        <w:t>Por conta disso, as leis autorizativas são injurídicas, visto que não disciplinam nenhuma obrigatoriedade, mas mera faculdade a algum destinatário, que muitas vezes já tem a atribuição dada pela Constituição Federal ou Estadual.</w:t>
      </w:r>
    </w:p>
    <w:p w14:paraId="243741C2" w14:textId="77777777" w:rsidR="00417870" w:rsidRPr="00F55ABB" w:rsidRDefault="00417870" w:rsidP="0041787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F55ABB">
        <w:rPr>
          <w:rFonts w:ascii="Times New Roman" w:hAnsi="Times New Roman" w:cs="Times New Roman"/>
          <w:color w:val="000000" w:themeColor="text1"/>
        </w:rPr>
        <w:t xml:space="preserve">Importante destacar o doutrinamento de Miguel </w:t>
      </w:r>
      <w:proofErr w:type="spellStart"/>
      <w:r w:rsidRPr="00F55ABB">
        <w:rPr>
          <w:rFonts w:ascii="Times New Roman" w:hAnsi="Times New Roman" w:cs="Times New Roman"/>
          <w:color w:val="000000" w:themeColor="text1"/>
        </w:rPr>
        <w:t>Reale</w:t>
      </w:r>
      <w:proofErr w:type="spellEnd"/>
      <w:r w:rsidRPr="00F55ABB">
        <w:rPr>
          <w:rFonts w:ascii="Times New Roman" w:hAnsi="Times New Roman" w:cs="Times New Roman"/>
          <w:color w:val="000000" w:themeColor="text1"/>
        </w:rPr>
        <w:t xml:space="preserve"> sobre o “sentido da lei”:</w:t>
      </w:r>
    </w:p>
    <w:p w14:paraId="76E2657F" w14:textId="77777777" w:rsidR="00417870" w:rsidRPr="00F55ABB" w:rsidRDefault="00417870" w:rsidP="0041787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665CB7EA" w14:textId="77777777" w:rsidR="00417870" w:rsidRPr="00F55ABB" w:rsidRDefault="00417870" w:rsidP="00417870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F55ABB">
        <w:rPr>
          <w:rFonts w:ascii="Times New Roman" w:hAnsi="Times New Roman" w:cs="Times New Roman"/>
          <w:color w:val="000000" w:themeColor="text1"/>
        </w:rPr>
        <w:t xml:space="preserve">Lei, no sentido técnico desta palavra, só existe quando a norma escrita é constitutiva de direito, ou, esclarecendo melhor, quando ela introduz algo de novo com caráter obrigatório no sistema jurídico em vigor, disciplinando comportamentos individuais ou atividades públicas. </w:t>
      </w:r>
      <w:proofErr w:type="gramStart"/>
      <w:r w:rsidRPr="00F55ABB">
        <w:rPr>
          <w:rFonts w:ascii="Times New Roman" w:hAnsi="Times New Roman" w:cs="Times New Roman"/>
          <w:color w:val="000000" w:themeColor="text1"/>
        </w:rPr>
        <w:t>[...] Nesse</w:t>
      </w:r>
      <w:proofErr w:type="gramEnd"/>
      <w:r w:rsidRPr="00F55ABB">
        <w:rPr>
          <w:rFonts w:ascii="Times New Roman" w:hAnsi="Times New Roman" w:cs="Times New Roman"/>
          <w:color w:val="000000" w:themeColor="text1"/>
        </w:rPr>
        <w:t xml:space="preserve"> quadro, somente a lei, em seu sentido próprio, é capaz de inovar no Direito já existente, isto é, de conferir, de maneira originária, pelo simples fato de sua publicação e vigência, direitos e deveres a que todos devemos respeito. (REALE, Miguel. Lições Preliminares de Direito. </w:t>
      </w:r>
      <w:proofErr w:type="gramStart"/>
      <w:r w:rsidRPr="00F55ABB">
        <w:rPr>
          <w:rFonts w:ascii="Times New Roman" w:hAnsi="Times New Roman" w:cs="Times New Roman"/>
          <w:color w:val="000000" w:themeColor="text1"/>
        </w:rPr>
        <w:t>27 ed.</w:t>
      </w:r>
      <w:proofErr w:type="gramEnd"/>
      <w:r w:rsidRPr="00F55ABB">
        <w:rPr>
          <w:rFonts w:ascii="Times New Roman" w:hAnsi="Times New Roman" w:cs="Times New Roman"/>
          <w:color w:val="000000" w:themeColor="text1"/>
        </w:rPr>
        <w:t>, São Paulo: Saraiva, 2002, p. 163).</w:t>
      </w:r>
    </w:p>
    <w:p w14:paraId="0E0872BD" w14:textId="77777777" w:rsidR="00417870" w:rsidRPr="00F55ABB" w:rsidRDefault="00417870" w:rsidP="00417870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</w:p>
    <w:p w14:paraId="75267142" w14:textId="5E9EF5CF" w:rsidR="00417870" w:rsidRPr="00F55ABB" w:rsidRDefault="00417870" w:rsidP="0041787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F55ABB">
        <w:rPr>
          <w:rFonts w:ascii="Times New Roman" w:hAnsi="Times New Roman" w:cs="Times New Roman"/>
          <w:color w:val="000000" w:themeColor="text1"/>
        </w:rPr>
        <w:t>Assim, verifica-se que o projeto de lei em análise, como autorizativo que é, apenas permite que o Poder Executivo faça que já lhe cabe fazer, não lhe atribuindo qualquer dever, nem obrigando o Legislativo a fiscalizar a execução do que foi autorizado.</w:t>
      </w:r>
    </w:p>
    <w:p w14:paraId="00FC1EA0" w14:textId="632F7EFE" w:rsidR="006E2E4E" w:rsidRDefault="006E2E4E" w:rsidP="0041787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04572078" w14:textId="77777777" w:rsidR="006E2E4E" w:rsidRPr="006E2E4E" w:rsidRDefault="006E2E4E" w:rsidP="006E2E4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6E2E4E">
        <w:rPr>
          <w:rFonts w:ascii="Times New Roman" w:hAnsi="Times New Roman" w:cs="Times New Roman"/>
          <w:color w:val="000000" w:themeColor="text1"/>
        </w:rPr>
        <w:lastRenderedPageBreak/>
        <w:t>Ademais, o projeto autorizativo, caso em espécie, nada acrescenta ao ordenamento jurídico, pois não possui caráter obrigatório para aquele a quem é dirigido. Apenas autoriza o Poder Executivo a fazer aquilo que já lhe compete fazer, mas não atribui dever ao Poder Executivo de usar a autorização, nem atribui direito ao Poder Legislativo de cobrar tal uso.</w:t>
      </w:r>
    </w:p>
    <w:p w14:paraId="3027D02F" w14:textId="1D855AEA" w:rsidR="006E2E4E" w:rsidRDefault="006E2E4E" w:rsidP="006E2E4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6E2E4E">
        <w:rPr>
          <w:rFonts w:ascii="Times New Roman" w:hAnsi="Times New Roman" w:cs="Times New Roman"/>
          <w:color w:val="000000" w:themeColor="text1"/>
        </w:rPr>
        <w:t>Outrossim, a autorização em projeto de lei consiste em mera sugestão dirigida a outro Poder, o que não se coaduna com o sentido jurídico de lei, acima exposto. Tal projeto é, portanto, inconstitucional, por vício formal de iniciativa, invadindo campos em que compete privativamente ao Chefe do Executivo iniciar o processo legislativo; por usurparem a competência material do Poder Executivo, disposta na Constituição, nada importando se a finalidade é apenas autorizar; por ferirem o princípio constitucional da separação de poderes (parágrafo único, do art. 6º, da CE/89).</w:t>
      </w:r>
    </w:p>
    <w:p w14:paraId="5ED3DE72" w14:textId="01E3113F" w:rsidR="00417870" w:rsidRPr="00F55ABB" w:rsidRDefault="00417870" w:rsidP="0041787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F55ABB">
        <w:rPr>
          <w:rFonts w:ascii="Times New Roman" w:hAnsi="Times New Roman" w:cs="Times New Roman"/>
          <w:color w:val="000000" w:themeColor="text1"/>
        </w:rPr>
        <w:t xml:space="preserve">Para atingir tal finalidade, recomenda-se </w:t>
      </w:r>
      <w:r w:rsidR="006E2E4E">
        <w:rPr>
          <w:rFonts w:ascii="Times New Roman" w:hAnsi="Times New Roman" w:cs="Times New Roman"/>
          <w:color w:val="000000" w:themeColor="text1"/>
        </w:rPr>
        <w:t xml:space="preserve">que o autor da propositura encaminhe </w:t>
      </w:r>
      <w:r w:rsidRPr="00F55ABB">
        <w:rPr>
          <w:rFonts w:ascii="Times New Roman" w:hAnsi="Times New Roman" w:cs="Times New Roman"/>
          <w:color w:val="000000" w:themeColor="text1"/>
        </w:rPr>
        <w:t>Indicação</w:t>
      </w:r>
      <w:r w:rsidR="006E2E4E">
        <w:rPr>
          <w:rFonts w:ascii="Times New Roman" w:hAnsi="Times New Roman" w:cs="Times New Roman"/>
          <w:color w:val="000000" w:themeColor="text1"/>
        </w:rPr>
        <w:t xml:space="preserve"> para o Chefe do Poder Executivo, para que sejam adotadas as medidas, objeto do presente Projeto de Lei.</w:t>
      </w:r>
    </w:p>
    <w:p w14:paraId="1731297A" w14:textId="77777777" w:rsidR="00417870" w:rsidRPr="00F55ABB" w:rsidRDefault="00417870" w:rsidP="0041787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1BCE16E5" w14:textId="77777777" w:rsidR="003673BF" w:rsidRPr="00F55ABB" w:rsidRDefault="003673BF" w:rsidP="003673BF">
      <w:pPr>
        <w:jc w:val="both"/>
        <w:rPr>
          <w:rFonts w:ascii="Times New Roman" w:hAnsi="Times New Roman" w:cs="Times New Roman"/>
          <w:b/>
          <w:u w:val="single"/>
        </w:rPr>
      </w:pPr>
      <w:r w:rsidRPr="00F55ABB">
        <w:rPr>
          <w:rFonts w:ascii="Times New Roman" w:hAnsi="Times New Roman" w:cs="Times New Roman"/>
          <w:b/>
          <w:u w:val="single"/>
        </w:rPr>
        <w:t>VOTO DO RELATOR:</w:t>
      </w:r>
    </w:p>
    <w:p w14:paraId="2B423A6A" w14:textId="6FE5BABE" w:rsidR="005B404D" w:rsidRPr="00F55ABB" w:rsidRDefault="005B404D" w:rsidP="005B404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  <w:r w:rsidRPr="00F55ABB">
        <w:rPr>
          <w:rFonts w:ascii="Times New Roman" w:hAnsi="Times New Roman" w:cs="Times New Roman"/>
          <w:color w:val="000000" w:themeColor="text1"/>
        </w:rPr>
        <w:t xml:space="preserve">Sendo assim, </w:t>
      </w:r>
      <w:r w:rsidRPr="00F55ABB">
        <w:rPr>
          <w:rFonts w:ascii="Times New Roman" w:hAnsi="Times New Roman" w:cs="Times New Roman"/>
          <w:b/>
          <w:color w:val="000000" w:themeColor="text1"/>
        </w:rPr>
        <w:t xml:space="preserve">opina-se pela </w:t>
      </w:r>
      <w:r w:rsidR="00417870" w:rsidRPr="00F55ABB">
        <w:rPr>
          <w:rFonts w:ascii="Times New Roman" w:hAnsi="Times New Roman" w:cs="Times New Roman"/>
          <w:b/>
          <w:color w:val="000000" w:themeColor="text1"/>
        </w:rPr>
        <w:t>rejeição</w:t>
      </w:r>
      <w:r w:rsidRPr="00F55ABB">
        <w:rPr>
          <w:rFonts w:ascii="Times New Roman" w:hAnsi="Times New Roman" w:cs="Times New Roman"/>
          <w:b/>
          <w:color w:val="000000" w:themeColor="text1"/>
        </w:rPr>
        <w:t xml:space="preserve"> do Projeto de Lei nº 44</w:t>
      </w:r>
      <w:r w:rsidR="00417870" w:rsidRPr="00F55ABB">
        <w:rPr>
          <w:rFonts w:ascii="Times New Roman" w:hAnsi="Times New Roman" w:cs="Times New Roman"/>
          <w:b/>
          <w:color w:val="000000" w:themeColor="text1"/>
        </w:rPr>
        <w:t>4</w:t>
      </w:r>
      <w:r w:rsidRPr="00F55ABB">
        <w:rPr>
          <w:rFonts w:ascii="Times New Roman" w:hAnsi="Times New Roman" w:cs="Times New Roman"/>
          <w:b/>
          <w:color w:val="000000" w:themeColor="text1"/>
        </w:rPr>
        <w:t xml:space="preserve">/2019, </w:t>
      </w:r>
      <w:r w:rsidR="00417870" w:rsidRPr="00F55ABB">
        <w:rPr>
          <w:rFonts w:ascii="Times New Roman" w:hAnsi="Times New Roman" w:cs="Times New Roman"/>
          <w:color w:val="000000" w:themeColor="text1"/>
        </w:rPr>
        <w:t>pela sua inconstitucionalidade.</w:t>
      </w:r>
    </w:p>
    <w:p w14:paraId="5FBDC496" w14:textId="2DAB8E8A" w:rsidR="00BC7A03" w:rsidRPr="00F55ABB" w:rsidRDefault="003673BF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F55ABB">
        <w:rPr>
          <w:rFonts w:ascii="Times New Roman" w:hAnsi="Times New Roman" w:cs="Times New Roman"/>
          <w:color w:val="000000" w:themeColor="text1"/>
        </w:rPr>
        <w:t>É o voto</w:t>
      </w:r>
      <w:r w:rsidR="00417870" w:rsidRPr="00F55ABB">
        <w:rPr>
          <w:rFonts w:ascii="Times New Roman" w:hAnsi="Times New Roman" w:cs="Times New Roman"/>
          <w:color w:val="000000" w:themeColor="text1"/>
        </w:rPr>
        <w:t>.</w:t>
      </w:r>
    </w:p>
    <w:p w14:paraId="298808C5" w14:textId="1FFD79C6" w:rsidR="00417870" w:rsidRDefault="00417870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5A35630D" w14:textId="4D25E22B" w:rsidR="006E2E4E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4162781E" w14:textId="79A6F155" w:rsidR="006E2E4E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1485534D" w14:textId="59D9698B" w:rsidR="006E2E4E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04B2D8A9" w14:textId="5C2E72BB" w:rsidR="006E2E4E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7CF457A2" w14:textId="44D2CAAD" w:rsidR="006E2E4E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65B62D2E" w14:textId="18F031DA" w:rsidR="006E2E4E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51B54080" w14:textId="31785334" w:rsidR="006E2E4E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701CD086" w14:textId="1C788E55" w:rsidR="006E2E4E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57F90AD9" w14:textId="08221AFA" w:rsidR="006E2E4E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1F718AC4" w14:textId="61E53F8B" w:rsidR="006E2E4E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32C39622" w14:textId="7F195674" w:rsidR="006E2E4E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0A16A5AB" w14:textId="21DE4F8A" w:rsidR="006E2E4E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689E205F" w14:textId="77777777" w:rsidR="006E2E4E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4272A066" w14:textId="77777777" w:rsidR="006E2E4E" w:rsidRPr="00F55ABB" w:rsidRDefault="006E2E4E" w:rsidP="00417870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606E74F6" w14:textId="77777777" w:rsidR="00064040" w:rsidRPr="00F55ABB" w:rsidRDefault="00064040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F55ABB">
        <w:rPr>
          <w:rFonts w:ascii="Times New Roman" w:eastAsia="Calibri" w:hAnsi="Times New Roman" w:cs="Times New Roman"/>
          <w:b/>
          <w:u w:val="single"/>
        </w:rPr>
        <w:lastRenderedPageBreak/>
        <w:t>PARECER DA COMISSÃO:</w:t>
      </w:r>
    </w:p>
    <w:p w14:paraId="0889DCC9" w14:textId="534123F7" w:rsidR="00064040" w:rsidRPr="00F55ABB" w:rsidRDefault="00064040" w:rsidP="00064040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F55ABB">
        <w:rPr>
          <w:rFonts w:ascii="Times New Roman" w:eastAsia="Calibri" w:hAnsi="Times New Roman" w:cs="Times New Roman"/>
        </w:rPr>
        <w:t xml:space="preserve">Os membros da Comissão de Constituição, Justiça e Cidadania </w:t>
      </w:r>
      <w:r w:rsidRPr="00155E61">
        <w:rPr>
          <w:rFonts w:ascii="Times New Roman" w:eastAsia="Calibri" w:hAnsi="Times New Roman" w:cs="Times New Roman"/>
          <w:b/>
        </w:rPr>
        <w:t>votam</w:t>
      </w:r>
      <w:r w:rsidR="00155E61" w:rsidRPr="00155E61">
        <w:rPr>
          <w:rFonts w:ascii="Times New Roman" w:eastAsia="Calibri" w:hAnsi="Times New Roman" w:cs="Times New Roman"/>
          <w:b/>
        </w:rPr>
        <w:t>,</w:t>
      </w:r>
      <w:r w:rsidRPr="00155E61">
        <w:rPr>
          <w:rFonts w:ascii="Times New Roman" w:eastAsia="Calibri" w:hAnsi="Times New Roman" w:cs="Times New Roman"/>
          <w:b/>
        </w:rPr>
        <w:t xml:space="preserve"> </w:t>
      </w:r>
      <w:r w:rsidR="00155E61" w:rsidRPr="00155E61">
        <w:rPr>
          <w:rFonts w:ascii="Times New Roman" w:eastAsia="Calibri" w:hAnsi="Times New Roman" w:cs="Times New Roman"/>
          <w:b/>
        </w:rPr>
        <w:t xml:space="preserve">por maioria, </w:t>
      </w:r>
      <w:r w:rsidRPr="00155E61">
        <w:rPr>
          <w:rFonts w:ascii="Times New Roman" w:eastAsia="Calibri" w:hAnsi="Times New Roman" w:cs="Times New Roman"/>
          <w:b/>
        </w:rPr>
        <w:t>pela</w:t>
      </w:r>
      <w:r w:rsidRPr="00F55ABB">
        <w:rPr>
          <w:rFonts w:ascii="Times New Roman" w:eastAsia="Calibri" w:hAnsi="Times New Roman" w:cs="Times New Roman"/>
        </w:rPr>
        <w:t xml:space="preserve"> </w:t>
      </w:r>
      <w:r w:rsidR="00417870" w:rsidRPr="00F55ABB">
        <w:rPr>
          <w:rFonts w:ascii="Times New Roman" w:eastAsia="Calibri" w:hAnsi="Times New Roman" w:cs="Times New Roman"/>
          <w:b/>
        </w:rPr>
        <w:t>rejeição</w:t>
      </w:r>
      <w:r w:rsidR="005B404D" w:rsidRPr="00F55ABB">
        <w:rPr>
          <w:rFonts w:ascii="Times New Roman" w:eastAsia="Calibri" w:hAnsi="Times New Roman" w:cs="Times New Roman"/>
          <w:b/>
        </w:rPr>
        <w:t xml:space="preserve"> </w:t>
      </w:r>
      <w:r w:rsidRPr="00F55ABB">
        <w:rPr>
          <w:rFonts w:ascii="Times New Roman" w:eastAsia="Calibri" w:hAnsi="Times New Roman" w:cs="Times New Roman"/>
        </w:rPr>
        <w:t xml:space="preserve">do </w:t>
      </w:r>
      <w:r w:rsidRPr="00F55ABB">
        <w:rPr>
          <w:rFonts w:ascii="Times New Roman" w:eastAsia="Calibri" w:hAnsi="Times New Roman" w:cs="Times New Roman"/>
          <w:b/>
        </w:rPr>
        <w:t xml:space="preserve">Projeto de </w:t>
      </w:r>
      <w:r w:rsidR="005E6859" w:rsidRPr="00F55ABB">
        <w:rPr>
          <w:rFonts w:ascii="Times New Roman" w:eastAsia="Calibri" w:hAnsi="Times New Roman" w:cs="Times New Roman"/>
          <w:b/>
        </w:rPr>
        <w:t>Lei</w:t>
      </w:r>
      <w:r w:rsidRPr="00F55ABB">
        <w:rPr>
          <w:rFonts w:ascii="Times New Roman" w:eastAsia="Calibri" w:hAnsi="Times New Roman" w:cs="Times New Roman"/>
          <w:b/>
        </w:rPr>
        <w:t xml:space="preserve"> nº </w:t>
      </w:r>
      <w:r w:rsidR="005E6859" w:rsidRPr="00F55ABB">
        <w:rPr>
          <w:rFonts w:ascii="Times New Roman" w:eastAsia="Calibri" w:hAnsi="Times New Roman" w:cs="Times New Roman"/>
          <w:b/>
        </w:rPr>
        <w:t>4</w:t>
      </w:r>
      <w:r w:rsidR="005B404D" w:rsidRPr="00F55ABB">
        <w:rPr>
          <w:rFonts w:ascii="Times New Roman" w:eastAsia="Calibri" w:hAnsi="Times New Roman" w:cs="Times New Roman"/>
          <w:b/>
        </w:rPr>
        <w:t>4</w:t>
      </w:r>
      <w:r w:rsidR="00417870" w:rsidRPr="00F55ABB">
        <w:rPr>
          <w:rFonts w:ascii="Times New Roman" w:eastAsia="Calibri" w:hAnsi="Times New Roman" w:cs="Times New Roman"/>
          <w:b/>
        </w:rPr>
        <w:t>4</w:t>
      </w:r>
      <w:r w:rsidRPr="00F55ABB">
        <w:rPr>
          <w:rFonts w:ascii="Times New Roman" w:eastAsia="Calibri" w:hAnsi="Times New Roman" w:cs="Times New Roman"/>
          <w:b/>
        </w:rPr>
        <w:t>/2019</w:t>
      </w:r>
      <w:r w:rsidRPr="00F55ABB">
        <w:rPr>
          <w:rFonts w:ascii="Times New Roman" w:eastAsia="Calibri" w:hAnsi="Times New Roman" w:cs="Times New Roman"/>
        </w:rPr>
        <w:t xml:space="preserve">, </w:t>
      </w:r>
      <w:r w:rsidR="00417870" w:rsidRPr="00F55ABB">
        <w:rPr>
          <w:rFonts w:ascii="Times New Roman" w:eastAsia="Calibri" w:hAnsi="Times New Roman" w:cs="Times New Roman"/>
        </w:rPr>
        <w:t>de acordo com o voto do relator</w:t>
      </w:r>
      <w:r w:rsidR="0088619E">
        <w:rPr>
          <w:rFonts w:ascii="Times New Roman" w:eastAsia="Calibri" w:hAnsi="Times New Roman" w:cs="Times New Roman"/>
        </w:rPr>
        <w:t xml:space="preserve">, </w:t>
      </w:r>
      <w:r w:rsidR="0088619E" w:rsidRPr="0088619E">
        <w:rPr>
          <w:rFonts w:ascii="Times New Roman" w:eastAsia="Calibri" w:hAnsi="Times New Roman" w:cs="Times New Roman"/>
        </w:rPr>
        <w:t xml:space="preserve">contra os votos dos Senhores Deputados </w:t>
      </w:r>
      <w:r w:rsidR="0088619E">
        <w:rPr>
          <w:rFonts w:ascii="Times New Roman" w:eastAsia="Calibri" w:hAnsi="Times New Roman" w:cs="Times New Roman"/>
        </w:rPr>
        <w:t>Fernando Pessoa</w:t>
      </w:r>
      <w:r w:rsidR="0088619E" w:rsidRPr="0088619E">
        <w:rPr>
          <w:rFonts w:ascii="Times New Roman" w:eastAsia="Calibri" w:hAnsi="Times New Roman" w:cs="Times New Roman"/>
        </w:rPr>
        <w:t xml:space="preserve"> e César Pires.</w:t>
      </w:r>
    </w:p>
    <w:p w14:paraId="2BE7AF36" w14:textId="77777777" w:rsidR="00064040" w:rsidRPr="00F55ABB" w:rsidRDefault="00064040" w:rsidP="0006404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55ABB">
        <w:rPr>
          <w:rFonts w:ascii="Times New Roman" w:hAnsi="Times New Roman" w:cs="Times New Roman"/>
        </w:rPr>
        <w:t xml:space="preserve"> É o parecer.</w:t>
      </w:r>
    </w:p>
    <w:p w14:paraId="72397A30" w14:textId="561614AC" w:rsidR="00064040" w:rsidRPr="00F55ABB" w:rsidRDefault="00064040" w:rsidP="00064040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F55ABB">
        <w:rPr>
          <w:rFonts w:ascii="Times New Roman" w:hAnsi="Times New Roman" w:cs="Times New Roman"/>
        </w:rPr>
        <w:t xml:space="preserve"> </w:t>
      </w:r>
      <w:r w:rsidRPr="00F55ABB">
        <w:rPr>
          <w:rFonts w:ascii="Times New Roman" w:eastAsia="Calibri" w:hAnsi="Times New Roman" w:cs="Times New Roman"/>
        </w:rPr>
        <w:t xml:space="preserve">SALA DAS COMISSÕES “DEPUTADO LÉO FRANKLIM”, em </w:t>
      </w:r>
      <w:r w:rsidR="00BC7A03" w:rsidRPr="00F55ABB">
        <w:rPr>
          <w:rFonts w:ascii="Times New Roman" w:eastAsia="Calibri" w:hAnsi="Times New Roman" w:cs="Times New Roman"/>
        </w:rPr>
        <w:t xml:space="preserve">  </w:t>
      </w:r>
      <w:r w:rsidR="00F55ABB">
        <w:rPr>
          <w:rFonts w:ascii="Times New Roman" w:eastAsia="Calibri" w:hAnsi="Times New Roman" w:cs="Times New Roman"/>
        </w:rPr>
        <w:t>08</w:t>
      </w:r>
      <w:r w:rsidRPr="00F55ABB">
        <w:rPr>
          <w:rFonts w:ascii="Times New Roman" w:eastAsia="Calibri" w:hAnsi="Times New Roman" w:cs="Times New Roman"/>
        </w:rPr>
        <w:t xml:space="preserve"> de </w:t>
      </w:r>
      <w:r w:rsidR="00BC7A03" w:rsidRPr="00F55ABB">
        <w:rPr>
          <w:rFonts w:ascii="Times New Roman" w:eastAsia="Calibri" w:hAnsi="Times New Roman" w:cs="Times New Roman"/>
        </w:rPr>
        <w:t>outubro</w:t>
      </w:r>
      <w:r w:rsidRPr="00F55ABB">
        <w:rPr>
          <w:rFonts w:ascii="Times New Roman" w:eastAsia="Calibri" w:hAnsi="Times New Roman" w:cs="Times New Roman"/>
        </w:rPr>
        <w:t xml:space="preserve"> de 2019.  </w:t>
      </w:r>
    </w:p>
    <w:p w14:paraId="2B0C1906" w14:textId="37F2C151" w:rsidR="00155E61" w:rsidRDefault="00155E61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Presidente: </w:t>
      </w:r>
      <w:r>
        <w:rPr>
          <w:rFonts w:eastAsia="Calibri"/>
          <w:color w:val="000000"/>
          <w:sz w:val="24"/>
          <w:szCs w:val="24"/>
        </w:rPr>
        <w:t>Deputado Neto Evangelista</w:t>
      </w:r>
    </w:p>
    <w:p w14:paraId="0A28D3D3" w14:textId="77777777" w:rsidR="00155E61" w:rsidRDefault="00155E61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</w:t>
      </w:r>
      <w:r>
        <w:rPr>
          <w:rFonts w:eastAsia="Calibri"/>
          <w:b/>
          <w:color w:val="000000"/>
          <w:sz w:val="24"/>
          <w:szCs w:val="24"/>
        </w:rPr>
        <w:t xml:space="preserve">Relator: </w:t>
      </w:r>
      <w:r>
        <w:rPr>
          <w:rFonts w:eastAsia="Calibri"/>
          <w:color w:val="000000"/>
          <w:sz w:val="24"/>
          <w:szCs w:val="24"/>
        </w:rPr>
        <w:t>Deputado Rafael Leitoa</w:t>
      </w:r>
    </w:p>
    <w:p w14:paraId="5B52F48E" w14:textId="77777777" w:rsidR="00155E61" w:rsidRDefault="00155E61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sz w:val="24"/>
          <w:szCs w:val="24"/>
        </w:rPr>
      </w:pPr>
      <w:bookmarkStart w:id="0" w:name="_GoBack"/>
      <w:bookmarkEnd w:id="0"/>
    </w:p>
    <w:p w14:paraId="187CE08D" w14:textId="77777777" w:rsidR="00155E61" w:rsidRDefault="00155E61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Vota a </w:t>
      </w:r>
      <w:proofErr w:type="gramStart"/>
      <w:r>
        <w:rPr>
          <w:rFonts w:eastAsia="Calibri"/>
          <w:b/>
          <w:color w:val="000000"/>
          <w:sz w:val="24"/>
          <w:szCs w:val="24"/>
        </w:rPr>
        <w:t>favor                                                                    Vota</w:t>
      </w:r>
      <w:proofErr w:type="gramEnd"/>
      <w:r>
        <w:rPr>
          <w:rFonts w:eastAsia="Calibri"/>
          <w:b/>
          <w:color w:val="000000"/>
          <w:sz w:val="24"/>
          <w:szCs w:val="24"/>
        </w:rPr>
        <w:t xml:space="preserve"> contra</w:t>
      </w:r>
    </w:p>
    <w:p w14:paraId="09BF4975" w14:textId="79C0E6B7" w:rsidR="00155E61" w:rsidRDefault="00155E61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Deputado Antônio Pereira                                             Deputado César Pires</w:t>
      </w:r>
    </w:p>
    <w:p w14:paraId="0A71C4E1" w14:textId="71D42C6D" w:rsidR="00155E61" w:rsidRDefault="00155E61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Deputado Wendell Lages                                               Deputado Fernando Pessoa</w:t>
      </w:r>
    </w:p>
    <w:p w14:paraId="499AA821" w14:textId="748321EB" w:rsidR="00155E61" w:rsidRDefault="00155E61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______________________                                             _________________________</w:t>
      </w:r>
    </w:p>
    <w:p w14:paraId="0B8A8F84" w14:textId="77777777" w:rsidR="00155E61" w:rsidRDefault="00155E61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______________________                                             _________________________</w:t>
      </w:r>
    </w:p>
    <w:p w14:paraId="5DB07EB0" w14:textId="77777777" w:rsidR="00155E61" w:rsidRDefault="00155E61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______________________                                             _________________________</w:t>
      </w:r>
    </w:p>
    <w:p w14:paraId="65B929EE" w14:textId="77777777" w:rsidR="00155E61" w:rsidRDefault="00155E61" w:rsidP="00155E6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 w:themeColor="text1"/>
          <w:sz w:val="24"/>
          <w:szCs w:val="24"/>
        </w:rPr>
      </w:pPr>
    </w:p>
    <w:sectPr w:rsidR="00155E61" w:rsidSect="003673BF">
      <w:headerReference w:type="default" r:id="rId7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8576" w14:textId="77777777" w:rsidR="004E4567" w:rsidRDefault="004E4567" w:rsidP="001C4230">
      <w:pPr>
        <w:spacing w:after="0" w:line="240" w:lineRule="auto"/>
      </w:pPr>
      <w:r>
        <w:separator/>
      </w:r>
    </w:p>
  </w:endnote>
  <w:endnote w:type="continuationSeparator" w:id="0">
    <w:p w14:paraId="6DD5F1FD" w14:textId="77777777" w:rsidR="004E4567" w:rsidRDefault="004E4567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CC4B" w14:textId="77777777" w:rsidR="004E4567" w:rsidRDefault="004E4567" w:rsidP="001C4230">
      <w:pPr>
        <w:spacing w:after="0" w:line="240" w:lineRule="auto"/>
      </w:pPr>
      <w:r>
        <w:separator/>
      </w:r>
    </w:p>
  </w:footnote>
  <w:footnote w:type="continuationSeparator" w:id="0">
    <w:p w14:paraId="5C3DBC75" w14:textId="77777777" w:rsidR="004E4567" w:rsidRDefault="004E4567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B664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</w:rPr>
    </w:pPr>
    <w:r w:rsidRPr="00BA6504">
      <w:rPr>
        <w:rFonts w:eastAsia="Calibri"/>
        <w:noProof/>
      </w:rPr>
      <w:drawing>
        <wp:inline distT="0" distB="0" distL="0" distR="0" wp14:anchorId="77059514" wp14:editId="2C3505A5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0E554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</w:rPr>
    </w:pPr>
    <w:r w:rsidRPr="00BA6504">
      <w:rPr>
        <w:rFonts w:eastAsia="Calibri"/>
      </w:rPr>
      <w:t>ESTADO DO MARANHÃO</w:t>
    </w:r>
  </w:p>
  <w:p w14:paraId="60BAC0E6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ASSEMBLEIA LEGISLATIVA DO MARANHÃO</w:t>
    </w:r>
  </w:p>
  <w:p w14:paraId="77871B48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  <w:b/>
      </w:rPr>
      <w:t>INSTALADA EM 16 DE FEVEREIRO DE 1835</w:t>
    </w:r>
  </w:p>
  <w:p w14:paraId="152E904C" w14:textId="77777777" w:rsidR="003673BF" w:rsidRDefault="003673BF" w:rsidP="003673BF">
    <w:pPr>
      <w:pStyle w:val="Cabealho"/>
      <w:jc w:val="center"/>
    </w:pPr>
    <w:r w:rsidRPr="00BA6504">
      <w:rPr>
        <w:rFonts w:eastAsia="Calibri"/>
      </w:rPr>
      <w:t>DIRETORIA LEGISLATIVA</w:t>
    </w:r>
  </w:p>
  <w:p w14:paraId="36625FE5" w14:textId="77777777" w:rsidR="003673BF" w:rsidRPr="0019434F" w:rsidRDefault="003673BF" w:rsidP="003673BF">
    <w:pPr>
      <w:pStyle w:val="Cabealho"/>
      <w:jc w:val="center"/>
      <w:rPr>
        <w:rFonts w:ascii="Verdana" w:hAnsi="Verdana"/>
        <w:b/>
        <w:sz w:val="20"/>
        <w:szCs w:val="20"/>
      </w:rPr>
    </w:pPr>
  </w:p>
  <w:p w14:paraId="002FA33B" w14:textId="77777777" w:rsidR="003673BF" w:rsidRDefault="00367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11909"/>
    <w:rsid w:val="00015F72"/>
    <w:rsid w:val="00027EDA"/>
    <w:rsid w:val="00045B45"/>
    <w:rsid w:val="000601FA"/>
    <w:rsid w:val="00061E34"/>
    <w:rsid w:val="00064040"/>
    <w:rsid w:val="0007759D"/>
    <w:rsid w:val="00082C31"/>
    <w:rsid w:val="000847F2"/>
    <w:rsid w:val="000A317D"/>
    <w:rsid w:val="000B3671"/>
    <w:rsid w:val="000B6FA2"/>
    <w:rsid w:val="000D1FEA"/>
    <w:rsid w:val="000D30BE"/>
    <w:rsid w:val="000E1119"/>
    <w:rsid w:val="000E767D"/>
    <w:rsid w:val="000F2485"/>
    <w:rsid w:val="00104E02"/>
    <w:rsid w:val="00106D28"/>
    <w:rsid w:val="0011362C"/>
    <w:rsid w:val="0011509B"/>
    <w:rsid w:val="00115933"/>
    <w:rsid w:val="00130EF5"/>
    <w:rsid w:val="001539A0"/>
    <w:rsid w:val="00155E61"/>
    <w:rsid w:val="00163B10"/>
    <w:rsid w:val="00164525"/>
    <w:rsid w:val="00183CDE"/>
    <w:rsid w:val="0019434F"/>
    <w:rsid w:val="001A2CB1"/>
    <w:rsid w:val="001A4998"/>
    <w:rsid w:val="001B08C9"/>
    <w:rsid w:val="001B28E7"/>
    <w:rsid w:val="001B7D09"/>
    <w:rsid w:val="001C4230"/>
    <w:rsid w:val="001D1E88"/>
    <w:rsid w:val="001D359A"/>
    <w:rsid w:val="001F39AA"/>
    <w:rsid w:val="00203E48"/>
    <w:rsid w:val="00205D2D"/>
    <w:rsid w:val="0020772E"/>
    <w:rsid w:val="00224EB3"/>
    <w:rsid w:val="00224EF7"/>
    <w:rsid w:val="002277BA"/>
    <w:rsid w:val="0024457A"/>
    <w:rsid w:val="00250735"/>
    <w:rsid w:val="002541BD"/>
    <w:rsid w:val="00256155"/>
    <w:rsid w:val="00257BCB"/>
    <w:rsid w:val="00267C39"/>
    <w:rsid w:val="00275871"/>
    <w:rsid w:val="0028494B"/>
    <w:rsid w:val="0029475C"/>
    <w:rsid w:val="002A0398"/>
    <w:rsid w:val="002A1730"/>
    <w:rsid w:val="002A4C81"/>
    <w:rsid w:val="002B78CE"/>
    <w:rsid w:val="002C15DE"/>
    <w:rsid w:val="002C5319"/>
    <w:rsid w:val="002C6F4C"/>
    <w:rsid w:val="002E5F68"/>
    <w:rsid w:val="002E64B4"/>
    <w:rsid w:val="002F0595"/>
    <w:rsid w:val="003008EF"/>
    <w:rsid w:val="00307D6F"/>
    <w:rsid w:val="00307D9E"/>
    <w:rsid w:val="00317761"/>
    <w:rsid w:val="003311CF"/>
    <w:rsid w:val="00334B53"/>
    <w:rsid w:val="00336287"/>
    <w:rsid w:val="0034270E"/>
    <w:rsid w:val="00344904"/>
    <w:rsid w:val="00350948"/>
    <w:rsid w:val="003526C6"/>
    <w:rsid w:val="003673BF"/>
    <w:rsid w:val="00374CE5"/>
    <w:rsid w:val="00394985"/>
    <w:rsid w:val="003A13D9"/>
    <w:rsid w:val="003A682D"/>
    <w:rsid w:val="003E66A4"/>
    <w:rsid w:val="003E7F7D"/>
    <w:rsid w:val="003F1456"/>
    <w:rsid w:val="003F41E3"/>
    <w:rsid w:val="003F64EA"/>
    <w:rsid w:val="00405045"/>
    <w:rsid w:val="004068F8"/>
    <w:rsid w:val="004107DC"/>
    <w:rsid w:val="00414D95"/>
    <w:rsid w:val="00417870"/>
    <w:rsid w:val="00422A7B"/>
    <w:rsid w:val="00423368"/>
    <w:rsid w:val="00433658"/>
    <w:rsid w:val="00433FBF"/>
    <w:rsid w:val="00440246"/>
    <w:rsid w:val="00450AF9"/>
    <w:rsid w:val="00454E49"/>
    <w:rsid w:val="00455382"/>
    <w:rsid w:val="004600BC"/>
    <w:rsid w:val="004602AE"/>
    <w:rsid w:val="004666EE"/>
    <w:rsid w:val="00466C49"/>
    <w:rsid w:val="004679B5"/>
    <w:rsid w:val="00470B65"/>
    <w:rsid w:val="00470C1D"/>
    <w:rsid w:val="004846A8"/>
    <w:rsid w:val="004935B2"/>
    <w:rsid w:val="0049782C"/>
    <w:rsid w:val="004B5887"/>
    <w:rsid w:val="004C10FC"/>
    <w:rsid w:val="004D4568"/>
    <w:rsid w:val="004D5171"/>
    <w:rsid w:val="004D74A1"/>
    <w:rsid w:val="004E1210"/>
    <w:rsid w:val="004E4567"/>
    <w:rsid w:val="004F1E37"/>
    <w:rsid w:val="004F2A79"/>
    <w:rsid w:val="004F4090"/>
    <w:rsid w:val="00507D84"/>
    <w:rsid w:val="00513ED3"/>
    <w:rsid w:val="00521FB6"/>
    <w:rsid w:val="0053178D"/>
    <w:rsid w:val="00531DBE"/>
    <w:rsid w:val="00533E43"/>
    <w:rsid w:val="00540065"/>
    <w:rsid w:val="005416DF"/>
    <w:rsid w:val="00542490"/>
    <w:rsid w:val="00545ABF"/>
    <w:rsid w:val="00545DE1"/>
    <w:rsid w:val="005502C4"/>
    <w:rsid w:val="00551CA9"/>
    <w:rsid w:val="00560F3A"/>
    <w:rsid w:val="005611E4"/>
    <w:rsid w:val="00590751"/>
    <w:rsid w:val="005B307C"/>
    <w:rsid w:val="005B404D"/>
    <w:rsid w:val="005B4F48"/>
    <w:rsid w:val="005B54D6"/>
    <w:rsid w:val="005B5747"/>
    <w:rsid w:val="005B5F44"/>
    <w:rsid w:val="005D1AA7"/>
    <w:rsid w:val="005D1F17"/>
    <w:rsid w:val="005E6859"/>
    <w:rsid w:val="005E6D2D"/>
    <w:rsid w:val="005F113E"/>
    <w:rsid w:val="005F64E4"/>
    <w:rsid w:val="006049E4"/>
    <w:rsid w:val="00610151"/>
    <w:rsid w:val="006112FE"/>
    <w:rsid w:val="006201F0"/>
    <w:rsid w:val="006253CE"/>
    <w:rsid w:val="00642351"/>
    <w:rsid w:val="00646D3A"/>
    <w:rsid w:val="006520C5"/>
    <w:rsid w:val="006544E1"/>
    <w:rsid w:val="006636CD"/>
    <w:rsid w:val="00686396"/>
    <w:rsid w:val="00690A03"/>
    <w:rsid w:val="006A2F11"/>
    <w:rsid w:val="006B7BAA"/>
    <w:rsid w:val="006C337B"/>
    <w:rsid w:val="006C7337"/>
    <w:rsid w:val="006D06B7"/>
    <w:rsid w:val="006E2E4E"/>
    <w:rsid w:val="006F00A5"/>
    <w:rsid w:val="006F3683"/>
    <w:rsid w:val="006F3A2F"/>
    <w:rsid w:val="006F56C3"/>
    <w:rsid w:val="00700843"/>
    <w:rsid w:val="00707FFC"/>
    <w:rsid w:val="00712BFF"/>
    <w:rsid w:val="00713EF6"/>
    <w:rsid w:val="0071677C"/>
    <w:rsid w:val="00726208"/>
    <w:rsid w:val="00732778"/>
    <w:rsid w:val="00742FB7"/>
    <w:rsid w:val="007432CC"/>
    <w:rsid w:val="00751D9D"/>
    <w:rsid w:val="007754AE"/>
    <w:rsid w:val="0078494D"/>
    <w:rsid w:val="0079618F"/>
    <w:rsid w:val="00796523"/>
    <w:rsid w:val="00797738"/>
    <w:rsid w:val="007A248F"/>
    <w:rsid w:val="007B23EC"/>
    <w:rsid w:val="007B4A52"/>
    <w:rsid w:val="007C0C94"/>
    <w:rsid w:val="007C7065"/>
    <w:rsid w:val="007D37C7"/>
    <w:rsid w:val="007D7670"/>
    <w:rsid w:val="007E31DD"/>
    <w:rsid w:val="007E66C7"/>
    <w:rsid w:val="007E6D21"/>
    <w:rsid w:val="008075E9"/>
    <w:rsid w:val="00811D7C"/>
    <w:rsid w:val="008133B4"/>
    <w:rsid w:val="00820375"/>
    <w:rsid w:val="008256DB"/>
    <w:rsid w:val="008330CC"/>
    <w:rsid w:val="00834D5A"/>
    <w:rsid w:val="008410D3"/>
    <w:rsid w:val="00842381"/>
    <w:rsid w:val="00861B21"/>
    <w:rsid w:val="00862F98"/>
    <w:rsid w:val="00863B0A"/>
    <w:rsid w:val="00874730"/>
    <w:rsid w:val="00880A32"/>
    <w:rsid w:val="0088454F"/>
    <w:rsid w:val="0088619E"/>
    <w:rsid w:val="00891ACF"/>
    <w:rsid w:val="00897304"/>
    <w:rsid w:val="008B5F9E"/>
    <w:rsid w:val="008C1ED0"/>
    <w:rsid w:val="008C3B8E"/>
    <w:rsid w:val="008C53E2"/>
    <w:rsid w:val="008C62E6"/>
    <w:rsid w:val="008D7CBE"/>
    <w:rsid w:val="008F6A5F"/>
    <w:rsid w:val="00904315"/>
    <w:rsid w:val="00906E3D"/>
    <w:rsid w:val="0091556C"/>
    <w:rsid w:val="009240CE"/>
    <w:rsid w:val="0092475B"/>
    <w:rsid w:val="00925839"/>
    <w:rsid w:val="00931773"/>
    <w:rsid w:val="00931FBC"/>
    <w:rsid w:val="0095677F"/>
    <w:rsid w:val="00962ABF"/>
    <w:rsid w:val="009639CD"/>
    <w:rsid w:val="00966649"/>
    <w:rsid w:val="009758E3"/>
    <w:rsid w:val="00981F4E"/>
    <w:rsid w:val="00986D3A"/>
    <w:rsid w:val="009A174C"/>
    <w:rsid w:val="009A47EE"/>
    <w:rsid w:val="009B58A3"/>
    <w:rsid w:val="009B708A"/>
    <w:rsid w:val="009C1291"/>
    <w:rsid w:val="009C303F"/>
    <w:rsid w:val="009C33D5"/>
    <w:rsid w:val="009C3C46"/>
    <w:rsid w:val="009D26B9"/>
    <w:rsid w:val="009E0CB4"/>
    <w:rsid w:val="009E1CAF"/>
    <w:rsid w:val="009E409F"/>
    <w:rsid w:val="009F1595"/>
    <w:rsid w:val="009F4B5A"/>
    <w:rsid w:val="009F605C"/>
    <w:rsid w:val="009F7FAF"/>
    <w:rsid w:val="00A0063C"/>
    <w:rsid w:val="00A07B6D"/>
    <w:rsid w:val="00A14BA1"/>
    <w:rsid w:val="00A179E8"/>
    <w:rsid w:val="00A43823"/>
    <w:rsid w:val="00A45243"/>
    <w:rsid w:val="00A5031A"/>
    <w:rsid w:val="00A73223"/>
    <w:rsid w:val="00A829A5"/>
    <w:rsid w:val="00A8381B"/>
    <w:rsid w:val="00A93C6A"/>
    <w:rsid w:val="00A96DC5"/>
    <w:rsid w:val="00AA0A9F"/>
    <w:rsid w:val="00AB0711"/>
    <w:rsid w:val="00AB091F"/>
    <w:rsid w:val="00AB0ED9"/>
    <w:rsid w:val="00AB4EBE"/>
    <w:rsid w:val="00AB5110"/>
    <w:rsid w:val="00AB52BA"/>
    <w:rsid w:val="00AC591A"/>
    <w:rsid w:val="00AE1F65"/>
    <w:rsid w:val="00AE20AC"/>
    <w:rsid w:val="00AE2C41"/>
    <w:rsid w:val="00AF348D"/>
    <w:rsid w:val="00B00ACB"/>
    <w:rsid w:val="00B00FA2"/>
    <w:rsid w:val="00B057FE"/>
    <w:rsid w:val="00B14412"/>
    <w:rsid w:val="00B2051E"/>
    <w:rsid w:val="00B22301"/>
    <w:rsid w:val="00B33611"/>
    <w:rsid w:val="00B43487"/>
    <w:rsid w:val="00B47682"/>
    <w:rsid w:val="00B5477F"/>
    <w:rsid w:val="00B72609"/>
    <w:rsid w:val="00B72C8D"/>
    <w:rsid w:val="00B801F7"/>
    <w:rsid w:val="00B80A0A"/>
    <w:rsid w:val="00B81500"/>
    <w:rsid w:val="00B97D5B"/>
    <w:rsid w:val="00BA3FC4"/>
    <w:rsid w:val="00BA69D9"/>
    <w:rsid w:val="00BA6FE4"/>
    <w:rsid w:val="00BB0723"/>
    <w:rsid w:val="00BB2018"/>
    <w:rsid w:val="00BC06A8"/>
    <w:rsid w:val="00BC23E2"/>
    <w:rsid w:val="00BC4D8F"/>
    <w:rsid w:val="00BC7A03"/>
    <w:rsid w:val="00BD7C19"/>
    <w:rsid w:val="00BE23DD"/>
    <w:rsid w:val="00BE42AB"/>
    <w:rsid w:val="00BE76D6"/>
    <w:rsid w:val="00BF46DD"/>
    <w:rsid w:val="00BF548E"/>
    <w:rsid w:val="00C1620C"/>
    <w:rsid w:val="00C21A22"/>
    <w:rsid w:val="00C37989"/>
    <w:rsid w:val="00C43931"/>
    <w:rsid w:val="00C547CE"/>
    <w:rsid w:val="00C64ED4"/>
    <w:rsid w:val="00C6560E"/>
    <w:rsid w:val="00C86E1C"/>
    <w:rsid w:val="00C91142"/>
    <w:rsid w:val="00C9342A"/>
    <w:rsid w:val="00C941F3"/>
    <w:rsid w:val="00CB0C56"/>
    <w:rsid w:val="00CC4BE5"/>
    <w:rsid w:val="00CC6036"/>
    <w:rsid w:val="00CC65D2"/>
    <w:rsid w:val="00CC6915"/>
    <w:rsid w:val="00CD4398"/>
    <w:rsid w:val="00CD73A6"/>
    <w:rsid w:val="00CE0EF0"/>
    <w:rsid w:val="00CE421A"/>
    <w:rsid w:val="00CF73F1"/>
    <w:rsid w:val="00CF7B16"/>
    <w:rsid w:val="00D036F1"/>
    <w:rsid w:val="00D06303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547A"/>
    <w:rsid w:val="00D3644C"/>
    <w:rsid w:val="00D40616"/>
    <w:rsid w:val="00D44D30"/>
    <w:rsid w:val="00D468F0"/>
    <w:rsid w:val="00D80554"/>
    <w:rsid w:val="00D93837"/>
    <w:rsid w:val="00D97882"/>
    <w:rsid w:val="00D97DA1"/>
    <w:rsid w:val="00DA054F"/>
    <w:rsid w:val="00DC692B"/>
    <w:rsid w:val="00DD077A"/>
    <w:rsid w:val="00DD5C4B"/>
    <w:rsid w:val="00DD7D43"/>
    <w:rsid w:val="00DE3200"/>
    <w:rsid w:val="00E004E9"/>
    <w:rsid w:val="00E02256"/>
    <w:rsid w:val="00E0594C"/>
    <w:rsid w:val="00E149AC"/>
    <w:rsid w:val="00E15039"/>
    <w:rsid w:val="00E21962"/>
    <w:rsid w:val="00E325FA"/>
    <w:rsid w:val="00E36E18"/>
    <w:rsid w:val="00E40E24"/>
    <w:rsid w:val="00E43956"/>
    <w:rsid w:val="00E55503"/>
    <w:rsid w:val="00E572A3"/>
    <w:rsid w:val="00E623A1"/>
    <w:rsid w:val="00E7086F"/>
    <w:rsid w:val="00E73BE7"/>
    <w:rsid w:val="00E83287"/>
    <w:rsid w:val="00E96EA5"/>
    <w:rsid w:val="00EB4322"/>
    <w:rsid w:val="00EB504E"/>
    <w:rsid w:val="00EC1466"/>
    <w:rsid w:val="00ED06C5"/>
    <w:rsid w:val="00ED7B89"/>
    <w:rsid w:val="00EE217D"/>
    <w:rsid w:val="00EE6176"/>
    <w:rsid w:val="00EE65D9"/>
    <w:rsid w:val="00EE7B44"/>
    <w:rsid w:val="00EF5E64"/>
    <w:rsid w:val="00EF685D"/>
    <w:rsid w:val="00F03572"/>
    <w:rsid w:val="00F06205"/>
    <w:rsid w:val="00F160A0"/>
    <w:rsid w:val="00F16F47"/>
    <w:rsid w:val="00F22D76"/>
    <w:rsid w:val="00F23BC8"/>
    <w:rsid w:val="00F25B63"/>
    <w:rsid w:val="00F3355B"/>
    <w:rsid w:val="00F45A03"/>
    <w:rsid w:val="00F55ABB"/>
    <w:rsid w:val="00F61572"/>
    <w:rsid w:val="00F65E33"/>
    <w:rsid w:val="00F67520"/>
    <w:rsid w:val="00F71A44"/>
    <w:rsid w:val="00F76DCF"/>
    <w:rsid w:val="00F779D0"/>
    <w:rsid w:val="00F83D4D"/>
    <w:rsid w:val="00F95C51"/>
    <w:rsid w:val="00F961B8"/>
    <w:rsid w:val="00FB685C"/>
    <w:rsid w:val="00FC1FD9"/>
    <w:rsid w:val="00FC6F73"/>
    <w:rsid w:val="00FD2170"/>
    <w:rsid w:val="00FD5468"/>
    <w:rsid w:val="00FD6C2A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B243EA"/>
  <w15:docId w15:val="{CD9CEDD1-814F-4E7B-A94F-56E712F3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2">
    <w:name w:val="texto2"/>
    <w:basedOn w:val="Normal"/>
    <w:rsid w:val="00F6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2019-10-03T10:59:00Z</cp:lastPrinted>
  <dcterms:created xsi:type="dcterms:W3CDTF">2019-10-08T20:35:00Z</dcterms:created>
  <dcterms:modified xsi:type="dcterms:W3CDTF">2019-10-08T20:35:00Z</dcterms:modified>
</cp:coreProperties>
</file>