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628" w:rsidRPr="00BE32C7" w:rsidRDefault="00B46628" w:rsidP="0009584D">
      <w:pPr>
        <w:spacing w:line="360" w:lineRule="auto"/>
        <w:jc w:val="center"/>
        <w:rPr>
          <w:rFonts w:cs="Arial"/>
          <w:b/>
        </w:rPr>
      </w:pPr>
    </w:p>
    <w:p w:rsidR="00353058" w:rsidRPr="005B5439" w:rsidRDefault="00353058" w:rsidP="00353058">
      <w:pPr>
        <w:spacing w:after="240" w:line="360" w:lineRule="auto"/>
        <w:jc w:val="center"/>
        <w:rPr>
          <w:rFonts w:cs="Arial"/>
          <w:b/>
          <w:bCs/>
          <w:color w:val="000000"/>
        </w:rPr>
      </w:pPr>
      <w:r w:rsidRPr="005B5439">
        <w:rPr>
          <w:rFonts w:cs="Arial"/>
          <w:b/>
          <w:bCs/>
          <w:color w:val="000000"/>
        </w:rPr>
        <w:t>REQUERIMENTO Nº      /2022</w:t>
      </w:r>
    </w:p>
    <w:p w:rsidR="00353058" w:rsidRPr="00353058" w:rsidRDefault="00353058" w:rsidP="00353058">
      <w:pPr>
        <w:spacing w:after="240" w:line="360" w:lineRule="auto"/>
        <w:ind w:firstLine="1418"/>
        <w:rPr>
          <w:rFonts w:cs="Arial"/>
          <w:color w:val="000000"/>
        </w:rPr>
      </w:pPr>
    </w:p>
    <w:p w:rsidR="00353058" w:rsidRPr="00353058" w:rsidRDefault="00353058" w:rsidP="00353058">
      <w:pPr>
        <w:spacing w:after="240" w:line="360" w:lineRule="auto"/>
        <w:ind w:firstLine="1418"/>
        <w:rPr>
          <w:rFonts w:cs="Arial"/>
          <w:color w:val="000000"/>
        </w:rPr>
      </w:pPr>
      <w:r w:rsidRPr="00353058">
        <w:rPr>
          <w:rFonts w:cs="Arial"/>
          <w:color w:val="000000"/>
        </w:rPr>
        <w:t>Senhor Presidente,</w:t>
      </w:r>
    </w:p>
    <w:p w:rsidR="00E63424" w:rsidRDefault="00353058" w:rsidP="00353058">
      <w:pPr>
        <w:spacing w:after="240" w:line="360" w:lineRule="auto"/>
        <w:ind w:firstLine="1418"/>
        <w:rPr>
          <w:rFonts w:cs="Arial"/>
          <w:color w:val="000000"/>
        </w:rPr>
      </w:pPr>
      <w:r w:rsidRPr="00353058">
        <w:rPr>
          <w:rFonts w:cs="Arial"/>
          <w:color w:val="000000"/>
        </w:rPr>
        <w:t xml:space="preserve">Na forma que dispõe o art. 163, inciso III, do Regimento Interno da Assembleia Legislativa do Estado do Maranhão, requeiro a Vossa Excelência, que após aprovação do Plenário, seja submetido ao </w:t>
      </w:r>
      <w:bookmarkStart w:id="0" w:name="_GoBack"/>
      <w:r w:rsidRPr="00E63424">
        <w:rPr>
          <w:rFonts w:cs="Arial"/>
          <w:b/>
          <w:bCs/>
          <w:color w:val="000000"/>
        </w:rPr>
        <w:t>regime de tramitação de urgência</w:t>
      </w:r>
      <w:bookmarkEnd w:id="0"/>
      <w:r w:rsidRPr="00353058">
        <w:rPr>
          <w:rFonts w:cs="Arial"/>
          <w:color w:val="000000"/>
        </w:rPr>
        <w:t xml:space="preserve">, o </w:t>
      </w:r>
      <w:r w:rsidRPr="00712F4A">
        <w:rPr>
          <w:rFonts w:cs="Arial"/>
          <w:b/>
          <w:bCs/>
          <w:color w:val="000000"/>
        </w:rPr>
        <w:t xml:space="preserve">Projeto de Lei </w:t>
      </w:r>
      <w:r w:rsidR="00E63424" w:rsidRPr="00712F4A">
        <w:rPr>
          <w:rFonts w:cs="Arial"/>
          <w:b/>
          <w:bCs/>
          <w:color w:val="000000"/>
        </w:rPr>
        <w:t>nº 178</w:t>
      </w:r>
      <w:r w:rsidRPr="00712F4A">
        <w:rPr>
          <w:rFonts w:cs="Arial"/>
          <w:b/>
          <w:bCs/>
          <w:color w:val="000000"/>
        </w:rPr>
        <w:t>/2022</w:t>
      </w:r>
      <w:r w:rsidRPr="00353058">
        <w:rPr>
          <w:rFonts w:cs="Arial"/>
          <w:color w:val="000000"/>
        </w:rPr>
        <w:t xml:space="preserve">, que </w:t>
      </w:r>
      <w:r w:rsidR="00F55FBC">
        <w:rPr>
          <w:rFonts w:cs="Arial"/>
          <w:color w:val="000000"/>
        </w:rPr>
        <w:t>a</w:t>
      </w:r>
      <w:r w:rsidR="00F55FBC" w:rsidRPr="00F55FBC">
        <w:rPr>
          <w:rFonts w:cs="Arial"/>
          <w:color w:val="000000"/>
        </w:rPr>
        <w:t>ssegura ao cuidador da pessoa com Transtorno do Espectro Autista (TEA) direito de atendimento prioritário em estabelecimentos públicos e privados</w:t>
      </w:r>
      <w:r w:rsidR="00F55FBC">
        <w:rPr>
          <w:rFonts w:cs="Arial"/>
          <w:color w:val="000000"/>
        </w:rPr>
        <w:t>; e</w:t>
      </w:r>
      <w:r w:rsidRPr="00353058">
        <w:rPr>
          <w:rFonts w:cs="Arial"/>
          <w:color w:val="000000"/>
        </w:rPr>
        <w:t xml:space="preserve"> </w:t>
      </w:r>
      <w:r w:rsidR="00F55FBC">
        <w:rPr>
          <w:rFonts w:cs="Arial"/>
          <w:color w:val="000000"/>
        </w:rPr>
        <w:t>a</w:t>
      </w:r>
      <w:r w:rsidRPr="00353058">
        <w:rPr>
          <w:rFonts w:cs="Arial"/>
          <w:color w:val="000000"/>
        </w:rPr>
        <w:t xml:space="preserve">o </w:t>
      </w:r>
      <w:r w:rsidRPr="00712F4A">
        <w:rPr>
          <w:rFonts w:cs="Arial"/>
          <w:b/>
          <w:bCs/>
          <w:color w:val="000000"/>
        </w:rPr>
        <w:t xml:space="preserve">Projeto de Lei </w:t>
      </w:r>
      <w:r w:rsidR="00712F4A">
        <w:rPr>
          <w:rFonts w:cs="Arial"/>
          <w:b/>
          <w:bCs/>
          <w:color w:val="000000"/>
        </w:rPr>
        <w:t xml:space="preserve">nº </w:t>
      </w:r>
      <w:r w:rsidRPr="00712F4A">
        <w:rPr>
          <w:rFonts w:cs="Arial"/>
          <w:b/>
          <w:bCs/>
          <w:color w:val="000000"/>
        </w:rPr>
        <w:t>1</w:t>
      </w:r>
      <w:r w:rsidR="00F55FBC" w:rsidRPr="00712F4A">
        <w:rPr>
          <w:rFonts w:cs="Arial"/>
          <w:b/>
          <w:bCs/>
          <w:color w:val="000000"/>
        </w:rPr>
        <w:t>79</w:t>
      </w:r>
      <w:r w:rsidRPr="00712F4A">
        <w:rPr>
          <w:rFonts w:cs="Arial"/>
          <w:b/>
          <w:bCs/>
          <w:color w:val="000000"/>
        </w:rPr>
        <w:t>/2022</w:t>
      </w:r>
      <w:r w:rsidRPr="00353058">
        <w:rPr>
          <w:rFonts w:cs="Arial"/>
          <w:color w:val="000000"/>
        </w:rPr>
        <w:t xml:space="preserve">, que </w:t>
      </w:r>
      <w:r w:rsidR="00712F4A">
        <w:rPr>
          <w:rFonts w:cs="Arial"/>
          <w:color w:val="000000"/>
        </w:rPr>
        <w:t>i</w:t>
      </w:r>
      <w:r w:rsidR="00712F4A" w:rsidRPr="00712F4A">
        <w:rPr>
          <w:rFonts w:cs="Arial"/>
          <w:color w:val="000000"/>
        </w:rPr>
        <w:t>nstitui a “Semana Estadual para Conscientização da Doença de Parkinson” no Estado do Maranhão</w:t>
      </w:r>
      <w:r w:rsidRPr="00353058">
        <w:rPr>
          <w:rFonts w:cs="Arial"/>
          <w:color w:val="000000"/>
        </w:rPr>
        <w:t>.</w:t>
      </w:r>
    </w:p>
    <w:p w:rsidR="00522889" w:rsidRDefault="00B37930" w:rsidP="00353058">
      <w:pPr>
        <w:spacing w:after="240" w:line="360" w:lineRule="auto"/>
        <w:ind w:firstLine="1418"/>
        <w:rPr>
          <w:rFonts w:cs="Arial"/>
        </w:rPr>
      </w:pPr>
      <w:r w:rsidRPr="00CA037F">
        <w:rPr>
          <w:rFonts w:cs="Arial"/>
        </w:rPr>
        <w:t xml:space="preserve">ASSEMBLEIA LEGISLATIVA DO </w:t>
      </w:r>
      <w:r w:rsidR="001A05C7">
        <w:rPr>
          <w:rFonts w:cs="Arial"/>
        </w:rPr>
        <w:t xml:space="preserve">ESTADO DO </w:t>
      </w:r>
      <w:r w:rsidRPr="00CA037F">
        <w:rPr>
          <w:rFonts w:cs="Arial"/>
        </w:rPr>
        <w:t>MARANHÃO</w:t>
      </w:r>
      <w:r w:rsidR="00522889" w:rsidRPr="00CA037F">
        <w:rPr>
          <w:rFonts w:cs="Arial"/>
        </w:rPr>
        <w:t xml:space="preserve">, em </w:t>
      </w:r>
      <w:r w:rsidR="001E0E4A">
        <w:rPr>
          <w:rFonts w:cs="Arial"/>
        </w:rPr>
        <w:t>02</w:t>
      </w:r>
      <w:r w:rsidR="00522889">
        <w:rPr>
          <w:rFonts w:cs="Arial"/>
        </w:rPr>
        <w:t xml:space="preserve"> </w:t>
      </w:r>
      <w:r w:rsidR="00522889" w:rsidRPr="00CA037F">
        <w:rPr>
          <w:rFonts w:cs="Arial"/>
        </w:rPr>
        <w:t xml:space="preserve">de </w:t>
      </w:r>
      <w:r w:rsidR="001E0E4A">
        <w:rPr>
          <w:rFonts w:cs="Arial"/>
        </w:rPr>
        <w:t xml:space="preserve">maio </w:t>
      </w:r>
      <w:r w:rsidR="00522889" w:rsidRPr="00CA037F">
        <w:rPr>
          <w:rFonts w:cs="Arial"/>
        </w:rPr>
        <w:t>de 202</w:t>
      </w:r>
      <w:r w:rsidR="009243A6">
        <w:rPr>
          <w:rFonts w:cs="Arial"/>
        </w:rPr>
        <w:t>2</w:t>
      </w:r>
      <w:r w:rsidR="00522889" w:rsidRPr="00CA037F">
        <w:rPr>
          <w:rFonts w:cs="Arial"/>
        </w:rPr>
        <w:t>.</w:t>
      </w:r>
    </w:p>
    <w:p w:rsidR="00B60F4F" w:rsidRDefault="00B60F4F" w:rsidP="00B60F4F">
      <w:pPr>
        <w:tabs>
          <w:tab w:val="left" w:pos="1134"/>
        </w:tabs>
        <w:spacing w:line="276" w:lineRule="auto"/>
        <w:ind w:firstLine="993"/>
        <w:jc w:val="center"/>
        <w:rPr>
          <w:rFonts w:cs="Arial"/>
        </w:rPr>
      </w:pPr>
    </w:p>
    <w:p w:rsidR="00B60F4F" w:rsidRPr="00CD5D13" w:rsidRDefault="00B60F4F" w:rsidP="00B60F4F">
      <w:pPr>
        <w:tabs>
          <w:tab w:val="left" w:pos="1134"/>
        </w:tabs>
        <w:spacing w:line="276" w:lineRule="auto"/>
        <w:ind w:firstLine="993"/>
        <w:jc w:val="center"/>
        <w:rPr>
          <w:rFonts w:cs="Arial"/>
          <w:b/>
        </w:rPr>
      </w:pPr>
      <w:r w:rsidRPr="00CD5D13">
        <w:rPr>
          <w:rFonts w:cs="Arial"/>
          <w:b/>
        </w:rPr>
        <w:t>Betel Gomes</w:t>
      </w:r>
    </w:p>
    <w:p w:rsidR="00202323" w:rsidRDefault="00B60F4F" w:rsidP="00FA2655">
      <w:pPr>
        <w:tabs>
          <w:tab w:val="left" w:pos="1134"/>
        </w:tabs>
        <w:spacing w:line="276" w:lineRule="auto"/>
        <w:ind w:firstLine="993"/>
        <w:jc w:val="center"/>
        <w:rPr>
          <w:rFonts w:cs="Arial"/>
        </w:rPr>
      </w:pPr>
      <w:r w:rsidRPr="00BE32C7">
        <w:rPr>
          <w:rFonts w:cs="Arial"/>
        </w:rPr>
        <w:t>Deputad</w:t>
      </w:r>
      <w:r>
        <w:rPr>
          <w:rFonts w:cs="Arial"/>
        </w:rPr>
        <w:t>a</w:t>
      </w:r>
      <w:r w:rsidRPr="00BE32C7">
        <w:rPr>
          <w:rFonts w:cs="Arial"/>
        </w:rPr>
        <w:t xml:space="preserve"> Estadua</w:t>
      </w:r>
      <w:r w:rsidR="00D07F67">
        <w:rPr>
          <w:rFonts w:cs="Arial"/>
        </w:rPr>
        <w:t>l</w:t>
      </w:r>
    </w:p>
    <w:sectPr w:rsidR="00202323" w:rsidSect="001A6C21">
      <w:headerReference w:type="default" r:id="rId7"/>
      <w:headerReference w:type="first" r:id="rId8"/>
      <w:pgSz w:w="11906" w:h="16838"/>
      <w:pgMar w:top="1417" w:right="1701" w:bottom="709" w:left="1702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EA7" w:rsidRDefault="00AB1EA7" w:rsidP="00BE32C7">
      <w:r>
        <w:separator/>
      </w:r>
    </w:p>
  </w:endnote>
  <w:endnote w:type="continuationSeparator" w:id="0">
    <w:p w:rsidR="00AB1EA7" w:rsidRDefault="00AB1EA7" w:rsidP="00BE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EA7" w:rsidRDefault="00AB1EA7" w:rsidP="00BE32C7">
      <w:r>
        <w:separator/>
      </w:r>
    </w:p>
  </w:footnote>
  <w:footnote w:type="continuationSeparator" w:id="0">
    <w:p w:rsidR="00AB1EA7" w:rsidRDefault="00AB1EA7" w:rsidP="00BE3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2C7" w:rsidRDefault="002211E2" w:rsidP="001A6C21">
    <w:pPr>
      <w:pStyle w:val="Cabealho"/>
      <w:tabs>
        <w:tab w:val="clear" w:pos="4252"/>
      </w:tabs>
      <w:ind w:right="-2"/>
      <w:jc w:val="center"/>
      <w:rPr>
        <w:rFonts w:cs="Arial"/>
        <w:b/>
        <w:color w:val="000080"/>
      </w:rPr>
    </w:pPr>
    <w:r w:rsidRPr="00EE120A">
      <w:rPr>
        <w:rFonts w:cs="Arial"/>
        <w:noProof/>
      </w:rPr>
      <w:drawing>
        <wp:inline distT="0" distB="0" distL="0" distR="0">
          <wp:extent cx="952500" cy="819150"/>
          <wp:effectExtent l="0" t="0" r="0" b="0"/>
          <wp:docPr id="2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32C7" w:rsidRPr="00BE32C7" w:rsidRDefault="00BE32C7" w:rsidP="00BE32C7">
    <w:pPr>
      <w:pStyle w:val="Cabealho"/>
      <w:tabs>
        <w:tab w:val="clear" w:pos="4252"/>
      </w:tabs>
      <w:ind w:right="360"/>
      <w:jc w:val="center"/>
      <w:rPr>
        <w:rFonts w:cs="Arial"/>
        <w:b/>
        <w:color w:val="000080"/>
      </w:rPr>
    </w:pPr>
  </w:p>
  <w:p w:rsidR="00BE32C7" w:rsidRPr="00BE32C7" w:rsidRDefault="00BE32C7" w:rsidP="00BE32C7">
    <w:pPr>
      <w:pStyle w:val="Cabealho"/>
      <w:tabs>
        <w:tab w:val="clear" w:pos="4252"/>
      </w:tabs>
      <w:jc w:val="center"/>
      <w:rPr>
        <w:rFonts w:cs="Arial"/>
        <w:b/>
      </w:rPr>
    </w:pPr>
    <w:r w:rsidRPr="00BE32C7">
      <w:rPr>
        <w:rFonts w:cs="Arial"/>
        <w:b/>
      </w:rPr>
      <w:t>ASSEMBLEIA LEGISLATIVA DO ESTADO DO MARANHÃO</w:t>
    </w:r>
  </w:p>
  <w:p w:rsidR="00BE32C7" w:rsidRPr="00BE32C7" w:rsidRDefault="00BE32C7" w:rsidP="00BE32C7">
    <w:pPr>
      <w:pStyle w:val="Cabealho"/>
      <w:tabs>
        <w:tab w:val="clear" w:pos="4252"/>
      </w:tabs>
      <w:jc w:val="center"/>
      <w:rPr>
        <w:rFonts w:cs="Arial"/>
        <w:b/>
      </w:rPr>
    </w:pPr>
    <w:r w:rsidRPr="00BE32C7">
      <w:rPr>
        <w:rFonts w:cs="Arial"/>
        <w:b/>
      </w:rPr>
      <w:t>Gabinete da Deputada Betel Gomes</w:t>
    </w:r>
  </w:p>
  <w:p w:rsidR="00BE32C7" w:rsidRPr="00BE32C7" w:rsidRDefault="00BE32C7" w:rsidP="00BE32C7">
    <w:pPr>
      <w:pStyle w:val="Cabealho"/>
      <w:tabs>
        <w:tab w:val="clear" w:pos="4252"/>
      </w:tabs>
      <w:jc w:val="center"/>
      <w:rPr>
        <w:rFonts w:cs="Arial"/>
      </w:rPr>
    </w:pPr>
    <w:r w:rsidRPr="00BE32C7">
      <w:rPr>
        <w:rFonts w:cs="Arial"/>
      </w:rPr>
      <w:t xml:space="preserve">Avenida Jerônimo de Albuquerque, s/n, Sítio do Rangedor – </w:t>
    </w:r>
    <w:proofErr w:type="spellStart"/>
    <w:r w:rsidRPr="00BE32C7">
      <w:rPr>
        <w:rFonts w:cs="Arial"/>
      </w:rPr>
      <w:t>Cohafuma</w:t>
    </w:r>
    <w:proofErr w:type="spellEnd"/>
  </w:p>
  <w:p w:rsidR="00BE32C7" w:rsidRPr="00BE32C7" w:rsidRDefault="00BE32C7" w:rsidP="00BE32C7">
    <w:pPr>
      <w:pStyle w:val="Cabealho"/>
      <w:tabs>
        <w:tab w:val="clear" w:pos="4252"/>
      </w:tabs>
      <w:jc w:val="center"/>
      <w:rPr>
        <w:rFonts w:cs="Arial"/>
      </w:rPr>
    </w:pPr>
    <w:r w:rsidRPr="00BE32C7">
      <w:rPr>
        <w:rFonts w:cs="Arial"/>
      </w:rPr>
      <w:t>São Luís - MA – 65.071-750</w:t>
    </w:r>
  </w:p>
  <w:p w:rsidR="00BE32C7" w:rsidRDefault="00BE32C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F6D" w:rsidRDefault="002211E2" w:rsidP="00F24F6D">
    <w:pPr>
      <w:pStyle w:val="Cabealho"/>
      <w:tabs>
        <w:tab w:val="clear" w:pos="4252"/>
      </w:tabs>
      <w:ind w:right="360"/>
      <w:jc w:val="center"/>
      <w:rPr>
        <w:rFonts w:cs="Arial"/>
        <w:b/>
        <w:color w:val="000080"/>
      </w:rPr>
    </w:pPr>
    <w:r w:rsidRPr="00EE120A">
      <w:rPr>
        <w:rFonts w:cs="Arial"/>
        <w:noProof/>
      </w:rPr>
      <w:drawing>
        <wp:inline distT="0" distB="0" distL="0" distR="0">
          <wp:extent cx="952500" cy="819150"/>
          <wp:effectExtent l="0" t="0" r="0" b="0"/>
          <wp:docPr id="1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4F6D" w:rsidRPr="00BE32C7" w:rsidRDefault="00F24F6D" w:rsidP="00F24F6D">
    <w:pPr>
      <w:pStyle w:val="Cabealho"/>
      <w:tabs>
        <w:tab w:val="clear" w:pos="4252"/>
      </w:tabs>
      <w:ind w:right="360"/>
      <w:jc w:val="center"/>
      <w:rPr>
        <w:rFonts w:cs="Arial"/>
        <w:b/>
        <w:color w:val="000080"/>
      </w:rPr>
    </w:pPr>
  </w:p>
  <w:p w:rsidR="00F24F6D" w:rsidRPr="001E0E4A" w:rsidRDefault="00F24F6D" w:rsidP="00F24F6D">
    <w:pPr>
      <w:pStyle w:val="Cabealho"/>
      <w:tabs>
        <w:tab w:val="clear" w:pos="4252"/>
      </w:tabs>
      <w:jc w:val="center"/>
      <w:rPr>
        <w:rFonts w:cs="Arial"/>
        <w:bCs/>
      </w:rPr>
    </w:pPr>
    <w:r w:rsidRPr="001E0E4A">
      <w:rPr>
        <w:rFonts w:cs="Arial"/>
        <w:bCs/>
      </w:rPr>
      <w:t>ASSEMBLEIA LEGISLATIVA DO ESTADO DO MARANHÃO</w:t>
    </w:r>
  </w:p>
  <w:p w:rsidR="00F24F6D" w:rsidRPr="00BE32C7" w:rsidRDefault="00F24F6D" w:rsidP="00F24F6D">
    <w:pPr>
      <w:pStyle w:val="Cabealho"/>
      <w:tabs>
        <w:tab w:val="clear" w:pos="4252"/>
      </w:tabs>
      <w:jc w:val="center"/>
      <w:rPr>
        <w:rFonts w:cs="Arial"/>
        <w:b/>
      </w:rPr>
    </w:pPr>
    <w:r w:rsidRPr="00BE32C7">
      <w:rPr>
        <w:rFonts w:cs="Arial"/>
        <w:b/>
      </w:rPr>
      <w:t>Gabinete da Deputada Betel Gomes</w:t>
    </w:r>
  </w:p>
  <w:p w:rsidR="00F24F6D" w:rsidRPr="00BE32C7" w:rsidRDefault="00F24F6D" w:rsidP="00F24F6D">
    <w:pPr>
      <w:pStyle w:val="Cabealho"/>
      <w:tabs>
        <w:tab w:val="clear" w:pos="4252"/>
      </w:tabs>
      <w:jc w:val="center"/>
      <w:rPr>
        <w:rFonts w:cs="Arial"/>
      </w:rPr>
    </w:pPr>
    <w:r w:rsidRPr="00BE32C7">
      <w:rPr>
        <w:rFonts w:cs="Arial"/>
      </w:rPr>
      <w:t xml:space="preserve">Avenida Jerônimo de Albuquerque, s/n, Sítio do Rangedor – </w:t>
    </w:r>
    <w:proofErr w:type="spellStart"/>
    <w:r w:rsidRPr="00BE32C7">
      <w:rPr>
        <w:rFonts w:cs="Arial"/>
      </w:rPr>
      <w:t>Cohafuma</w:t>
    </w:r>
    <w:proofErr w:type="spellEnd"/>
  </w:p>
  <w:p w:rsidR="00F24F6D" w:rsidRPr="00BE32C7" w:rsidRDefault="00F24F6D" w:rsidP="00F24F6D">
    <w:pPr>
      <w:pStyle w:val="Cabealho"/>
      <w:tabs>
        <w:tab w:val="clear" w:pos="4252"/>
      </w:tabs>
      <w:jc w:val="center"/>
      <w:rPr>
        <w:rFonts w:cs="Arial"/>
      </w:rPr>
    </w:pPr>
    <w:r w:rsidRPr="00BE32C7">
      <w:rPr>
        <w:rFonts w:cs="Arial"/>
      </w:rPr>
      <w:t>São Luís - MA – 65.071-750</w:t>
    </w:r>
  </w:p>
  <w:p w:rsidR="00F24F6D" w:rsidRDefault="00F24F6D" w:rsidP="00F24F6D">
    <w:pPr>
      <w:pStyle w:val="Cabealho"/>
    </w:pPr>
  </w:p>
  <w:p w:rsidR="00F24F6D" w:rsidRDefault="00F24F6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8FD"/>
    <w:rsid w:val="00002465"/>
    <w:rsid w:val="000036CD"/>
    <w:rsid w:val="0000376F"/>
    <w:rsid w:val="00004763"/>
    <w:rsid w:val="00005440"/>
    <w:rsid w:val="00005C9B"/>
    <w:rsid w:val="0001187E"/>
    <w:rsid w:val="000173DE"/>
    <w:rsid w:val="00020B9A"/>
    <w:rsid w:val="00025D9A"/>
    <w:rsid w:val="00027552"/>
    <w:rsid w:val="0002794A"/>
    <w:rsid w:val="0003744F"/>
    <w:rsid w:val="0004197D"/>
    <w:rsid w:val="0004663A"/>
    <w:rsid w:val="00046C04"/>
    <w:rsid w:val="00060E13"/>
    <w:rsid w:val="00063A09"/>
    <w:rsid w:val="00065D19"/>
    <w:rsid w:val="00067261"/>
    <w:rsid w:val="000827F3"/>
    <w:rsid w:val="00083989"/>
    <w:rsid w:val="00093011"/>
    <w:rsid w:val="0009584D"/>
    <w:rsid w:val="000A1985"/>
    <w:rsid w:val="000A32C3"/>
    <w:rsid w:val="000A6756"/>
    <w:rsid w:val="000B7C98"/>
    <w:rsid w:val="000C1FC0"/>
    <w:rsid w:val="000C5540"/>
    <w:rsid w:val="000D04FB"/>
    <w:rsid w:val="000D6384"/>
    <w:rsid w:val="000E55F5"/>
    <w:rsid w:val="000E68DB"/>
    <w:rsid w:val="000F1786"/>
    <w:rsid w:val="000F411B"/>
    <w:rsid w:val="00101BFD"/>
    <w:rsid w:val="00101CD5"/>
    <w:rsid w:val="00105949"/>
    <w:rsid w:val="00117686"/>
    <w:rsid w:val="0012148F"/>
    <w:rsid w:val="00123815"/>
    <w:rsid w:val="00132C03"/>
    <w:rsid w:val="00132F95"/>
    <w:rsid w:val="00147858"/>
    <w:rsid w:val="001536AD"/>
    <w:rsid w:val="001545F8"/>
    <w:rsid w:val="00155210"/>
    <w:rsid w:val="0016331A"/>
    <w:rsid w:val="00192CA2"/>
    <w:rsid w:val="00192CF4"/>
    <w:rsid w:val="001A05C7"/>
    <w:rsid w:val="001A0E5C"/>
    <w:rsid w:val="001A3408"/>
    <w:rsid w:val="001A5814"/>
    <w:rsid w:val="001A6C21"/>
    <w:rsid w:val="001A7344"/>
    <w:rsid w:val="001B7E1A"/>
    <w:rsid w:val="001C1F35"/>
    <w:rsid w:val="001C3467"/>
    <w:rsid w:val="001C4120"/>
    <w:rsid w:val="001C5FD2"/>
    <w:rsid w:val="001D7971"/>
    <w:rsid w:val="001E0E4A"/>
    <w:rsid w:val="001F474F"/>
    <w:rsid w:val="00202323"/>
    <w:rsid w:val="00203EB7"/>
    <w:rsid w:val="00205603"/>
    <w:rsid w:val="00205FED"/>
    <w:rsid w:val="00210B00"/>
    <w:rsid w:val="00211BCC"/>
    <w:rsid w:val="002211E2"/>
    <w:rsid w:val="00224569"/>
    <w:rsid w:val="00225A56"/>
    <w:rsid w:val="00231A30"/>
    <w:rsid w:val="00242D17"/>
    <w:rsid w:val="00245A88"/>
    <w:rsid w:val="0025293F"/>
    <w:rsid w:val="00253514"/>
    <w:rsid w:val="0025716C"/>
    <w:rsid w:val="002611D5"/>
    <w:rsid w:val="002675B5"/>
    <w:rsid w:val="00270737"/>
    <w:rsid w:val="00272175"/>
    <w:rsid w:val="002726A8"/>
    <w:rsid w:val="00273468"/>
    <w:rsid w:val="00275B81"/>
    <w:rsid w:val="002762D8"/>
    <w:rsid w:val="00286AEE"/>
    <w:rsid w:val="00286B73"/>
    <w:rsid w:val="00290F85"/>
    <w:rsid w:val="002A0A00"/>
    <w:rsid w:val="002A5CDE"/>
    <w:rsid w:val="002B34F4"/>
    <w:rsid w:val="002B7D0B"/>
    <w:rsid w:val="002C52AB"/>
    <w:rsid w:val="002D32FF"/>
    <w:rsid w:val="002D375A"/>
    <w:rsid w:val="002D3AED"/>
    <w:rsid w:val="002D4ED4"/>
    <w:rsid w:val="002E2F9F"/>
    <w:rsid w:val="002E710C"/>
    <w:rsid w:val="002F1224"/>
    <w:rsid w:val="002F613E"/>
    <w:rsid w:val="002F6800"/>
    <w:rsid w:val="0030563E"/>
    <w:rsid w:val="003207BA"/>
    <w:rsid w:val="003213CE"/>
    <w:rsid w:val="00333011"/>
    <w:rsid w:val="00333674"/>
    <w:rsid w:val="003349FB"/>
    <w:rsid w:val="003351A3"/>
    <w:rsid w:val="003470B3"/>
    <w:rsid w:val="00350843"/>
    <w:rsid w:val="00353058"/>
    <w:rsid w:val="003536BE"/>
    <w:rsid w:val="00355247"/>
    <w:rsid w:val="00362F5F"/>
    <w:rsid w:val="00365B26"/>
    <w:rsid w:val="003678D8"/>
    <w:rsid w:val="00367A45"/>
    <w:rsid w:val="00371E61"/>
    <w:rsid w:val="00377468"/>
    <w:rsid w:val="003808CD"/>
    <w:rsid w:val="00384FDA"/>
    <w:rsid w:val="003A5147"/>
    <w:rsid w:val="003B2618"/>
    <w:rsid w:val="003B65BD"/>
    <w:rsid w:val="003C30E3"/>
    <w:rsid w:val="003D313F"/>
    <w:rsid w:val="003D3439"/>
    <w:rsid w:val="003F46FF"/>
    <w:rsid w:val="00404084"/>
    <w:rsid w:val="0040556A"/>
    <w:rsid w:val="00411DEA"/>
    <w:rsid w:val="00422B4F"/>
    <w:rsid w:val="00424339"/>
    <w:rsid w:val="0042487F"/>
    <w:rsid w:val="00433C98"/>
    <w:rsid w:val="00434F33"/>
    <w:rsid w:val="00435B4E"/>
    <w:rsid w:val="0043663D"/>
    <w:rsid w:val="0044508D"/>
    <w:rsid w:val="00450E77"/>
    <w:rsid w:val="00463936"/>
    <w:rsid w:val="00464D00"/>
    <w:rsid w:val="00467BC3"/>
    <w:rsid w:val="004768AD"/>
    <w:rsid w:val="00482F70"/>
    <w:rsid w:val="00483C5B"/>
    <w:rsid w:val="00484E93"/>
    <w:rsid w:val="00486665"/>
    <w:rsid w:val="00494053"/>
    <w:rsid w:val="00494FCD"/>
    <w:rsid w:val="0049528E"/>
    <w:rsid w:val="004A42A6"/>
    <w:rsid w:val="004A73D4"/>
    <w:rsid w:val="004B01AE"/>
    <w:rsid w:val="004C15B6"/>
    <w:rsid w:val="004C4214"/>
    <w:rsid w:val="004D0043"/>
    <w:rsid w:val="004D1448"/>
    <w:rsid w:val="004E5FF2"/>
    <w:rsid w:val="004F04B6"/>
    <w:rsid w:val="004F2040"/>
    <w:rsid w:val="004F4469"/>
    <w:rsid w:val="004F49A3"/>
    <w:rsid w:val="0050304D"/>
    <w:rsid w:val="005171D3"/>
    <w:rsid w:val="00517B81"/>
    <w:rsid w:val="00521CF2"/>
    <w:rsid w:val="00522889"/>
    <w:rsid w:val="005259FB"/>
    <w:rsid w:val="00527152"/>
    <w:rsid w:val="00531179"/>
    <w:rsid w:val="00532251"/>
    <w:rsid w:val="0053521C"/>
    <w:rsid w:val="00555361"/>
    <w:rsid w:val="005662C9"/>
    <w:rsid w:val="0057007F"/>
    <w:rsid w:val="00572336"/>
    <w:rsid w:val="005738B1"/>
    <w:rsid w:val="00574DA0"/>
    <w:rsid w:val="00576F51"/>
    <w:rsid w:val="0058333C"/>
    <w:rsid w:val="005877E0"/>
    <w:rsid w:val="005903C5"/>
    <w:rsid w:val="00590B63"/>
    <w:rsid w:val="005B1AFE"/>
    <w:rsid w:val="005B5439"/>
    <w:rsid w:val="005C734E"/>
    <w:rsid w:val="005D595D"/>
    <w:rsid w:val="005F044A"/>
    <w:rsid w:val="005F0AA3"/>
    <w:rsid w:val="005F0EAB"/>
    <w:rsid w:val="005F6C0A"/>
    <w:rsid w:val="0060120B"/>
    <w:rsid w:val="006106A9"/>
    <w:rsid w:val="00614602"/>
    <w:rsid w:val="00615AE8"/>
    <w:rsid w:val="0061798B"/>
    <w:rsid w:val="006201D6"/>
    <w:rsid w:val="00642286"/>
    <w:rsid w:val="006514CA"/>
    <w:rsid w:val="00654D5E"/>
    <w:rsid w:val="006719ED"/>
    <w:rsid w:val="00672C34"/>
    <w:rsid w:val="00680A76"/>
    <w:rsid w:val="00680EBF"/>
    <w:rsid w:val="00685630"/>
    <w:rsid w:val="0069339D"/>
    <w:rsid w:val="00694BFE"/>
    <w:rsid w:val="006A2DF1"/>
    <w:rsid w:val="006A3647"/>
    <w:rsid w:val="006C009B"/>
    <w:rsid w:val="006C0768"/>
    <w:rsid w:val="006C12C7"/>
    <w:rsid w:val="006C4EF1"/>
    <w:rsid w:val="006C5AB8"/>
    <w:rsid w:val="006D6BC4"/>
    <w:rsid w:val="006E29AF"/>
    <w:rsid w:val="006E71EC"/>
    <w:rsid w:val="00700655"/>
    <w:rsid w:val="00704F39"/>
    <w:rsid w:val="007051A2"/>
    <w:rsid w:val="007128FD"/>
    <w:rsid w:val="00712F4A"/>
    <w:rsid w:val="00716501"/>
    <w:rsid w:val="00721629"/>
    <w:rsid w:val="00725E08"/>
    <w:rsid w:val="00727B5A"/>
    <w:rsid w:val="0074306F"/>
    <w:rsid w:val="00746513"/>
    <w:rsid w:val="00757816"/>
    <w:rsid w:val="007675D3"/>
    <w:rsid w:val="00770A2B"/>
    <w:rsid w:val="00776332"/>
    <w:rsid w:val="007865DD"/>
    <w:rsid w:val="0079440D"/>
    <w:rsid w:val="007B2A09"/>
    <w:rsid w:val="007E4242"/>
    <w:rsid w:val="007E678B"/>
    <w:rsid w:val="007F3FFD"/>
    <w:rsid w:val="007F5C6F"/>
    <w:rsid w:val="007F6CD0"/>
    <w:rsid w:val="007F7B49"/>
    <w:rsid w:val="008015B3"/>
    <w:rsid w:val="00801A7A"/>
    <w:rsid w:val="00802177"/>
    <w:rsid w:val="00812B9D"/>
    <w:rsid w:val="00815E1D"/>
    <w:rsid w:val="008236C5"/>
    <w:rsid w:val="00845A9A"/>
    <w:rsid w:val="008461F7"/>
    <w:rsid w:val="00855516"/>
    <w:rsid w:val="00860E4D"/>
    <w:rsid w:val="00865286"/>
    <w:rsid w:val="00865645"/>
    <w:rsid w:val="00874495"/>
    <w:rsid w:val="00875B1D"/>
    <w:rsid w:val="00890829"/>
    <w:rsid w:val="00896A0D"/>
    <w:rsid w:val="008A3932"/>
    <w:rsid w:val="008B1824"/>
    <w:rsid w:val="008B47BA"/>
    <w:rsid w:val="008B5E59"/>
    <w:rsid w:val="008C64C6"/>
    <w:rsid w:val="008C7945"/>
    <w:rsid w:val="008D0339"/>
    <w:rsid w:val="008D112F"/>
    <w:rsid w:val="008F400A"/>
    <w:rsid w:val="00901484"/>
    <w:rsid w:val="00913C30"/>
    <w:rsid w:val="009157EF"/>
    <w:rsid w:val="009243A6"/>
    <w:rsid w:val="00925252"/>
    <w:rsid w:val="0093288A"/>
    <w:rsid w:val="00935FF2"/>
    <w:rsid w:val="0097012C"/>
    <w:rsid w:val="009733DB"/>
    <w:rsid w:val="00984BA7"/>
    <w:rsid w:val="009B1339"/>
    <w:rsid w:val="009B4978"/>
    <w:rsid w:val="009C6207"/>
    <w:rsid w:val="009D0273"/>
    <w:rsid w:val="009D5A97"/>
    <w:rsid w:val="009D602A"/>
    <w:rsid w:val="009E007F"/>
    <w:rsid w:val="009E0A34"/>
    <w:rsid w:val="009E6959"/>
    <w:rsid w:val="009F5D5A"/>
    <w:rsid w:val="00A028A0"/>
    <w:rsid w:val="00A05214"/>
    <w:rsid w:val="00A17BD5"/>
    <w:rsid w:val="00A22A5A"/>
    <w:rsid w:val="00A25617"/>
    <w:rsid w:val="00A34EA3"/>
    <w:rsid w:val="00A40A81"/>
    <w:rsid w:val="00A4286C"/>
    <w:rsid w:val="00A43D75"/>
    <w:rsid w:val="00A57B0D"/>
    <w:rsid w:val="00A60ADC"/>
    <w:rsid w:val="00A76D5D"/>
    <w:rsid w:val="00A82F87"/>
    <w:rsid w:val="00AA0505"/>
    <w:rsid w:val="00AA08DD"/>
    <w:rsid w:val="00AA275D"/>
    <w:rsid w:val="00AB1EA7"/>
    <w:rsid w:val="00AB2777"/>
    <w:rsid w:val="00AB5486"/>
    <w:rsid w:val="00AD7462"/>
    <w:rsid w:val="00AE2952"/>
    <w:rsid w:val="00AF4266"/>
    <w:rsid w:val="00B01A97"/>
    <w:rsid w:val="00B06507"/>
    <w:rsid w:val="00B11D98"/>
    <w:rsid w:val="00B17D36"/>
    <w:rsid w:val="00B301C9"/>
    <w:rsid w:val="00B35CA6"/>
    <w:rsid w:val="00B3776D"/>
    <w:rsid w:val="00B37930"/>
    <w:rsid w:val="00B37C48"/>
    <w:rsid w:val="00B40D12"/>
    <w:rsid w:val="00B447DE"/>
    <w:rsid w:val="00B46628"/>
    <w:rsid w:val="00B46C5E"/>
    <w:rsid w:val="00B50D8B"/>
    <w:rsid w:val="00B6065F"/>
    <w:rsid w:val="00B60F4F"/>
    <w:rsid w:val="00B61864"/>
    <w:rsid w:val="00B76B7C"/>
    <w:rsid w:val="00B82EE0"/>
    <w:rsid w:val="00B9612C"/>
    <w:rsid w:val="00B96779"/>
    <w:rsid w:val="00B96E5F"/>
    <w:rsid w:val="00B96E75"/>
    <w:rsid w:val="00BA16B0"/>
    <w:rsid w:val="00BA71FB"/>
    <w:rsid w:val="00BB7BD3"/>
    <w:rsid w:val="00BD1EB3"/>
    <w:rsid w:val="00BD42A1"/>
    <w:rsid w:val="00BD73D6"/>
    <w:rsid w:val="00BE32C7"/>
    <w:rsid w:val="00BE711F"/>
    <w:rsid w:val="00C11DB7"/>
    <w:rsid w:val="00C15385"/>
    <w:rsid w:val="00C25BC6"/>
    <w:rsid w:val="00C30022"/>
    <w:rsid w:val="00C31736"/>
    <w:rsid w:val="00C61690"/>
    <w:rsid w:val="00C631E9"/>
    <w:rsid w:val="00C844F7"/>
    <w:rsid w:val="00CC2555"/>
    <w:rsid w:val="00CC4598"/>
    <w:rsid w:val="00CC79C2"/>
    <w:rsid w:val="00CD4228"/>
    <w:rsid w:val="00CD464F"/>
    <w:rsid w:val="00CD483B"/>
    <w:rsid w:val="00CD5D13"/>
    <w:rsid w:val="00CF51AA"/>
    <w:rsid w:val="00D03510"/>
    <w:rsid w:val="00D07F67"/>
    <w:rsid w:val="00D17A2D"/>
    <w:rsid w:val="00D20850"/>
    <w:rsid w:val="00D26781"/>
    <w:rsid w:val="00D316AC"/>
    <w:rsid w:val="00D367F9"/>
    <w:rsid w:val="00D549E3"/>
    <w:rsid w:val="00D55AC9"/>
    <w:rsid w:val="00D575B9"/>
    <w:rsid w:val="00D62327"/>
    <w:rsid w:val="00D70386"/>
    <w:rsid w:val="00D84A1B"/>
    <w:rsid w:val="00D872F4"/>
    <w:rsid w:val="00D91F25"/>
    <w:rsid w:val="00D97A5E"/>
    <w:rsid w:val="00DA6E5C"/>
    <w:rsid w:val="00DB4BB0"/>
    <w:rsid w:val="00DD5391"/>
    <w:rsid w:val="00DE062F"/>
    <w:rsid w:val="00DE2298"/>
    <w:rsid w:val="00DE6748"/>
    <w:rsid w:val="00DF20CE"/>
    <w:rsid w:val="00E05FE2"/>
    <w:rsid w:val="00E133BE"/>
    <w:rsid w:val="00E1425C"/>
    <w:rsid w:val="00E1465D"/>
    <w:rsid w:val="00E17375"/>
    <w:rsid w:val="00E21174"/>
    <w:rsid w:val="00E240D5"/>
    <w:rsid w:val="00E25130"/>
    <w:rsid w:val="00E277F9"/>
    <w:rsid w:val="00E27BFF"/>
    <w:rsid w:val="00E31A67"/>
    <w:rsid w:val="00E342E0"/>
    <w:rsid w:val="00E34C41"/>
    <w:rsid w:val="00E375BE"/>
    <w:rsid w:val="00E52885"/>
    <w:rsid w:val="00E54AAB"/>
    <w:rsid w:val="00E559C5"/>
    <w:rsid w:val="00E5639E"/>
    <w:rsid w:val="00E61FCF"/>
    <w:rsid w:val="00E63424"/>
    <w:rsid w:val="00E67E84"/>
    <w:rsid w:val="00E67F0D"/>
    <w:rsid w:val="00E71B28"/>
    <w:rsid w:val="00E73ABC"/>
    <w:rsid w:val="00E75955"/>
    <w:rsid w:val="00E77F72"/>
    <w:rsid w:val="00E8594C"/>
    <w:rsid w:val="00E85BB7"/>
    <w:rsid w:val="00E913F3"/>
    <w:rsid w:val="00E95D33"/>
    <w:rsid w:val="00EA0DDE"/>
    <w:rsid w:val="00EA263B"/>
    <w:rsid w:val="00EA4E53"/>
    <w:rsid w:val="00EC02AF"/>
    <w:rsid w:val="00EC2CE4"/>
    <w:rsid w:val="00EC2DE6"/>
    <w:rsid w:val="00EC3A00"/>
    <w:rsid w:val="00ED1C4F"/>
    <w:rsid w:val="00ED3594"/>
    <w:rsid w:val="00ED3ABC"/>
    <w:rsid w:val="00ED6274"/>
    <w:rsid w:val="00EE120A"/>
    <w:rsid w:val="00EF0306"/>
    <w:rsid w:val="00EF0C9E"/>
    <w:rsid w:val="00EF14FB"/>
    <w:rsid w:val="00EF2DB1"/>
    <w:rsid w:val="00EF6F21"/>
    <w:rsid w:val="00F05D63"/>
    <w:rsid w:val="00F12104"/>
    <w:rsid w:val="00F2062C"/>
    <w:rsid w:val="00F2090C"/>
    <w:rsid w:val="00F24F6D"/>
    <w:rsid w:val="00F268E2"/>
    <w:rsid w:val="00F3106F"/>
    <w:rsid w:val="00F3486F"/>
    <w:rsid w:val="00F42EFE"/>
    <w:rsid w:val="00F526C8"/>
    <w:rsid w:val="00F55FBC"/>
    <w:rsid w:val="00F5774C"/>
    <w:rsid w:val="00F61B99"/>
    <w:rsid w:val="00F62B63"/>
    <w:rsid w:val="00F636E0"/>
    <w:rsid w:val="00F661B1"/>
    <w:rsid w:val="00F66A31"/>
    <w:rsid w:val="00F74C59"/>
    <w:rsid w:val="00F75128"/>
    <w:rsid w:val="00F9001B"/>
    <w:rsid w:val="00FA2655"/>
    <w:rsid w:val="00FA4054"/>
    <w:rsid w:val="00FA78DA"/>
    <w:rsid w:val="00FB182F"/>
    <w:rsid w:val="00FB282D"/>
    <w:rsid w:val="00FC6018"/>
    <w:rsid w:val="00FD2A6A"/>
    <w:rsid w:val="00FE0A34"/>
    <w:rsid w:val="00FE72B5"/>
    <w:rsid w:val="00FF0405"/>
    <w:rsid w:val="00FF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F1C9B"/>
  <w15:chartTrackingRefBased/>
  <w15:docId w15:val="{D7903681-9C65-49A6-9608-09E1C902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84D"/>
    <w:pPr>
      <w:jc w:val="both"/>
    </w:pPr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rsid w:val="000958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link w:val="Cabealho"/>
    <w:rsid w:val="0009584D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E32C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E32C7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554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C5540"/>
    <w:rPr>
      <w:rFonts w:ascii="Segoe UI" w:eastAsia="Times New Roman" w:hAnsi="Segoe UI" w:cs="Segoe UI"/>
      <w:sz w:val="18"/>
      <w:szCs w:val="18"/>
      <w:lang w:eastAsia="pt-BR"/>
    </w:rPr>
  </w:style>
  <w:style w:type="character" w:styleId="Forte">
    <w:name w:val="Strong"/>
    <w:uiPriority w:val="22"/>
    <w:qFormat/>
    <w:rsid w:val="00522889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A6C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1A6C21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1A6C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otavio.pereira\Desktop\Solicitando%20a%20realiza&#231;&#227;o%20de%20estudo%20t&#233;cnico%20especializado%20das%20&#225;reas%20afetadas%20por%20vo&#231;orocas%20no%20munic&#237;pio%20de%20Buriticupu%20MA,%20bem%20como%20a%20elabora&#231;&#227;o%20e%20execu&#231;&#227;o%20de%20projeto%20de%20conten&#231;&#227;o%20e%20repara&#231;&#227;o%20das%20mesmas.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04EE6-9A4B-4E1C-BBC5-7342C22CD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Solicitando a realização de estudo técnico especializado das áreas afetadas por voçorocas no município de Buriticupu MA, bem como a elaboração e execução de projeto de contenção e reparação das mesmas.</Template>
  <TotalTime>3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Otavio Douglas Da Silva Pereira</dc:creator>
  <cp:keywords/>
  <dc:description/>
  <cp:lastModifiedBy>Otavio Douglas Da Silva Pereira</cp:lastModifiedBy>
  <cp:revision>2</cp:revision>
  <cp:lastPrinted>2022-04-18T20:12:00Z</cp:lastPrinted>
  <dcterms:created xsi:type="dcterms:W3CDTF">2022-05-02T12:29:00Z</dcterms:created>
  <dcterms:modified xsi:type="dcterms:W3CDTF">2022-05-02T12:29:00Z</dcterms:modified>
</cp:coreProperties>
</file>