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1ADF253E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B7E8E" w:rsidRPr="005A228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5A22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Pr="005A2284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.  </w:t>
      </w:r>
      <w:r w:rsidR="009B7E8E" w:rsidRPr="005A2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Paulo Casé</w:t>
      </w:r>
      <w:r w:rsidRPr="005A22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,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9B7E8E">
        <w:rPr>
          <w:rFonts w:ascii="Times New Roman" w:eastAsia="Calibri" w:hAnsi="Times New Roman" w:cs="Times New Roman"/>
          <w:sz w:val="24"/>
          <w:szCs w:val="24"/>
          <w:lang w:eastAsia="pt-BR"/>
        </w:rPr>
        <w:t>o Desenvolvimento Social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C003D0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providências necessárias par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="007B04AC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implantação d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e uma</w:t>
      </w:r>
      <w:r w:rsidR="007B04AC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nova etapa do Programa</w:t>
      </w:r>
      <w:r w:rsidR="009B7E8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Vale Gás</w:t>
      </w:r>
      <w:r w:rsidR="007B04AC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</w:p>
    <w:p w14:paraId="36502675" w14:textId="2A137EF5" w:rsidR="009B7E8E" w:rsidRDefault="004A0CF7" w:rsidP="00B23A89">
      <w:pPr>
        <w:spacing w:after="0" w:line="360" w:lineRule="auto"/>
        <w:ind w:firstLine="212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presente indicação tem como foco </w:t>
      </w:r>
      <w:r w:rsidR="007B04AC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solicitar providências quanto </w:t>
      </w:r>
      <w:r w:rsidR="00153283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B04AC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realização de nova etapa do referido programa</w:t>
      </w:r>
      <w:r w:rsidR="009B7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governo</w:t>
      </w:r>
      <w:r w:rsidR="007B04AC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tendo em vista que </w:t>
      </w:r>
      <w:r w:rsidR="009B7E8E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medida de extrema importância, considerando os grandes impactos deixados pela pandemia da Covid-19</w:t>
      </w:r>
      <w:r w:rsidR="009B7E8E" w:rsidRPr="009B7E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B7E8E">
        <w:rPr>
          <w:rFonts w:ascii="Times New Roman" w:hAnsi="Times New Roman" w:cs="Times New Roman"/>
          <w:color w:val="000000"/>
          <w:shd w:val="clear" w:color="auto" w:fill="FFFFFF"/>
        </w:rPr>
        <w:t xml:space="preserve">onde o governo </w:t>
      </w:r>
      <w:r w:rsidR="009B7E8E" w:rsidRPr="009B7E8E">
        <w:rPr>
          <w:rFonts w:ascii="Times New Roman" w:hAnsi="Times New Roman" w:cs="Times New Roman"/>
          <w:color w:val="000000"/>
          <w:shd w:val="clear" w:color="auto" w:fill="FFFFFF"/>
        </w:rPr>
        <w:t>promove a transferência de renda para famílias maranhenses mais vulneráveis comprarem o gás de cozinha.</w:t>
      </w:r>
    </w:p>
    <w:p w14:paraId="19522DC6" w14:textId="3985DB16" w:rsidR="009B7E8E" w:rsidRDefault="009B7E8E" w:rsidP="009B7E8E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8285"/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Instituído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ano de 2021, por meio d</w:t>
      </w:r>
      <w:r w:rsidR="007D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Medida Provisória nº 345, de 26 de março de 202 e regulamentado pelo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creto Estadual n°</w:t>
      </w:r>
      <w:r w:rsidR="007D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36655/2021,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através da S</w:t>
      </w:r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ecretaria de Estado do Desenvolvimento Social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SEDES</w:t>
      </w:r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 Vale Gás</w:t>
      </w:r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pensado para amenizar </w:t>
      </w:r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efeitos da crise socioeconômica causada pela pandemia da Covid-19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 na </w:t>
      </w:r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sua 3ª etapa, já levou dignidade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</w:t>
      </w:r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119.695 famílias maranhenses </w:t>
      </w:r>
      <w:r w:rsidR="007D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situação de vulnerabilidade </w:t>
      </w:r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inscritas no </w:t>
      </w:r>
      <w:proofErr w:type="spellStart"/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CadÚnico</w:t>
      </w:r>
      <w:proofErr w:type="spellEnd"/>
      <w:r w:rsidRPr="009B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D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que preencheram os requisitos legais para recebimento do benefício.</w:t>
      </w:r>
      <w:r w:rsidRPr="00280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6DEE5" w14:textId="431734B5" w:rsidR="005A2284" w:rsidRDefault="007D3C0C" w:rsidP="009B7E8E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cediço que a Pandemia da COVID-19 ainda é uma triste realidade, e seus efeitos ainda perdurarão por algum tempo, se fazendo necessário a renovação dos programas de governo</w:t>
      </w:r>
      <w:r w:rsidR="005A2284">
        <w:rPr>
          <w:rFonts w:ascii="Times New Roman" w:hAnsi="Times New Roman" w:cs="Times New Roman"/>
          <w:sz w:val="24"/>
          <w:szCs w:val="24"/>
        </w:rPr>
        <w:t xml:space="preserve"> implantados para auxiliar a população menos assistida</w:t>
      </w:r>
      <w:r w:rsidR="001D372B">
        <w:rPr>
          <w:rFonts w:ascii="Times New Roman" w:hAnsi="Times New Roman" w:cs="Times New Roman"/>
          <w:sz w:val="24"/>
          <w:szCs w:val="24"/>
        </w:rPr>
        <w:t xml:space="preserve"> </w:t>
      </w:r>
      <w:r w:rsidR="005A2284">
        <w:rPr>
          <w:rFonts w:ascii="Times New Roman" w:hAnsi="Times New Roman" w:cs="Times New Roman"/>
          <w:sz w:val="24"/>
          <w:szCs w:val="24"/>
        </w:rPr>
        <w:t>atravessar essa crise socioeconômica, a exemplo do Vale Gás,  sobretudo considerando o aume</w:t>
      </w:r>
      <w:bookmarkStart w:id="1" w:name="_GoBack"/>
      <w:bookmarkEnd w:id="1"/>
      <w:r w:rsidR="005A2284">
        <w:rPr>
          <w:rFonts w:ascii="Times New Roman" w:hAnsi="Times New Roman" w:cs="Times New Roman"/>
          <w:sz w:val="24"/>
          <w:szCs w:val="24"/>
        </w:rPr>
        <w:t>nto sucessivo do gás de cozinha, item indispensável no dia a dia da população brasileira</w:t>
      </w:r>
      <w:r w:rsidR="00B23A89" w:rsidRPr="002805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EB3D2" w14:textId="2A9BD7C0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de todo o exposto, apresento a presente matéria contando com o apoio ilustre Governador </w:t>
      </w:r>
      <w:r w:rsidR="005A2284" w:rsidRPr="005A22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acolhimento </w:t>
      </w:r>
      <w:bookmarkEnd w:id="0"/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74853FF3" w14:textId="57FA6C26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lastRenderedPageBreak/>
        <w:t xml:space="preserve">SALA DAS SESSÕES DA ASSEMBLÉIA LEGISLATIVA DO ESTADO DO MARANHÃO, </w:t>
      </w:r>
      <w:r w:rsidR="005A2284">
        <w:rPr>
          <w:rFonts w:ascii="Times New Roman" w:eastAsia="Calibri" w:hAnsi="Times New Roman" w:cs="Times New Roman"/>
          <w:sz w:val="24"/>
          <w:szCs w:val="24"/>
          <w:lang w:eastAsia="pt-BR"/>
        </w:rPr>
        <w:t>05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5A2284">
        <w:rPr>
          <w:rFonts w:ascii="Times New Roman" w:eastAsia="Calibri" w:hAnsi="Times New Roman" w:cs="Times New Roman"/>
          <w:sz w:val="24"/>
          <w:szCs w:val="24"/>
          <w:lang w:eastAsia="pt-BR"/>
        </w:rPr>
        <w:t>maio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5A2284">
        <w:rPr>
          <w:rFonts w:ascii="Times New Roman" w:eastAsia="Calibri" w:hAnsi="Times New Roman" w:cs="Times New Roman"/>
          <w:sz w:val="24"/>
          <w:szCs w:val="24"/>
          <w:lang w:eastAsia="pt-BR"/>
        </w:rPr>
        <w:t>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39F4752E" w14:textId="77777777" w:rsidR="00D85CD4" w:rsidRPr="00280558" w:rsidRDefault="00D85CD4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78793CDA" w14:textId="4DD0FFE5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396104BA" w14:textId="77777777" w:rsidR="00C65904" w:rsidRPr="00280558" w:rsidRDefault="00C65904" w:rsidP="00C6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D14741" w14:textId="72630382" w:rsidR="00C65904" w:rsidRPr="00280558" w:rsidRDefault="00C65904" w:rsidP="00C65904">
      <w:pPr>
        <w:pStyle w:val="Corpo"/>
        <w:rPr>
          <w:rFonts w:ascii="Times New Roman" w:hAnsi="Times New Roman"/>
        </w:rPr>
      </w:pPr>
    </w:p>
    <w:p w14:paraId="5B8A90EE" w14:textId="6DE6DA4B" w:rsidR="00BD0E2D" w:rsidRPr="00280558" w:rsidRDefault="00BD0E2D" w:rsidP="00C65904">
      <w:pPr>
        <w:pStyle w:val="Corpo"/>
        <w:rPr>
          <w:rFonts w:ascii="Times New Roman" w:hAnsi="Times New Roman"/>
        </w:rPr>
      </w:pPr>
    </w:p>
    <w:p w14:paraId="4C51554C" w14:textId="67422DBB" w:rsidR="00BD0E2D" w:rsidRPr="00280558" w:rsidRDefault="00BD0E2D" w:rsidP="00C65904">
      <w:pPr>
        <w:pStyle w:val="Corpo"/>
        <w:rPr>
          <w:rFonts w:ascii="Times New Roman" w:hAnsi="Times New Roman"/>
        </w:rPr>
      </w:pPr>
    </w:p>
    <w:sectPr w:rsidR="00BD0E2D" w:rsidRPr="00280558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92D4" w14:textId="77777777" w:rsidR="00710E4E" w:rsidRDefault="00710E4E" w:rsidP="00E2619F">
      <w:pPr>
        <w:spacing w:after="0" w:line="240" w:lineRule="auto"/>
      </w:pPr>
      <w:r>
        <w:separator/>
      </w:r>
    </w:p>
  </w:endnote>
  <w:endnote w:type="continuationSeparator" w:id="0">
    <w:p w14:paraId="3CF9A2C9" w14:textId="77777777" w:rsidR="00710E4E" w:rsidRDefault="00710E4E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5A5C" w14:textId="77777777" w:rsidR="00710E4E" w:rsidRDefault="00710E4E" w:rsidP="00E2619F">
      <w:pPr>
        <w:spacing w:after="0" w:line="240" w:lineRule="auto"/>
      </w:pPr>
      <w:r>
        <w:separator/>
      </w:r>
    </w:p>
  </w:footnote>
  <w:footnote w:type="continuationSeparator" w:id="0">
    <w:p w14:paraId="78954D3C" w14:textId="77777777" w:rsidR="00710E4E" w:rsidRDefault="00710E4E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D372B"/>
    <w:rsid w:val="001F15AA"/>
    <w:rsid w:val="001F770D"/>
    <w:rsid w:val="00222EB4"/>
    <w:rsid w:val="00240D35"/>
    <w:rsid w:val="002750A4"/>
    <w:rsid w:val="00280558"/>
    <w:rsid w:val="002E7297"/>
    <w:rsid w:val="0034637A"/>
    <w:rsid w:val="003A3FE7"/>
    <w:rsid w:val="003B6A64"/>
    <w:rsid w:val="00413530"/>
    <w:rsid w:val="00447BEB"/>
    <w:rsid w:val="00461673"/>
    <w:rsid w:val="0047642D"/>
    <w:rsid w:val="004A0CF7"/>
    <w:rsid w:val="00501073"/>
    <w:rsid w:val="005420C9"/>
    <w:rsid w:val="00563E63"/>
    <w:rsid w:val="005A2284"/>
    <w:rsid w:val="005D6CD0"/>
    <w:rsid w:val="00606F61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7D3C0C"/>
    <w:rsid w:val="00810344"/>
    <w:rsid w:val="008162F8"/>
    <w:rsid w:val="00841D1E"/>
    <w:rsid w:val="00852157"/>
    <w:rsid w:val="00892088"/>
    <w:rsid w:val="008A3A0C"/>
    <w:rsid w:val="0091729D"/>
    <w:rsid w:val="00933BDC"/>
    <w:rsid w:val="009B7E8E"/>
    <w:rsid w:val="009F5FFF"/>
    <w:rsid w:val="00AC02BC"/>
    <w:rsid w:val="00B1356A"/>
    <w:rsid w:val="00B164E5"/>
    <w:rsid w:val="00B23A89"/>
    <w:rsid w:val="00B34236"/>
    <w:rsid w:val="00B63E65"/>
    <w:rsid w:val="00BD0E2D"/>
    <w:rsid w:val="00C003D0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306D9"/>
    <w:rsid w:val="00F7349F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25</cp:revision>
  <cp:lastPrinted>2022-02-11T15:20:00Z</cp:lastPrinted>
  <dcterms:created xsi:type="dcterms:W3CDTF">2021-07-27T14:34:00Z</dcterms:created>
  <dcterms:modified xsi:type="dcterms:W3CDTF">2022-05-05T15:22:00Z</dcterms:modified>
</cp:coreProperties>
</file>