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8F" w:rsidRDefault="00916DAD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Nº </w:t>
      </w:r>
      <w:r w:rsidR="0027544F">
        <w:rPr>
          <w:rFonts w:ascii="Arial" w:eastAsiaTheme="minorHAnsi" w:hAnsi="Arial" w:cs="Arial"/>
          <w:b/>
          <w:bCs/>
          <w:sz w:val="24"/>
          <w:szCs w:val="24"/>
        </w:rPr>
        <w:t xml:space="preserve">       </w:t>
      </w:r>
      <w:r w:rsidR="004E028F">
        <w:rPr>
          <w:rFonts w:ascii="Arial" w:eastAsiaTheme="minorHAnsi" w:hAnsi="Arial" w:cs="Arial"/>
          <w:b/>
          <w:bCs/>
          <w:sz w:val="24"/>
          <w:szCs w:val="24"/>
        </w:rPr>
        <w:t>/20</w:t>
      </w:r>
      <w:r w:rsidR="0040126E">
        <w:rPr>
          <w:rFonts w:ascii="Arial" w:eastAsiaTheme="minorHAnsi" w:hAnsi="Arial" w:cs="Arial"/>
          <w:b/>
          <w:bCs/>
          <w:sz w:val="24"/>
          <w:szCs w:val="24"/>
        </w:rPr>
        <w:t>22</w:t>
      </w:r>
    </w:p>
    <w:p w:rsidR="00AA5269" w:rsidRDefault="00AA5269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4E028F" w:rsidRPr="0040126E" w:rsidRDefault="00912B35" w:rsidP="007F6E49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397E1B">
        <w:rPr>
          <w:rFonts w:ascii="Arial" w:eastAsiaTheme="minorHAnsi" w:hAnsi="Arial" w:cs="Arial"/>
          <w:sz w:val="24"/>
          <w:szCs w:val="24"/>
        </w:rPr>
        <w:t xml:space="preserve"> -</w:t>
      </w:r>
      <w:r w:rsidRPr="00597A27">
        <w:rPr>
          <w:rFonts w:ascii="Arial" w:eastAsiaTheme="minorHAnsi" w:hAnsi="Arial" w:cs="Arial"/>
          <w:sz w:val="24"/>
          <w:szCs w:val="24"/>
        </w:rPr>
        <w:t xml:space="preserve"> Dr. </w:t>
      </w:r>
      <w:r w:rsidR="00AA5269">
        <w:rPr>
          <w:rFonts w:ascii="Arial" w:eastAsiaTheme="minorHAnsi" w:hAnsi="Arial" w:cs="Arial"/>
          <w:sz w:val="24"/>
          <w:szCs w:val="24"/>
        </w:rPr>
        <w:t xml:space="preserve">Paulo </w:t>
      </w:r>
      <w:proofErr w:type="spellStart"/>
      <w:r w:rsidR="00AA5269">
        <w:rPr>
          <w:rFonts w:ascii="Arial" w:eastAsiaTheme="minorHAnsi" w:hAnsi="Arial" w:cs="Arial"/>
          <w:sz w:val="24"/>
          <w:szCs w:val="24"/>
        </w:rPr>
        <w:t>Velten</w:t>
      </w:r>
      <w:proofErr w:type="spellEnd"/>
      <w:r w:rsidR="0040126E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bem como ao </w:t>
      </w:r>
      <w:r w:rsidR="00AA5269">
        <w:rPr>
          <w:rFonts w:ascii="Arial" w:eastAsiaTheme="minorHAnsi" w:hAnsi="Arial" w:cs="Arial"/>
          <w:sz w:val="24"/>
          <w:szCs w:val="24"/>
        </w:rPr>
        <w:t>Dr. Natalino Salgado – Reitor da Universidade Federal do Maranhão,</w:t>
      </w:r>
      <w:r w:rsidR="0027544F">
        <w:rPr>
          <w:rFonts w:ascii="Arial" w:eastAsiaTheme="minorHAnsi" w:hAnsi="Arial" w:cs="Arial"/>
          <w:sz w:val="24"/>
          <w:szCs w:val="24"/>
        </w:rPr>
        <w:t xml:space="preserve"> solicitando </w:t>
      </w:r>
      <w:r w:rsidR="0040126E">
        <w:rPr>
          <w:rFonts w:ascii="Arial" w:eastAsiaTheme="minorHAnsi" w:hAnsi="Arial" w:cs="Arial"/>
          <w:sz w:val="24"/>
          <w:szCs w:val="24"/>
        </w:rPr>
        <w:t>a implantação d</w:t>
      </w:r>
      <w:r w:rsidR="00AA5269">
        <w:rPr>
          <w:rFonts w:ascii="Arial" w:eastAsiaTheme="minorHAnsi" w:hAnsi="Arial" w:cs="Arial"/>
          <w:sz w:val="24"/>
          <w:szCs w:val="24"/>
        </w:rPr>
        <w:t xml:space="preserve">e </w:t>
      </w:r>
      <w:bookmarkStart w:id="0" w:name="_GoBack"/>
      <w:bookmarkEnd w:id="0"/>
      <w:r w:rsidR="00AA5269">
        <w:rPr>
          <w:rFonts w:ascii="Arial" w:eastAsiaTheme="minorHAnsi" w:hAnsi="Arial" w:cs="Arial"/>
          <w:sz w:val="24"/>
          <w:szCs w:val="24"/>
        </w:rPr>
        <w:t>novos cursos de formação superior no CAMPUS UFMA de Chapadinha – MA, tais como Medicina, Direito e Odontologia</w:t>
      </w:r>
      <w:r w:rsidR="0040126E">
        <w:rPr>
          <w:rFonts w:ascii="Arial" w:eastAsiaTheme="minorHAnsi" w:hAnsi="Arial" w:cs="Arial"/>
          <w:bCs/>
          <w:sz w:val="24"/>
          <w:szCs w:val="24"/>
        </w:rPr>
        <w:t xml:space="preserve">. </w:t>
      </w:r>
    </w:p>
    <w:p w:rsidR="00AA5269" w:rsidRDefault="00505CB0" w:rsidP="004E028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Es</w:t>
      </w:r>
      <w:r>
        <w:rPr>
          <w:rFonts w:ascii="Arial" w:eastAsiaTheme="minorHAnsi" w:hAnsi="Arial" w:cs="Arial"/>
          <w:sz w:val="24"/>
          <w:szCs w:val="24"/>
        </w:rPr>
        <w:t>t</w:t>
      </w:r>
      <w:r w:rsidRPr="00412EEC">
        <w:rPr>
          <w:rFonts w:ascii="Arial" w:eastAsiaTheme="minorHAnsi" w:hAnsi="Arial" w:cs="Arial"/>
          <w:sz w:val="24"/>
          <w:szCs w:val="24"/>
        </w:rPr>
        <w:t xml:space="preserve">a solicitação </w:t>
      </w:r>
      <w:r>
        <w:rPr>
          <w:rFonts w:ascii="Arial" w:eastAsiaTheme="minorHAnsi" w:hAnsi="Arial" w:cs="Arial"/>
          <w:sz w:val="24"/>
          <w:szCs w:val="24"/>
        </w:rPr>
        <w:t xml:space="preserve">visa atender uma </w:t>
      </w:r>
      <w:r w:rsidR="00743AD7">
        <w:rPr>
          <w:rFonts w:ascii="Arial" w:eastAsiaTheme="minorHAnsi" w:hAnsi="Arial" w:cs="Arial"/>
          <w:sz w:val="24"/>
          <w:szCs w:val="24"/>
        </w:rPr>
        <w:t xml:space="preserve">necessidade da região do Baixo Parnaíba com a missão de desenvolver </w:t>
      </w:r>
      <w:r w:rsidR="00AA5269">
        <w:rPr>
          <w:rFonts w:ascii="Arial" w:eastAsiaTheme="minorHAnsi" w:hAnsi="Arial" w:cs="Arial"/>
          <w:sz w:val="24"/>
          <w:szCs w:val="24"/>
        </w:rPr>
        <w:t xml:space="preserve">a educação superior a toda a população. </w:t>
      </w:r>
    </w:p>
    <w:p w:rsidR="00743AD7" w:rsidRDefault="00AA5269" w:rsidP="004E028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 implantação do curso de Medicina, Direito, Odontologia e entre outros que são mais procurados pelos estudantes, que muitas das vezes precisa se deslocar a capital do Estado, gerando um custo oneroso para manter o individuo longe de casa e tendo que arcar com dispensas que poderiam ser evitadas.</w:t>
      </w:r>
    </w:p>
    <w:p w:rsidR="00743AD7" w:rsidRDefault="00AA5269" w:rsidP="004E028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Sendo assim, a chegada dos referidos cursos irá avançar a educação local dando a população um acervo de profissionais capacitados, </w:t>
      </w:r>
    </w:p>
    <w:p w:rsidR="004E028F" w:rsidRPr="00412EEC" w:rsidRDefault="004E028F" w:rsidP="001D3BBE">
      <w:pPr>
        <w:autoSpaceDE w:val="0"/>
        <w:autoSpaceDN w:val="0"/>
        <w:adjustRightInd w:val="0"/>
        <w:spacing w:after="0" w:line="360" w:lineRule="auto"/>
        <w:ind w:firstLine="708"/>
        <w:jc w:val="both"/>
      </w:pPr>
      <w:r w:rsidRPr="00412EEC">
        <w:rPr>
          <w:rFonts w:ascii="Arial" w:eastAsiaTheme="minorHAnsi" w:hAnsi="Arial" w:cs="Arial"/>
          <w:sz w:val="24"/>
          <w:szCs w:val="24"/>
        </w:rPr>
        <w:t>Plenário “Gervásio dos Santos” do Palácio “Manoel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Be</w:t>
      </w:r>
      <w:r w:rsidR="00AA5269">
        <w:rPr>
          <w:rFonts w:ascii="Arial" w:eastAsiaTheme="minorHAnsi" w:hAnsi="Arial" w:cs="Arial"/>
          <w:sz w:val="24"/>
          <w:szCs w:val="24"/>
        </w:rPr>
        <w:t>ckman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”, em São Luís, </w:t>
      </w:r>
      <w:r w:rsidR="00AA5269">
        <w:rPr>
          <w:rFonts w:ascii="Arial" w:eastAsiaTheme="minorHAnsi" w:hAnsi="Arial" w:cs="Arial"/>
          <w:sz w:val="24"/>
          <w:szCs w:val="24"/>
        </w:rPr>
        <w:t>21</w:t>
      </w:r>
      <w:r w:rsidR="00743AD7">
        <w:rPr>
          <w:rFonts w:ascii="Arial" w:eastAsiaTheme="minorHAnsi" w:hAnsi="Arial" w:cs="Arial"/>
          <w:sz w:val="24"/>
          <w:szCs w:val="24"/>
        </w:rPr>
        <w:t xml:space="preserve"> de junho de 2022</w:t>
      </w:r>
      <w:r w:rsidRPr="00412EEC">
        <w:rPr>
          <w:rFonts w:ascii="Arial" w:eastAsiaTheme="minorHAnsi" w:hAnsi="Arial" w:cs="Arial"/>
          <w:sz w:val="24"/>
          <w:szCs w:val="24"/>
        </w:rPr>
        <w:t xml:space="preserve">.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412EEC">
        <w:rPr>
          <w:rFonts w:ascii="Arial" w:eastAsiaTheme="minorHAnsi" w:hAnsi="Arial" w:cs="Arial"/>
          <w:sz w:val="24"/>
          <w:szCs w:val="24"/>
        </w:rPr>
        <w:t xml:space="preserve"> </w:t>
      </w:r>
    </w:p>
    <w:p w:rsidR="004E028F" w:rsidRDefault="004E028F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A9481E" w:rsidRDefault="00A9481E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A9481E" w:rsidRDefault="00A9481E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72740D" w:rsidRDefault="0072740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72740D" w:rsidRDefault="0072740D" w:rsidP="0072740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1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72740D" w:rsidRDefault="0072740D" w:rsidP="0072740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</w:t>
      </w:r>
      <w:r w:rsidR="00743AD7">
        <w:rPr>
          <w:rFonts w:ascii="Arial" w:eastAsiaTheme="minorHAnsi" w:hAnsi="Arial" w:cs="Arial"/>
          <w:sz w:val="24"/>
          <w:szCs w:val="24"/>
        </w:rPr>
        <w:t>DT</w:t>
      </w:r>
    </w:p>
    <w:bookmarkEnd w:id="1"/>
    <w:p w:rsidR="0072740D" w:rsidRPr="00412EEC" w:rsidRDefault="0072740D" w:rsidP="006B69F4">
      <w:pPr>
        <w:autoSpaceDE w:val="0"/>
        <w:autoSpaceDN w:val="0"/>
        <w:adjustRightInd w:val="0"/>
        <w:spacing w:after="0" w:line="360" w:lineRule="auto"/>
        <w:jc w:val="both"/>
      </w:pPr>
    </w:p>
    <w:sectPr w:rsidR="0072740D" w:rsidRPr="00412EE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5BE" w:rsidRDefault="000E75BE">
      <w:pPr>
        <w:spacing w:after="0" w:line="240" w:lineRule="auto"/>
      </w:pPr>
      <w:r>
        <w:separator/>
      </w:r>
    </w:p>
  </w:endnote>
  <w:endnote w:type="continuationSeparator" w:id="0">
    <w:p w:rsidR="000E75BE" w:rsidRDefault="000E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5BE" w:rsidRDefault="000E75BE">
      <w:pPr>
        <w:spacing w:after="0" w:line="240" w:lineRule="auto"/>
      </w:pPr>
      <w:r>
        <w:separator/>
      </w:r>
    </w:p>
  </w:footnote>
  <w:footnote w:type="continuationSeparator" w:id="0">
    <w:p w:rsidR="000E75BE" w:rsidRDefault="000E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Default="00F45054" w:rsidP="0040126E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 xml:space="preserve">A DEPUTADA THAIZA HORTEGAL </w:t>
    </w:r>
    <w:r w:rsidR="0040126E">
      <w:rPr>
        <w:b/>
        <w:color w:val="1F497D" w:themeColor="text2"/>
        <w:sz w:val="24"/>
      </w:rPr>
      <w:t>–</w:t>
    </w:r>
    <w:r>
      <w:rPr>
        <w:b/>
        <w:color w:val="1F497D" w:themeColor="text2"/>
        <w:sz w:val="24"/>
      </w:rPr>
      <w:t xml:space="preserve"> P</w:t>
    </w:r>
    <w:r w:rsidR="0040126E">
      <w:rPr>
        <w:b/>
        <w:color w:val="1F497D" w:themeColor="text2"/>
        <w:sz w:val="24"/>
      </w:rPr>
      <w:t>DT</w:t>
    </w:r>
  </w:p>
  <w:p w:rsidR="0040126E" w:rsidRDefault="0040126E" w:rsidP="0040126E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23865"/>
    <w:rsid w:val="000E75BE"/>
    <w:rsid w:val="000F2A6E"/>
    <w:rsid w:val="00110C74"/>
    <w:rsid w:val="001D3BBE"/>
    <w:rsid w:val="00220535"/>
    <w:rsid w:val="0027544F"/>
    <w:rsid w:val="00280FE7"/>
    <w:rsid w:val="00295378"/>
    <w:rsid w:val="002D590F"/>
    <w:rsid w:val="00335A1A"/>
    <w:rsid w:val="00344E42"/>
    <w:rsid w:val="00362987"/>
    <w:rsid w:val="00386467"/>
    <w:rsid w:val="00397E1B"/>
    <w:rsid w:val="0040126E"/>
    <w:rsid w:val="00412EEC"/>
    <w:rsid w:val="0043542B"/>
    <w:rsid w:val="00452168"/>
    <w:rsid w:val="00486E50"/>
    <w:rsid w:val="004D7289"/>
    <w:rsid w:val="004E028F"/>
    <w:rsid w:val="004E1B39"/>
    <w:rsid w:val="00505CB0"/>
    <w:rsid w:val="00547C91"/>
    <w:rsid w:val="00563AF8"/>
    <w:rsid w:val="005878F8"/>
    <w:rsid w:val="005A12FC"/>
    <w:rsid w:val="006768B1"/>
    <w:rsid w:val="006B69F4"/>
    <w:rsid w:val="0072740D"/>
    <w:rsid w:val="00743AD7"/>
    <w:rsid w:val="00752F55"/>
    <w:rsid w:val="007A66D7"/>
    <w:rsid w:val="007C6C14"/>
    <w:rsid w:val="007F15A9"/>
    <w:rsid w:val="007F5705"/>
    <w:rsid w:val="007F6E49"/>
    <w:rsid w:val="00835E29"/>
    <w:rsid w:val="00885A88"/>
    <w:rsid w:val="008B7891"/>
    <w:rsid w:val="00912B35"/>
    <w:rsid w:val="00916DAD"/>
    <w:rsid w:val="009B0F7B"/>
    <w:rsid w:val="009C16B8"/>
    <w:rsid w:val="00A42F76"/>
    <w:rsid w:val="00A9481E"/>
    <w:rsid w:val="00AA21F1"/>
    <w:rsid w:val="00AA5269"/>
    <w:rsid w:val="00B375AF"/>
    <w:rsid w:val="00BC538B"/>
    <w:rsid w:val="00BF22CA"/>
    <w:rsid w:val="00BF64EA"/>
    <w:rsid w:val="00C007A9"/>
    <w:rsid w:val="00C84034"/>
    <w:rsid w:val="00C946EB"/>
    <w:rsid w:val="00D05C23"/>
    <w:rsid w:val="00D14576"/>
    <w:rsid w:val="00D61097"/>
    <w:rsid w:val="00D63D41"/>
    <w:rsid w:val="00D72911"/>
    <w:rsid w:val="00DA311D"/>
    <w:rsid w:val="00DA662F"/>
    <w:rsid w:val="00DD4702"/>
    <w:rsid w:val="00E0284A"/>
    <w:rsid w:val="00E4386B"/>
    <w:rsid w:val="00EA2E75"/>
    <w:rsid w:val="00EC2189"/>
    <w:rsid w:val="00EF1AFD"/>
    <w:rsid w:val="00F45054"/>
    <w:rsid w:val="00F6128D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A5137"/>
  <w15:docId w15:val="{BD87E74D-8E47-42D4-B3BD-A69AD816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Caroline Cantanhede Ferreira</cp:lastModifiedBy>
  <cp:revision>2</cp:revision>
  <cp:lastPrinted>2019-05-22T12:30:00Z</cp:lastPrinted>
  <dcterms:created xsi:type="dcterms:W3CDTF">2022-06-21T14:32:00Z</dcterms:created>
  <dcterms:modified xsi:type="dcterms:W3CDTF">2022-06-21T14:32:00Z</dcterms:modified>
</cp:coreProperties>
</file>